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9DF51">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lang w:val="en-US" w:eastAsia="zh-CN"/>
        </w:rPr>
        <w:t>1年245</w:t>
      </w:r>
      <w:r>
        <w:rPr>
          <w:rFonts w:hint="eastAsia" w:ascii="方正小标宋_GBK" w:hAnsi="方正小标宋_GBK" w:eastAsia="方正小标宋_GBK" w:cs="方正小标宋_GBK"/>
          <w:w w:val="105"/>
          <w:sz w:val="36"/>
          <w:szCs w:val="30"/>
          <w:highlight w:val="none"/>
          <w:lang w:eastAsia="zh-CN"/>
        </w:rPr>
        <w:t>期</w:t>
      </w:r>
    </w:p>
    <w:p w14:paraId="24AAC48F">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2BE97885">
      <w:pPr>
        <w:ind w:right="-6519" w:rightChars="-2963" w:firstLine="480" w:firstLineChars="200"/>
        <w:rPr>
          <w:rFonts w:ascii="Times New Roman" w:hAnsi="黑体" w:eastAsia="黑体" w:cs="Times New Roman"/>
          <w:sz w:val="24"/>
          <w:szCs w:val="24"/>
          <w:highlight w:val="none"/>
          <w:lang w:eastAsia="zh-CN"/>
        </w:rPr>
      </w:pPr>
    </w:p>
    <w:p w14:paraId="65D6C95B">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V1.0-2025.09</w:t>
      </w:r>
    </w:p>
    <w:p w14:paraId="41018F76">
      <w:pPr>
        <w:pStyle w:val="11"/>
        <w:ind w:left="0" w:firstLine="0" w:firstLineChars="0"/>
        <w:jc w:val="both"/>
        <w:rPr>
          <w:rFonts w:hint="eastAsia" w:ascii="仿宋_GB2312" w:hAnsi="Times New Roman" w:eastAsia="仿宋_GB2312" w:cs="Times New Roman"/>
          <w:sz w:val="20"/>
          <w:highlight w:val="none"/>
          <w:lang w:eastAsia="zh-CN"/>
        </w:rPr>
      </w:pPr>
    </w:p>
    <w:p w14:paraId="6A496E6A">
      <w:pPr>
        <w:pStyle w:val="11"/>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281FC968">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7C4BC3A4">
      <w:pPr>
        <w:pStyle w:val="11"/>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83263F5">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480DB89">
      <w:pPr>
        <w:pStyle w:val="11"/>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39ED3462">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59154258">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2016761D">
      <w:pPr>
        <w:pStyle w:val="11"/>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1B09F69B">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1DEE49D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48672ED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295313E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58481F5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37BB03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E0C25D0">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0CFED6C">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182EBD6F">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5AC9A9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6498B3F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EE04D0D">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3A4778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1年245期理财产品</w:t>
      </w:r>
      <w:r>
        <w:rPr>
          <w:rFonts w:hint="eastAsia" w:ascii="仿宋_GB2312" w:hAnsi="仿宋_GB2312" w:eastAsia="仿宋_GB2312" w:cs="仿宋_GB2312"/>
          <w:color w:val="auto"/>
          <w:kern w:val="0"/>
          <w:sz w:val="20"/>
          <w:szCs w:val="20"/>
          <w:highlight w:val="none"/>
          <w:lang w:val="en-US" w:eastAsia="zh-CN" w:bidi="ar"/>
        </w:rPr>
        <w:t>。</w:t>
      </w:r>
    </w:p>
    <w:p w14:paraId="34CD554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6E98CAE">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67DE41E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132A6B82">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06D37A11">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2"/>
        <w:tblW w:w="8699" w:type="dxa"/>
        <w:tblInd w:w="105" w:type="dxa"/>
        <w:tblLayout w:type="fixed"/>
        <w:tblCellMar>
          <w:top w:w="0" w:type="dxa"/>
          <w:left w:w="0" w:type="dxa"/>
          <w:bottom w:w="0" w:type="dxa"/>
          <w:right w:w="0" w:type="dxa"/>
        </w:tblCellMar>
      </w:tblPr>
      <w:tblGrid>
        <w:gridCol w:w="1523"/>
        <w:gridCol w:w="7176"/>
      </w:tblGrid>
      <w:tr w14:paraId="12358475">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79AB3AAD">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15A79BE">
            <w:pPr>
              <w:pStyle w:val="11"/>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r>
              <w:rPr>
                <w:rFonts w:hint="eastAsia" w:ascii="仿宋_GB2312" w:eastAsia="仿宋_GB2312" w:cs="Times New Roman" w:hAnsiTheme="minorEastAsia"/>
                <w:b/>
                <w:bCs/>
                <w:sz w:val="20"/>
                <w:szCs w:val="18"/>
                <w:highlight w:val="none"/>
                <w:u w:val="none"/>
                <w:lang w:val="en-US" w:eastAsia="zh-CN"/>
              </w:rPr>
              <w:t>1年245</w:t>
            </w:r>
            <w:r>
              <w:rPr>
                <w:rFonts w:hint="eastAsia" w:ascii="仿宋_GB2312" w:eastAsia="仿宋_GB2312" w:cs="Times New Roman" w:hAnsiTheme="minorEastAsia"/>
                <w:b/>
                <w:bCs/>
                <w:sz w:val="20"/>
                <w:szCs w:val="18"/>
                <w:highlight w:val="none"/>
                <w:u w:val="none"/>
                <w:lang w:eastAsia="zh-CN"/>
              </w:rPr>
              <w:t>期理</w:t>
            </w:r>
            <w:r>
              <w:rPr>
                <w:rFonts w:hint="eastAsia" w:ascii="仿宋_GB2312" w:eastAsia="仿宋_GB2312" w:cs="Times New Roman" w:hAnsiTheme="minorEastAsia"/>
                <w:b/>
                <w:bCs/>
                <w:sz w:val="20"/>
                <w:szCs w:val="18"/>
                <w:highlight w:val="none"/>
                <w:lang w:eastAsia="zh-CN"/>
              </w:rPr>
              <w:t>财产品</w:t>
            </w:r>
          </w:p>
        </w:tc>
      </w:tr>
      <w:tr w14:paraId="01B33DE2">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0F5F">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4F4204CC">
            <w:pPr>
              <w:pStyle w:val="11"/>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w:t>
            </w:r>
            <w:r>
              <w:rPr>
                <w:rFonts w:hint="eastAsia" w:ascii="仿宋_GB2312" w:hAnsi="Times New Roman" w:eastAsia="仿宋_GB2312" w:cs="Times New Roman"/>
                <w:sz w:val="20"/>
                <w:highlight w:val="none"/>
                <w:lang w:val="en-US" w:eastAsia="zh-CN"/>
              </w:rPr>
              <w:t>6</w:t>
            </w:r>
            <w:r>
              <w:rPr>
                <w:rFonts w:hint="eastAsia" w:ascii="仿宋_GB2312" w:hAnsi="Times New Roman" w:eastAsia="仿宋_GB2312" w:cs="Times New Roman"/>
                <w:sz w:val="20"/>
                <w:highlight w:val="none"/>
                <w:lang w:eastAsia="zh-CN"/>
              </w:rPr>
              <w:t>0</w:t>
            </w:r>
            <w:r>
              <w:rPr>
                <w:rFonts w:hint="eastAsia" w:ascii="仿宋_GB2312" w:hAnsi="Times New Roman" w:eastAsia="仿宋_GB2312" w:cs="Times New Roman"/>
                <w:sz w:val="20"/>
                <w:highlight w:val="none"/>
                <w:lang w:val="en-US" w:eastAsia="zh-CN"/>
              </w:rPr>
              <w:t>02</w:t>
            </w:r>
          </w:p>
        </w:tc>
      </w:tr>
      <w:tr w14:paraId="6133CC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20EC15">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6708109F">
            <w:pPr>
              <w:pStyle w:val="11"/>
              <w:ind w:left="10"/>
              <w:jc w:val="center"/>
              <w:rPr>
                <w:rFonts w:hint="default" w:ascii="仿宋_GB2312" w:hAnsi="Times New Roman" w:eastAsia="仿宋_GB2312" w:cs="Times New Roman"/>
                <w:sz w:val="20"/>
                <w:highlight w:val="none"/>
                <w:lang w:val="en-US" w:eastAsia="zh-CN"/>
              </w:rPr>
            </w:pPr>
            <w:r>
              <w:rPr>
                <w:rFonts w:hint="default" w:ascii="仿宋_GB2312" w:hAnsi="Times New Roman" w:eastAsia="仿宋_GB2312" w:cs="Times New Roman"/>
                <w:sz w:val="20"/>
                <w:highlight w:val="none"/>
                <w:lang w:val="en-US" w:eastAsia="zh-CN"/>
              </w:rPr>
              <w:t>C1188326000002</w:t>
            </w:r>
            <w:bookmarkStart w:id="0" w:name="_GoBack"/>
            <w:bookmarkEnd w:id="0"/>
          </w:p>
          <w:p w14:paraId="59F8D11B">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30EBD6CD">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C63259B">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7C9BD2">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1DD61460">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058A7FB">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C323A85">
            <w:pPr>
              <w:pStyle w:val="11"/>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F4BBBC6">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4C772FD">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7B23716B">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02C0436E">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49364B1">
            <w:pPr>
              <w:pStyle w:val="11"/>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705BBF">
            <w:pPr>
              <w:pStyle w:val="11"/>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6C3E8581">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661BCAC">
            <w:pPr>
              <w:pStyle w:val="11"/>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60D2A07F">
            <w:pPr>
              <w:pStyle w:val="11"/>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3D2B5FA3">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A378A33">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11"/>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2B2C92C1">
            <w:pPr>
              <w:pStyle w:val="11"/>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06D1BFF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998BF8">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2C99682F">
            <w:pPr>
              <w:pStyle w:val="11"/>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0D00BCA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754EBC">
            <w:pPr>
              <w:pStyle w:val="11"/>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693F24B9">
            <w:pPr>
              <w:pStyle w:val="11"/>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1CCA17BF">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2E31936">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451FCF58">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6B56E00D">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9BB4DA">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6180AE28">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5D6A3E55">
        <w:tblPrEx>
          <w:tblCellMar>
            <w:top w:w="0" w:type="dxa"/>
            <w:left w:w="0" w:type="dxa"/>
            <w:bottom w:w="0" w:type="dxa"/>
            <w:right w:w="0" w:type="dxa"/>
          </w:tblCellMar>
        </w:tblPrEx>
        <w:trPr>
          <w:trHeight w:val="10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479EDCC">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11B975">
            <w:pPr>
              <w:pStyle w:val="11"/>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0BB4B101">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4EA02AE6">
        <w:tblPrEx>
          <w:tblCellMar>
            <w:top w:w="0" w:type="dxa"/>
            <w:left w:w="0" w:type="dxa"/>
            <w:bottom w:w="0" w:type="dxa"/>
            <w:right w:w="0" w:type="dxa"/>
          </w:tblCellMar>
        </w:tblPrEx>
        <w:trPr>
          <w:trHeight w:val="38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0CF7F03">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DEF23D5">
            <w:pPr>
              <w:pStyle w:val="11"/>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2.6</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3.6</w:t>
            </w:r>
            <w:r>
              <w:rPr>
                <w:rFonts w:hint="eastAsia" w:ascii="仿宋_GB2312" w:eastAsia="仿宋_GB2312" w:cs="Times New Roman" w:hAnsiTheme="minorEastAsia"/>
                <w:b/>
                <w:bCs/>
                <w:sz w:val="20"/>
                <w:highlight w:val="none"/>
                <w:lang w:eastAsia="zh-CN"/>
              </w:rPr>
              <w:t>%】/年</w:t>
            </w:r>
          </w:p>
          <w:p w14:paraId="0592160E">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C425459">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13A789F8">
            <w:pPr>
              <w:pStyle w:val="11"/>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4DF01F1E">
            <w:pPr>
              <w:pStyle w:val="11"/>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22CCD3C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39CD6A7">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A5B8B6">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2FC70AE0">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2CA3229">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22BFB2">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4F3ACD0C">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3BE1D1">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C183689">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150D4B88">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B656297">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6EBFC3EA">
            <w:pPr>
              <w:pStyle w:val="11"/>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2026年1月13日9:00至2026年1月19日16:59</w:t>
            </w:r>
          </w:p>
          <w:p w14:paraId="34FC1D25">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BFF1938">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D27B65">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11"/>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2026年1月20日</w:t>
            </w:r>
          </w:p>
          <w:p w14:paraId="50A718CC">
            <w:pPr>
              <w:pStyle w:val="11"/>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3359EE54">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F1894E">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B9331A9">
            <w:pPr>
              <w:pStyle w:val="11"/>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680EB5AB">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7492CD72">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7D71EA">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41D5BCAE">
            <w:pPr>
              <w:pStyle w:val="11"/>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2027</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1</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20</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2C6BDF13">
            <w:pPr>
              <w:pStyle w:val="11"/>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DBFE7AF">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F09C2A3">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9F6EC67">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9C547D2">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6F21D465">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093367">
            <w:pPr>
              <w:pStyle w:val="11"/>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D2B699">
            <w:pPr>
              <w:pStyle w:val="11"/>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6E776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EBC4852">
            <w:pPr>
              <w:pStyle w:val="11"/>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5B23C6E7">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58F5B502">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28FD058B">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3489E44D">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0A06BEB">
            <w:pPr>
              <w:pStyle w:val="11"/>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49F51335">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2A2487B0">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35E191B">
            <w:pPr>
              <w:pStyle w:val="11"/>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4315000">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9ECEFA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4B96215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1721F91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167FA73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1ACBD6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4F6AC20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6B0537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67D86C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0984B12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7A1A5B2B">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64E34B5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3085EE8C">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47BE41BF">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0BBD3E86">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581EE198">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1008AA17">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国民信托有限公司、方正富邦基金管理有限公司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10D6350A">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047DBBF2">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45DA6169">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753EF3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4D38BA3A">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C88D34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18695F0A">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1775F978">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5AEFD905">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6EE6830F">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05056DF9">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4165482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EDF5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62EE0270">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377110A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453DA254">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2D43A27">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4026DC81">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4BD2B27">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DD26A7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F1BAAC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3EC970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DC5C53E">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1CA6246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2AF5E057">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6606722A">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13FBF069">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749A785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0E16BCF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7774F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1C238EAC">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4E86EE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EB2D83D">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3E374B6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6FDE4B28">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A311DAD">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21DF0400">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785C20E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10BA04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5303A4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8C08584">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04B28F6E">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eastAsia="仿宋_GB2312" w:cs="Times New Roman" w:hAnsiTheme="minorEastAsia"/>
          <w:b/>
          <w:bCs/>
          <w:sz w:val="20"/>
          <w:u w:val="none"/>
          <w:lang w:val="en-US" w:eastAsia="zh-CN"/>
        </w:rPr>
        <w:t>90</w:t>
      </w:r>
      <w:r>
        <w:rPr>
          <w:rFonts w:hint="eastAsia" w:ascii="仿宋_GB2312" w:hAnsi="仿宋_GB2312" w:eastAsia="仿宋_GB2312" w:cs="仿宋_GB2312"/>
          <w:b/>
          <w:bCs/>
          <w:sz w:val="20"/>
          <w:highlight w:val="none"/>
          <w:u w:val="none"/>
          <w:lang w:val="en-US" w:eastAsia="zh-CN"/>
        </w:rPr>
        <w:t>%</w:t>
      </w:r>
      <w:r>
        <w:rPr>
          <w:rFonts w:hint="eastAsia" w:ascii="仿宋_GB2312" w:eastAsia="仿宋_GB2312" w:cs="Times New Roman" w:hAnsiTheme="minorEastAsia"/>
          <w:sz w:val="20"/>
          <w:highlight w:val="none"/>
          <w:lang w:eastAsia="zh-CN"/>
        </w:rPr>
        <w:t>。</w:t>
      </w:r>
    </w:p>
    <w:p w14:paraId="12FD9CF9">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70AD61CE">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7B145C80">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6812F2B2">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07FBACA8">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497FB6AD">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3828C4CE">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331BA16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723D3C5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3EC6FC1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4AE300D9">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0C4105B5">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96F8B3D">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07B869B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3FBC209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5810AFD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47337C85">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5711BB1">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6B7EC75A">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54E5026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67A3EA41">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49C23AA5">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1EB43A27">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hAnsi="Times New Roman" w:eastAsia="仿宋_GB2312" w:cs="Times New Roman"/>
          <w:b/>
          <w:sz w:val="20"/>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2FDE2C9A">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0499736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36C88D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19271A7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013EF6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6526AF3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6138BF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667E744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70C3D308">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64EA982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2EE22E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000F095E">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2E79769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3B425DDC">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1FEB55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并于具体实施前的3个工作日通过贵阳农商银行官方网站等渠道公布</w:t>
      </w:r>
      <w:r>
        <w:rPr>
          <w:rFonts w:ascii="仿宋_GB2312" w:eastAsia="仿宋_GB2312" w:cs="Times New Roman" w:hAnsiTheme="minorEastAsia"/>
          <w:sz w:val="20"/>
          <w:highlight w:val="none"/>
          <w:lang w:eastAsia="zh-CN"/>
        </w:rPr>
        <w:t>。</w:t>
      </w:r>
    </w:p>
    <w:p w14:paraId="66B87BCE">
      <w:pPr>
        <w:pStyle w:val="13"/>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1F86B6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6E1873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3BE685EB">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3E405F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0A7D243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5E2AD76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4098CD1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03B04AA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5CFB9AC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2B02F296">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5D45046A">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281768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7F63FE99">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0E1270C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4F954">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41652F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487FD571">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0034E84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1D83DCA0">
      <w:pPr>
        <w:pStyle w:val="13"/>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32E48970">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D4DEDF6">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7EDA7CEC">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616D33B9">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726E2E6">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6B5F2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54BE0D8">
      <w:pPr>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br w:type="page"/>
      </w:r>
    </w:p>
    <w:p w14:paraId="3668F650"/>
    <w:p w14:paraId="356E8979"/>
    <w:p w14:paraId="367DABD4">
      <w:pPr>
        <w:pStyle w:val="13"/>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1968E17">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74F4604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136678B8">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0B6701D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073782B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3DBDC4D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9D4394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6BC3611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78012C2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730BCA5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748BAB9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0AE19EC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38641917">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45DF6193">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5EF626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9E2F69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1F0B5B6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5EC1F1C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4550B5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2FE6CF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1E1E684A">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4FECB4B3">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05869DA9">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318EF9A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03520CC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669A913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3578A05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03B40969">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0C02BC0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69C7E6C0">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63DF01D6">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FD2D5A">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7"/>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40545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65A4E501">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65BBB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0B8FD9DB">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71F37148">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2D8D7416">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1151C2D6">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066C4224">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1F9653ED">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2B710368">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0960B7E6">
            <w:pPr>
              <w:snapToGrid w:val="0"/>
              <w:spacing w:line="400" w:lineRule="exact"/>
              <w:ind w:firstLine="360" w:firstLineChars="200"/>
              <w:rPr>
                <w:rFonts w:ascii="仿宋_GB2312" w:hAnsi="宋体" w:eastAsia="仿宋_GB2312"/>
                <w:sz w:val="18"/>
                <w:szCs w:val="18"/>
                <w:highlight w:val="none"/>
                <w:lang w:eastAsia="zh-CN"/>
              </w:rPr>
            </w:pPr>
          </w:p>
          <w:p w14:paraId="2D272D96">
            <w:pPr>
              <w:snapToGrid w:val="0"/>
              <w:spacing w:line="400" w:lineRule="exact"/>
              <w:ind w:firstLine="360" w:firstLineChars="200"/>
              <w:rPr>
                <w:rFonts w:ascii="仿宋_GB2312" w:hAnsi="宋体" w:eastAsia="仿宋_GB2312"/>
                <w:sz w:val="18"/>
                <w:szCs w:val="18"/>
                <w:highlight w:val="none"/>
                <w:lang w:eastAsia="zh-CN"/>
              </w:rPr>
            </w:pPr>
          </w:p>
          <w:p w14:paraId="358A1F81">
            <w:pPr>
              <w:snapToGrid w:val="0"/>
              <w:spacing w:line="400" w:lineRule="exact"/>
              <w:ind w:firstLine="360" w:firstLineChars="200"/>
              <w:rPr>
                <w:rFonts w:ascii="仿宋_GB2312" w:hAnsi="宋体" w:eastAsia="仿宋_GB2312"/>
                <w:sz w:val="18"/>
                <w:szCs w:val="18"/>
                <w:highlight w:val="none"/>
                <w:lang w:eastAsia="zh-CN"/>
              </w:rPr>
            </w:pPr>
          </w:p>
          <w:p w14:paraId="117C53E0">
            <w:pPr>
              <w:snapToGrid w:val="0"/>
              <w:spacing w:line="400" w:lineRule="exact"/>
              <w:ind w:firstLine="360" w:firstLineChars="200"/>
              <w:rPr>
                <w:rFonts w:ascii="仿宋_GB2312" w:hAnsi="宋体" w:eastAsia="仿宋_GB2312"/>
                <w:sz w:val="18"/>
                <w:szCs w:val="18"/>
                <w:highlight w:val="none"/>
                <w:lang w:eastAsia="zh-CN"/>
              </w:rPr>
            </w:pPr>
          </w:p>
          <w:p w14:paraId="63B2DFF8">
            <w:pPr>
              <w:snapToGrid w:val="0"/>
              <w:spacing w:line="400" w:lineRule="exact"/>
              <w:ind w:firstLine="0" w:firstLineChars="0"/>
              <w:rPr>
                <w:rFonts w:ascii="仿宋_GB2312" w:hAnsi="宋体" w:eastAsia="仿宋_GB2312"/>
                <w:sz w:val="18"/>
                <w:szCs w:val="18"/>
                <w:highlight w:val="none"/>
                <w:lang w:eastAsia="zh-CN"/>
              </w:rPr>
            </w:pPr>
          </w:p>
          <w:p w14:paraId="0BDD2631">
            <w:pPr>
              <w:snapToGrid w:val="0"/>
              <w:spacing w:line="400" w:lineRule="exact"/>
              <w:ind w:firstLine="0" w:firstLineChars="0"/>
              <w:rPr>
                <w:rFonts w:ascii="仿宋_GB2312" w:hAnsi="宋体" w:eastAsia="仿宋_GB2312"/>
                <w:sz w:val="18"/>
                <w:szCs w:val="18"/>
                <w:highlight w:val="none"/>
                <w:lang w:eastAsia="zh-CN"/>
              </w:rPr>
            </w:pPr>
          </w:p>
          <w:p w14:paraId="0ADE476E">
            <w:pPr>
              <w:snapToGrid w:val="0"/>
              <w:spacing w:line="400" w:lineRule="exact"/>
              <w:ind w:firstLine="360" w:firstLineChars="200"/>
              <w:rPr>
                <w:rFonts w:ascii="仿宋_GB2312" w:hAnsi="宋体" w:eastAsia="仿宋_GB2312"/>
                <w:sz w:val="18"/>
                <w:szCs w:val="18"/>
                <w:highlight w:val="none"/>
                <w:lang w:eastAsia="zh-CN"/>
              </w:rPr>
            </w:pPr>
          </w:p>
          <w:p w14:paraId="6E5F5441">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0367C6E3">
            <w:pPr>
              <w:spacing w:line="500" w:lineRule="exact"/>
              <w:rPr>
                <w:rFonts w:hint="eastAsia" w:ascii="仿宋_GB2312" w:hAnsi="宋体" w:eastAsia="仿宋_GB2312"/>
                <w:color w:val="000000"/>
                <w:sz w:val="21"/>
                <w:szCs w:val="21"/>
                <w:highlight w:val="none"/>
              </w:rPr>
            </w:pPr>
          </w:p>
        </w:tc>
      </w:tr>
    </w:tbl>
    <w:p w14:paraId="5AC31839">
      <w:pPr>
        <w:rPr>
          <w:rFonts w:hint="eastAsia" w:ascii="仿宋_GB2312" w:hAnsi="宋体" w:eastAsia="仿宋_GB2312"/>
          <w:sz w:val="18"/>
          <w:szCs w:val="18"/>
          <w:highlight w:val="none"/>
          <w:lang w:eastAsia="zh-CN"/>
        </w:rPr>
      </w:pPr>
      <w:r>
        <w:rPr>
          <w:rFonts w:hint="eastAsia" w:ascii="仿宋_GB2312" w:hAnsi="宋体" w:eastAsia="仿宋_GB2312"/>
          <w:sz w:val="18"/>
          <w:szCs w:val="18"/>
          <w:highlight w:val="none"/>
          <w:lang w:eastAsia="zh-CN"/>
        </w:rPr>
        <w:br w:type="page"/>
      </w:r>
    </w:p>
    <w:p w14:paraId="23D89739">
      <w:pPr>
        <w:snapToGrid w:val="0"/>
        <w:spacing w:line="240" w:lineRule="exact"/>
        <w:ind w:firstLine="360" w:firstLineChars="200"/>
        <w:rPr>
          <w:rFonts w:hint="eastAsia" w:ascii="仿宋_GB2312" w:hAnsi="宋体" w:eastAsia="仿宋_GB2312"/>
          <w:sz w:val="18"/>
          <w:szCs w:val="18"/>
          <w:highlight w:val="none"/>
          <w:lang w:eastAsia="zh-CN"/>
        </w:rPr>
      </w:pPr>
    </w:p>
    <w:p w14:paraId="6977E49C">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2110E0AC">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4F20764F">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5A3B0E70">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21FF305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452E990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65C109B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14942C44">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2DE1AA83">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49FC17AD">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5DE8C5DA">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2B2D72E4">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02EF28C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7"/>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0662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724A38E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3AB3DC6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2403ED06">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35B9DAC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16A8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7E73FA5">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77B433A2">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63BB815F">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0F4B7F2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027F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5E96B5E9">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22DEC7A8">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F124F92">
            <w:pPr>
              <w:pStyle w:val="1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400F884F">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40F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3364173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327497FE">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3DF438F6">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3A741374">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6F07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31E3741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20B257F0">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29F96D">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733BB30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3764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6D2B579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0CFBF43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60CD7D03">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5098E59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00719EE5">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4FA607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10C8B5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7EC9A14">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290059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19EBCD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6A87CDD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C3CD59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8D9AE6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2EE0AF5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5EEDF822">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C1C659">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485080BC">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39AA72DB">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095708D7">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01F6DA6C">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6E74E40F">
      <w:pPr>
        <w:pStyle w:val="6"/>
        <w:rPr>
          <w:highlight w:val="none"/>
          <w:lang w:eastAsia="zh-CN"/>
        </w:rPr>
      </w:pPr>
    </w:p>
    <w:p w14:paraId="2AE372BF">
      <w:pPr>
        <w:pStyle w:val="15"/>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7B515E0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3310BF27">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389F8C61">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FFB26EE">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3FD4B5B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49920D3C">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7340201D">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229331F8">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2819BA99">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4F541B8D">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01AFA293">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7"/>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4A69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D39077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33E61F3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14D98D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7A42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0B08960">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C9A86E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0690A5AC">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7193EC4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51D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5CEB0B54">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6A46011D">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5D78D6CB">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077DDAE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3862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401CA05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1D8404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62DDBFB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DD376FB">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3840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6C2BCB9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4C78896">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1730263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3C006B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300E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7D79457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22A7215C">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0BCEEDB1">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6C8CA41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37F73A3F">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AE8951F">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44EAC80A">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589DAA86">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1AF2B2E4">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6A64F600">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062130A1">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5C0E9D46">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52D1F436">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121542E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1245C421">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00BD436B">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F071445">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3F73550">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5ED8E2D2">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5964510B">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25CA7BD5">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6A475622">
      <w:pPr>
        <w:ind w:right="211"/>
        <w:jc w:val="right"/>
        <w:rPr>
          <w:rFonts w:ascii="仿宋_GB2312" w:hAnsi="Times New Roman" w:eastAsia="仿宋_GB2312" w:cs="Times New Roman"/>
          <w:spacing w:val="-1"/>
          <w:sz w:val="20"/>
          <w:szCs w:val="20"/>
          <w:highlight w:val="none"/>
          <w:lang w:eastAsia="zh-CN"/>
        </w:rPr>
      </w:pPr>
    </w:p>
    <w:p w14:paraId="2800B673">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13F539FC">
      <w:pPr>
        <w:ind w:right="211"/>
        <w:jc w:val="right"/>
        <w:rPr>
          <w:rFonts w:ascii="仿宋_GB2312" w:hAnsi="Times New Roman" w:eastAsia="仿宋_GB2312" w:cs="Times New Roman"/>
          <w:spacing w:val="-1"/>
          <w:sz w:val="20"/>
          <w:szCs w:val="20"/>
          <w:highlight w:val="none"/>
          <w:lang w:eastAsia="zh-CN"/>
        </w:rPr>
      </w:pPr>
    </w:p>
    <w:p w14:paraId="0AFECA3A">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2DEB969B">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formProt w:val="1"/>
        </w:sectPr>
      </w:pPr>
    </w:p>
    <w:p w14:paraId="3622B3AF">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605EE5DC">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8"/>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01AAA8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1ECA69B1">
            <w:pPr>
              <w:rPr>
                <w:rFonts w:ascii="仿宋_GB2312" w:hAnsi="宋体" w:eastAsia="仿宋_GB2312" w:cs="宋体"/>
                <w:sz w:val="21"/>
                <w:szCs w:val="21"/>
                <w:highlight w:val="none"/>
                <w:lang w:eastAsia="zh-CN"/>
              </w:rPr>
            </w:pPr>
          </w:p>
          <w:p w14:paraId="5556F2BF">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5828D0A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7EA1B5C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38506C93">
            <w:pPr>
              <w:rPr>
                <w:rFonts w:ascii="仿宋_GB2312" w:hAnsi="宋体" w:eastAsia="仿宋_GB2312" w:cs="宋体"/>
                <w:sz w:val="18"/>
                <w:szCs w:val="18"/>
                <w:highlight w:val="none"/>
                <w:lang w:eastAsia="zh-CN"/>
              </w:rPr>
            </w:pPr>
          </w:p>
          <w:p w14:paraId="7A150DF2">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79FDB75F">
            <w:pPr>
              <w:rPr>
                <w:rFonts w:ascii="仿宋_GB2312" w:hAnsi="宋体" w:eastAsia="仿宋_GB2312" w:cs="宋体"/>
                <w:sz w:val="20"/>
                <w:szCs w:val="20"/>
                <w:highlight w:val="none"/>
                <w:lang w:eastAsia="zh-CN"/>
              </w:rPr>
            </w:pPr>
          </w:p>
          <w:p w14:paraId="6EA2E45E">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2A6BDE16">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7587185D">
            <w:pPr>
              <w:rPr>
                <w:rFonts w:ascii="仿宋_GB2312" w:hAnsi="宋体" w:eastAsia="仿宋_GB2312" w:cs="宋体"/>
                <w:sz w:val="21"/>
                <w:szCs w:val="21"/>
                <w:highlight w:val="none"/>
                <w:lang w:eastAsia="zh-CN"/>
              </w:rPr>
            </w:pPr>
          </w:p>
          <w:p w14:paraId="55050AB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0E24A29C">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2813FC36">
      <w:pPr>
        <w:ind w:right="131"/>
        <w:jc w:val="right"/>
        <w:rPr>
          <w:rFonts w:ascii="仿宋_GB2312" w:hAnsi="宋体" w:eastAsia="仿宋_GB2312" w:cs="Times New Roman"/>
          <w:sz w:val="21"/>
          <w:szCs w:val="24"/>
          <w:highlight w:val="none"/>
          <w:lang w:eastAsia="zh-CN"/>
        </w:rPr>
      </w:pPr>
    </w:p>
    <w:p w14:paraId="0791AE0A">
      <w:pPr>
        <w:rPr>
          <w:rFonts w:ascii="Times New Roman" w:hAnsi="宋体" w:eastAsia="宋体" w:cs="Times New Roman"/>
          <w:sz w:val="24"/>
          <w:szCs w:val="24"/>
          <w:highlight w:val="none"/>
          <w:lang w:eastAsia="zh-CN"/>
        </w:rPr>
      </w:pPr>
      <w:r>
        <w:rPr>
          <w:rFonts w:ascii="Times New Roman" w:hAnsi="宋体" w:eastAsia="宋体" w:cs="Times New Roman"/>
          <w:sz w:val="24"/>
          <w:szCs w:val="24"/>
          <w:highlight w:val="none"/>
          <w:lang w:eastAsia="zh-CN"/>
        </w:rPr>
        <w:br w:type="page"/>
      </w:r>
    </w:p>
    <w:p w14:paraId="1177408F">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1DF2C92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40E5AB74">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1D1139F">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3611335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219662D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097A66B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77D3171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FA3DEA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77A4673">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52552A">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60D2F9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32F5827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369BBAE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CB66EC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74DA57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176C21E9">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0F615F9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3D22F7F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20D77F9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395F5E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7563D45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C967EF5">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2C6A85E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5DAEA8C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79D6E9D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572120BF">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04273F8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6F1CBBC5">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623B3D66">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2C9FA818">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6F973B0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A2AFC0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19D345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34EFE4F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48187EB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308DB5B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689D5A19">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419542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53A2E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05E914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1410C0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1277F4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CD4352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2D43000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0C6B543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4C94CD12">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041BE49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2D7C1A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58980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9F4E6AC">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0F06CDE6">
      <w:pPr>
        <w:pStyle w:val="3"/>
        <w:spacing w:before="0"/>
        <w:ind w:left="0" w:right="151"/>
        <w:jc w:val="both"/>
        <w:rPr>
          <w:rFonts w:ascii="Times New Roman" w:hAnsi="Times New Roman" w:cs="Times New Roman" w:eastAsiaTheme="minorEastAsia"/>
          <w:highlight w:val="none"/>
          <w:lang w:eastAsia="zh-CN"/>
        </w:rPr>
      </w:pPr>
    </w:p>
    <w:p w14:paraId="2BF226F4"/>
    <w:p w14:paraId="2E8687DB">
      <w:pPr>
        <w:rPr>
          <w:lang w:eastAsia="zh-CN"/>
        </w:rPr>
      </w:pPr>
    </w:p>
    <w:p w14:paraId="531A0782"/>
    <w:p w14:paraId="455AC612"/>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40652F34">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178A6EC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30F3">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7D877A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embedSystemFonts/>
  <w:bordersDoNotSurroundHeader w:val="1"/>
  <w:bordersDoNotSurroundFooter w:val="1"/>
  <w:documentProtection w:edit="readOnly" w:enforcement="1" w:cryptProviderType="rsaFull" w:cryptAlgorithmClass="hash" w:cryptAlgorithmType="typeAny" w:cryptAlgorithmSid="4" w:cryptSpinCount="0" w:hash="ykwuC/3QZvn0ZPsygrNAo0LgS18=" w:salt="W1gI1JAXqvHlbW+ou9XKp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5144C"/>
    <w:rsid w:val="0DA8433F"/>
    <w:rsid w:val="11F90288"/>
    <w:rsid w:val="1CD3227D"/>
    <w:rsid w:val="1E8C402A"/>
    <w:rsid w:val="1F4123A3"/>
    <w:rsid w:val="20DD7BBC"/>
    <w:rsid w:val="21B77268"/>
    <w:rsid w:val="24032D2B"/>
    <w:rsid w:val="280C303E"/>
    <w:rsid w:val="2B3F4CCE"/>
    <w:rsid w:val="31A14E3C"/>
    <w:rsid w:val="35191C50"/>
    <w:rsid w:val="36DA59EF"/>
    <w:rsid w:val="373410B1"/>
    <w:rsid w:val="385336B8"/>
    <w:rsid w:val="398A26C1"/>
    <w:rsid w:val="483A34C3"/>
    <w:rsid w:val="4FEC5B9E"/>
    <w:rsid w:val="542470F7"/>
    <w:rsid w:val="58FE01AC"/>
    <w:rsid w:val="5D922767"/>
    <w:rsid w:val="62880B22"/>
    <w:rsid w:val="65DD3369"/>
    <w:rsid w:val="6B122275"/>
    <w:rsid w:val="6C396815"/>
    <w:rsid w:val="6C856CD0"/>
    <w:rsid w:val="6D2A2982"/>
    <w:rsid w:val="72B97C62"/>
    <w:rsid w:val="755608C5"/>
    <w:rsid w:val="7C0D5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Body Text First Indent 2"/>
    <w:basedOn w:val="4"/>
    <w:next w:val="3"/>
    <w:unhideWhenUsed/>
    <w:qFormat/>
    <w:uiPriority w:val="0"/>
    <w:pPr>
      <w:ind w:left="0" w:firstLine="420"/>
    </w:pPr>
    <w:rPr>
      <w:rFonts w:ascii="仿宋_GB2312"/>
      <w:sz w:val="32"/>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semiHidden/>
    <w:unhideWhenUsed/>
    <w:qFormat/>
    <w:uiPriority w:val="99"/>
    <w:rPr>
      <w:sz w:val="21"/>
      <w:szCs w:val="21"/>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paragraph" w:customStyle="1" w:styleId="13">
    <w:name w:val="标题 21"/>
    <w:basedOn w:val="1"/>
    <w:qFormat/>
    <w:uiPriority w:val="1"/>
    <w:pPr>
      <w:ind w:left="602"/>
      <w:outlineLvl w:val="2"/>
    </w:pPr>
    <w:rPr>
      <w:rFonts w:ascii="宋体" w:hAnsi="宋体" w:eastAsia="宋体"/>
      <w:sz w:val="24"/>
      <w:szCs w:val="24"/>
    </w:rPr>
  </w:style>
  <w:style w:type="paragraph" w:customStyle="1" w:styleId="1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5">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5</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2025-08-27T07:05:00Z</dcterms:created>
  <dc:creator>Lenovo</dc:creator>
  <cp:lastModifiedBy>T</cp:lastModifiedBy>
  <dcterms:modified xsi:type="dcterms:W3CDTF">2026-01-04T06:26:15Z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5F4695B7EE1C4968B3C15DBD51F04D57_13</vt:lpwstr>
  </property>
</Properties>
</file>