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0C" w:rsidRDefault="0039600C">
      <w:pPr>
        <w:widowControl w:val="0"/>
        <w:jc w:val="center"/>
        <w:rPr>
          <w:rFonts w:ascii="宋体"/>
          <w:b/>
          <w:sz w:val="84"/>
          <w:szCs w:val="84"/>
        </w:rPr>
      </w:pPr>
    </w:p>
    <w:p w:rsidR="0039600C" w:rsidRDefault="005334C0">
      <w:pPr>
        <w:widowControl w:val="0"/>
        <w:spacing w:line="1000" w:lineRule="exact"/>
        <w:jc w:val="center"/>
        <w:textAlignment w:val="auto"/>
        <w:rPr>
          <w:rFonts w:ascii="宋体" w:hAnsi="宋体"/>
          <w:b/>
          <w:bCs/>
          <w:spacing w:val="-20"/>
          <w:sz w:val="72"/>
        </w:rPr>
      </w:pPr>
      <w:r>
        <w:rPr>
          <w:rFonts w:ascii="宋体" w:hint="eastAsia"/>
          <w:b/>
          <w:bCs/>
          <w:sz w:val="56"/>
          <w:szCs w:val="48"/>
        </w:rPr>
        <w:t>贵州普定农村商业银行股份有限公司购买扫描仪、存折打印机项目</w:t>
      </w:r>
    </w:p>
    <w:p w:rsidR="0039600C" w:rsidRDefault="0039600C">
      <w:pPr>
        <w:widowControl w:val="0"/>
        <w:spacing w:line="1000" w:lineRule="exact"/>
        <w:jc w:val="center"/>
        <w:textAlignment w:val="auto"/>
        <w:rPr>
          <w:rFonts w:ascii="宋体" w:hAnsi="宋体"/>
          <w:b/>
          <w:bCs/>
          <w:spacing w:val="-20"/>
          <w:sz w:val="72"/>
        </w:rPr>
      </w:pPr>
    </w:p>
    <w:p w:rsidR="0039600C" w:rsidRDefault="005334C0">
      <w:pPr>
        <w:widowControl w:val="0"/>
        <w:spacing w:line="1000" w:lineRule="exact"/>
        <w:jc w:val="center"/>
        <w:textAlignment w:val="auto"/>
        <w:rPr>
          <w:rFonts w:ascii="宋体"/>
          <w:b/>
          <w:bCs/>
          <w:spacing w:val="-20"/>
          <w:sz w:val="72"/>
        </w:rPr>
      </w:pPr>
      <w:r>
        <w:rPr>
          <w:rFonts w:ascii="宋体" w:hAnsi="宋体" w:hint="eastAsia"/>
          <w:b/>
          <w:bCs/>
          <w:spacing w:val="-20"/>
          <w:sz w:val="72"/>
        </w:rPr>
        <w:t>询价文件</w:t>
      </w:r>
    </w:p>
    <w:p w:rsidR="0039600C" w:rsidRDefault="0039600C">
      <w:pPr>
        <w:widowControl w:val="0"/>
        <w:ind w:firstLineChars="445" w:firstLine="3753"/>
        <w:textAlignment w:val="auto"/>
        <w:rPr>
          <w:rFonts w:ascii="宋体"/>
          <w:b/>
          <w:bCs/>
          <w:sz w:val="84"/>
        </w:rPr>
      </w:pPr>
    </w:p>
    <w:p w:rsidR="0039600C" w:rsidRDefault="0039600C">
      <w:pPr>
        <w:widowControl w:val="0"/>
        <w:jc w:val="center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ind w:firstLineChars="300" w:firstLine="964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ind w:firstLineChars="300" w:firstLine="964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ind w:firstLineChars="300" w:firstLine="964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ind w:firstLineChars="300" w:firstLine="964"/>
        <w:textAlignment w:val="auto"/>
        <w:rPr>
          <w:rFonts w:ascii="宋体"/>
          <w:b/>
          <w:bCs/>
          <w:sz w:val="32"/>
        </w:rPr>
      </w:pPr>
    </w:p>
    <w:p w:rsidR="0039600C" w:rsidRDefault="0039600C">
      <w:pPr>
        <w:widowControl w:val="0"/>
        <w:spacing w:line="500" w:lineRule="atLeast"/>
        <w:ind w:firstLineChars="419" w:firstLine="1262"/>
        <w:textAlignment w:val="auto"/>
        <w:rPr>
          <w:rFonts w:ascii="宋体"/>
          <w:b/>
          <w:bCs/>
          <w:sz w:val="30"/>
          <w:szCs w:val="30"/>
        </w:rPr>
      </w:pPr>
    </w:p>
    <w:p w:rsidR="0039600C" w:rsidRDefault="0039600C">
      <w:pPr>
        <w:widowControl w:val="0"/>
        <w:spacing w:line="500" w:lineRule="atLeast"/>
        <w:ind w:firstLineChars="419" w:firstLine="1262"/>
        <w:textAlignment w:val="auto"/>
        <w:rPr>
          <w:rFonts w:ascii="宋体"/>
          <w:b/>
          <w:bCs/>
          <w:sz w:val="30"/>
          <w:szCs w:val="30"/>
        </w:rPr>
      </w:pPr>
    </w:p>
    <w:p w:rsidR="0039600C" w:rsidRDefault="005334C0">
      <w:pPr>
        <w:widowControl w:val="0"/>
        <w:tabs>
          <w:tab w:val="left" w:pos="8105"/>
        </w:tabs>
        <w:spacing w:line="500" w:lineRule="atLeast"/>
        <w:textAlignment w:val="auto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业主单位：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贵州普定农村商业银行股份有限公司</w:t>
      </w:r>
      <w:r>
        <w:rPr>
          <w:rFonts w:ascii="宋体"/>
          <w:b/>
          <w:bCs/>
          <w:sz w:val="30"/>
          <w:szCs w:val="30"/>
        </w:rPr>
        <w:tab/>
      </w:r>
    </w:p>
    <w:p w:rsidR="0039600C" w:rsidRDefault="0039600C">
      <w:pPr>
        <w:widowControl w:val="0"/>
        <w:textAlignment w:val="auto"/>
        <w:rPr>
          <w:rFonts w:ascii="Calibri" w:hAnsi="Calibri"/>
        </w:rPr>
      </w:pPr>
    </w:p>
    <w:p w:rsidR="0039600C" w:rsidRDefault="005334C0">
      <w:pPr>
        <w:spacing w:line="600" w:lineRule="atLeast"/>
        <w:rPr>
          <w:rStyle w:val="NormalCharacter"/>
          <w:rFonts w:ascii="宋体"/>
          <w:b/>
          <w:bCs/>
          <w:sz w:val="30"/>
          <w:szCs w:val="30"/>
        </w:rPr>
        <w:sectPr w:rsidR="0039600C">
          <w:footerReference w:type="default" r:id="rId8"/>
          <w:footerReference w:type="first" r:id="rId9"/>
          <w:pgSz w:w="11906" w:h="16838"/>
          <w:pgMar w:top="1089" w:right="1106" w:bottom="1090" w:left="1259" w:header="624" w:footer="720" w:gutter="0"/>
          <w:pgNumType w:start="1"/>
          <w:cols w:space="425"/>
          <w:docGrid w:linePitch="312"/>
        </w:sectPr>
      </w:pPr>
      <w:r>
        <w:rPr>
          <w:rStyle w:val="NormalCharacter"/>
          <w:rFonts w:ascii="宋体" w:hint="eastAsia"/>
          <w:b/>
          <w:bCs/>
          <w:sz w:val="30"/>
          <w:szCs w:val="30"/>
        </w:rPr>
        <w:t>日    期</w:t>
      </w:r>
      <w:r>
        <w:rPr>
          <w:rFonts w:ascii="宋体" w:hAnsi="宋体" w:hint="eastAsia"/>
          <w:b/>
          <w:bCs/>
          <w:sz w:val="30"/>
          <w:szCs w:val="30"/>
        </w:rPr>
        <w:t>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202</w:t>
      </w:r>
      <w:r w:rsidR="00FF7C62">
        <w:rPr>
          <w:rFonts w:ascii="宋体" w:hAnsi="宋体" w:hint="eastAsia"/>
          <w:b/>
          <w:bCs/>
          <w:sz w:val="30"/>
          <w:szCs w:val="30"/>
          <w:u w:val="single"/>
        </w:rPr>
        <w:t>6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年</w:t>
      </w:r>
      <w:r w:rsidR="00FF7C62">
        <w:rPr>
          <w:rFonts w:ascii="宋体" w:hAnsi="宋体" w:hint="eastAsia"/>
          <w:b/>
          <w:bCs/>
          <w:sz w:val="30"/>
          <w:szCs w:val="30"/>
          <w:u w:val="single"/>
        </w:rPr>
        <w:t>4</w:t>
      </w:r>
      <w:r>
        <w:rPr>
          <w:rFonts w:ascii="宋体" w:hAnsi="宋体" w:hint="eastAsia"/>
          <w:b/>
          <w:bCs/>
          <w:sz w:val="30"/>
          <w:szCs w:val="30"/>
          <w:u w:val="single"/>
        </w:rPr>
        <w:t>月</w:t>
      </w:r>
    </w:p>
    <w:p w:rsidR="0039600C" w:rsidRDefault="005334C0">
      <w:pPr>
        <w:tabs>
          <w:tab w:val="left" w:pos="1245"/>
          <w:tab w:val="center" w:pos="4535"/>
        </w:tabs>
        <w:spacing w:line="600" w:lineRule="exact"/>
        <w:jc w:val="center"/>
        <w:rPr>
          <w:rStyle w:val="NormalCharacter"/>
          <w:rFonts w:ascii="宋体"/>
          <w:b/>
          <w:bCs/>
          <w:sz w:val="44"/>
          <w:szCs w:val="44"/>
        </w:rPr>
      </w:pPr>
      <w:r>
        <w:rPr>
          <w:rStyle w:val="NormalCharacter"/>
          <w:rFonts w:ascii="宋体" w:hAnsi="宋体" w:hint="eastAsia"/>
          <w:b/>
          <w:bCs/>
          <w:sz w:val="44"/>
          <w:szCs w:val="44"/>
        </w:rPr>
        <w:lastRenderedPageBreak/>
        <w:t>目</w:t>
      </w:r>
      <w:r>
        <w:rPr>
          <w:rStyle w:val="NormalCharacter"/>
          <w:rFonts w:ascii="宋体" w:hAnsi="宋体"/>
          <w:b/>
          <w:bCs/>
          <w:sz w:val="44"/>
          <w:szCs w:val="44"/>
        </w:rPr>
        <w:t xml:space="preserve">   </w:t>
      </w:r>
      <w:r>
        <w:rPr>
          <w:rStyle w:val="NormalCharacter"/>
          <w:rFonts w:ascii="宋体" w:hAnsi="宋体" w:hint="eastAsia"/>
          <w:b/>
          <w:bCs/>
          <w:sz w:val="44"/>
          <w:szCs w:val="44"/>
        </w:rPr>
        <w:t>录</w:t>
      </w:r>
    </w:p>
    <w:p w:rsidR="0039600C" w:rsidRDefault="0039600C">
      <w:pPr>
        <w:tabs>
          <w:tab w:val="left" w:pos="1245"/>
          <w:tab w:val="center" w:pos="4535"/>
        </w:tabs>
        <w:spacing w:line="600" w:lineRule="exact"/>
        <w:jc w:val="center"/>
        <w:rPr>
          <w:rStyle w:val="NormalCharacter"/>
          <w:rFonts w:ascii="宋体"/>
          <w:b/>
          <w:bCs/>
          <w:sz w:val="44"/>
          <w:szCs w:val="44"/>
        </w:rPr>
      </w:pPr>
    </w:p>
    <w:p w:rsidR="0039600C" w:rsidRDefault="005334C0">
      <w:pPr>
        <w:tabs>
          <w:tab w:val="left" w:pos="1245"/>
          <w:tab w:val="center" w:pos="4535"/>
        </w:tabs>
        <w:spacing w:line="520" w:lineRule="exact"/>
        <w:jc w:val="distribute"/>
        <w:rPr>
          <w:rStyle w:val="NormalCharacter"/>
          <w:rFonts w:ascii="宋体"/>
          <w:bCs/>
          <w:spacing w:val="24"/>
          <w:sz w:val="24"/>
        </w:rPr>
      </w:pPr>
      <w:r>
        <w:rPr>
          <w:rStyle w:val="NormalCharacter"/>
          <w:rFonts w:ascii="宋体" w:hAnsi="宋体" w:hint="eastAsia"/>
          <w:bCs/>
          <w:sz w:val="24"/>
        </w:rPr>
        <w:t>第一章</w:t>
      </w:r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询价</w:t>
      </w:r>
      <w:r>
        <w:rPr>
          <w:rStyle w:val="NormalCharacter"/>
          <w:rFonts w:ascii="宋体" w:hAnsi="宋体" w:hint="eastAsia"/>
          <w:bCs/>
          <w:spacing w:val="24"/>
          <w:sz w:val="24"/>
        </w:rPr>
        <w:t>公告…</w:t>
      </w:r>
      <w:r>
        <w:rPr>
          <w:rStyle w:val="NormalCharacter"/>
          <w:rFonts w:ascii="宋体" w:hint="eastAsia"/>
          <w:bCs/>
          <w:sz w:val="24"/>
        </w:rPr>
        <w:t>…</w:t>
      </w:r>
      <w:proofErr w:type="gramStart"/>
      <w:r>
        <w:rPr>
          <w:rStyle w:val="NormalCharacter"/>
          <w:rFonts w:ascii="宋体" w:hint="eastAsia"/>
          <w:bCs/>
          <w:sz w:val="24"/>
        </w:rPr>
        <w:t>………………………</w:t>
      </w:r>
      <w:r>
        <w:rPr>
          <w:rStyle w:val="NormalCharacter"/>
          <w:rFonts w:ascii="宋体" w:hAnsi="宋体" w:hint="eastAsia"/>
          <w:bCs/>
          <w:sz w:val="24"/>
        </w:rPr>
        <w:t>…</w:t>
      </w:r>
      <w:r>
        <w:rPr>
          <w:rStyle w:val="NormalCharacter"/>
          <w:rFonts w:ascii="宋体" w:hint="eastAsia"/>
          <w:bCs/>
          <w:sz w:val="24"/>
        </w:rPr>
        <w:t>……………………………………</w:t>
      </w:r>
      <w:r>
        <w:rPr>
          <w:rStyle w:val="NormalCharacter"/>
          <w:rFonts w:ascii="宋体" w:hAnsi="宋体" w:hint="eastAsia"/>
          <w:bCs/>
          <w:sz w:val="24"/>
        </w:rPr>
        <w:t>………</w:t>
      </w:r>
      <w:proofErr w:type="gramEnd"/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3</w:t>
      </w:r>
    </w:p>
    <w:p w:rsidR="0039600C" w:rsidRDefault="005334C0">
      <w:pPr>
        <w:tabs>
          <w:tab w:val="left" w:pos="1245"/>
          <w:tab w:val="center" w:pos="4535"/>
        </w:tabs>
        <w:spacing w:line="520" w:lineRule="exact"/>
        <w:jc w:val="distribute"/>
        <w:rPr>
          <w:rStyle w:val="NormalCharacter"/>
          <w:rFonts w:ascii="宋体"/>
          <w:bCs/>
          <w:sz w:val="24"/>
        </w:rPr>
      </w:pPr>
      <w:r>
        <w:rPr>
          <w:rStyle w:val="NormalCharacter"/>
          <w:rFonts w:ascii="宋体" w:hAnsi="宋体" w:hint="eastAsia"/>
          <w:bCs/>
          <w:sz w:val="24"/>
        </w:rPr>
        <w:t>第二章</w:t>
      </w:r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询价须知</w:t>
      </w:r>
      <w:r>
        <w:rPr>
          <w:rStyle w:val="NormalCharacter"/>
          <w:rFonts w:ascii="宋体" w:hAnsi="宋体" w:hint="eastAsia"/>
          <w:bCs/>
          <w:spacing w:val="24"/>
          <w:sz w:val="24"/>
        </w:rPr>
        <w:t>…</w:t>
      </w:r>
      <w:r>
        <w:rPr>
          <w:rStyle w:val="NormalCharacter"/>
          <w:rFonts w:ascii="宋体" w:hint="eastAsia"/>
          <w:bCs/>
          <w:sz w:val="24"/>
        </w:rPr>
        <w:t>…</w:t>
      </w:r>
      <w:proofErr w:type="gramStart"/>
      <w:r>
        <w:rPr>
          <w:rStyle w:val="NormalCharacter"/>
          <w:rFonts w:ascii="宋体" w:hint="eastAsia"/>
          <w:bCs/>
          <w:sz w:val="24"/>
        </w:rPr>
        <w:t>………………………</w:t>
      </w:r>
      <w:r>
        <w:rPr>
          <w:rStyle w:val="NormalCharacter"/>
          <w:rFonts w:ascii="宋体" w:hAnsi="宋体" w:hint="eastAsia"/>
          <w:bCs/>
          <w:sz w:val="24"/>
        </w:rPr>
        <w:t>…</w:t>
      </w:r>
      <w:r>
        <w:rPr>
          <w:rStyle w:val="NormalCharacter"/>
          <w:rFonts w:ascii="宋体" w:hint="eastAsia"/>
          <w:bCs/>
          <w:sz w:val="24"/>
        </w:rPr>
        <w:t>……………………………………</w:t>
      </w:r>
      <w:r>
        <w:rPr>
          <w:rStyle w:val="NormalCharacter"/>
          <w:rFonts w:ascii="宋体" w:hAnsi="宋体" w:hint="eastAsia"/>
          <w:bCs/>
          <w:sz w:val="24"/>
        </w:rPr>
        <w:t>………</w:t>
      </w:r>
      <w:proofErr w:type="gramEnd"/>
      <w:r>
        <w:rPr>
          <w:rStyle w:val="NormalCharacter"/>
          <w:rFonts w:ascii="宋体" w:hAnsi="宋体" w:hint="eastAsia"/>
          <w:bCs/>
          <w:sz w:val="24"/>
        </w:rPr>
        <w:t xml:space="preserve">  5</w:t>
      </w:r>
    </w:p>
    <w:p w:rsidR="0039600C" w:rsidRDefault="005334C0">
      <w:pPr>
        <w:tabs>
          <w:tab w:val="left" w:pos="1245"/>
          <w:tab w:val="center" w:pos="4535"/>
        </w:tabs>
        <w:spacing w:line="520" w:lineRule="exact"/>
        <w:jc w:val="distribute"/>
        <w:rPr>
          <w:rStyle w:val="NormalCharacter"/>
          <w:rFonts w:ascii="宋体"/>
          <w:bCs/>
          <w:sz w:val="24"/>
        </w:rPr>
      </w:pPr>
      <w:r>
        <w:rPr>
          <w:rStyle w:val="NormalCharacter"/>
          <w:rFonts w:ascii="宋体" w:hAnsi="宋体" w:hint="eastAsia"/>
          <w:bCs/>
          <w:sz w:val="24"/>
        </w:rPr>
        <w:t>第三章</w:t>
      </w:r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评审工作程序</w:t>
      </w:r>
      <w:r>
        <w:rPr>
          <w:rStyle w:val="NormalCharacter"/>
          <w:rFonts w:ascii="宋体" w:hAnsi="宋体"/>
          <w:bCs/>
          <w:sz w:val="24"/>
        </w:rPr>
        <w:t xml:space="preserve">  </w:t>
      </w:r>
      <w:r>
        <w:rPr>
          <w:rStyle w:val="NormalCharacter"/>
          <w:rFonts w:ascii="宋体" w:hAnsi="宋体" w:hint="eastAsia"/>
          <w:bCs/>
          <w:sz w:val="24"/>
        </w:rPr>
        <w:t>……</w:t>
      </w:r>
      <w:proofErr w:type="gramStart"/>
      <w:r>
        <w:rPr>
          <w:rStyle w:val="NormalCharacter"/>
          <w:rFonts w:ascii="宋体" w:hAnsi="宋体" w:hint="eastAsia"/>
          <w:bCs/>
          <w:sz w:val="24"/>
        </w:rPr>
        <w:t>………………………………………………………</w:t>
      </w:r>
      <w:r>
        <w:rPr>
          <w:rStyle w:val="NormalCharacter"/>
          <w:rFonts w:ascii="宋体" w:hint="eastAsia"/>
          <w:bCs/>
          <w:sz w:val="24"/>
        </w:rPr>
        <w:t>…………</w:t>
      </w:r>
      <w:proofErr w:type="gramEnd"/>
      <w:r>
        <w:rPr>
          <w:rStyle w:val="NormalCharacter"/>
          <w:rFonts w:ascii="宋体" w:hAnsi="宋体"/>
          <w:bCs/>
          <w:sz w:val="24"/>
        </w:rPr>
        <w:t xml:space="preserve"> </w:t>
      </w:r>
      <w:r w:rsidR="00FF7C62">
        <w:rPr>
          <w:rStyle w:val="NormalCharacter"/>
          <w:rFonts w:ascii="宋体" w:hAnsi="宋体" w:hint="eastAsia"/>
          <w:bCs/>
          <w:sz w:val="24"/>
        </w:rPr>
        <w:t>8</w:t>
      </w:r>
    </w:p>
    <w:p w:rsidR="0039600C" w:rsidRDefault="005334C0">
      <w:pPr>
        <w:tabs>
          <w:tab w:val="left" w:pos="1245"/>
          <w:tab w:val="center" w:pos="4535"/>
        </w:tabs>
        <w:spacing w:line="520" w:lineRule="exact"/>
        <w:jc w:val="distribute"/>
        <w:rPr>
          <w:rStyle w:val="NormalCharacter"/>
          <w:rFonts w:ascii="宋体"/>
          <w:bCs/>
          <w:sz w:val="24"/>
        </w:rPr>
      </w:pPr>
      <w:r>
        <w:rPr>
          <w:rStyle w:val="NormalCharacter"/>
          <w:rFonts w:ascii="宋体" w:hAnsi="宋体" w:hint="eastAsia"/>
          <w:bCs/>
          <w:sz w:val="24"/>
        </w:rPr>
        <w:t>第四章</w:t>
      </w:r>
      <w:r>
        <w:rPr>
          <w:rStyle w:val="NormalCharacter"/>
          <w:rFonts w:ascii="宋体" w:hAnsi="宋体"/>
          <w:bCs/>
          <w:sz w:val="24"/>
        </w:rPr>
        <w:t xml:space="preserve"> </w:t>
      </w:r>
      <w:r>
        <w:rPr>
          <w:rStyle w:val="NormalCharacter"/>
          <w:rFonts w:ascii="宋体" w:hAnsi="宋体" w:hint="eastAsia"/>
          <w:bCs/>
          <w:sz w:val="24"/>
        </w:rPr>
        <w:t>竞选文件格式</w:t>
      </w:r>
      <w:r>
        <w:rPr>
          <w:rStyle w:val="NormalCharacter"/>
          <w:rFonts w:ascii="宋体" w:hint="eastAsia"/>
          <w:bCs/>
          <w:sz w:val="24"/>
        </w:rPr>
        <w:t>……</w:t>
      </w:r>
      <w:proofErr w:type="gramStart"/>
      <w:r>
        <w:rPr>
          <w:rStyle w:val="NormalCharacter"/>
          <w:rFonts w:ascii="宋体" w:hint="eastAsia"/>
          <w:bCs/>
          <w:sz w:val="24"/>
        </w:rPr>
        <w:t>………………………………………………………</w:t>
      </w:r>
      <w:r>
        <w:rPr>
          <w:rStyle w:val="NormalCharacter"/>
          <w:rFonts w:ascii="宋体" w:hAnsi="宋体" w:hint="eastAsia"/>
          <w:bCs/>
          <w:sz w:val="24"/>
        </w:rPr>
        <w:t>…</w:t>
      </w:r>
      <w:r>
        <w:rPr>
          <w:rStyle w:val="NormalCharacter"/>
          <w:rFonts w:ascii="宋体" w:hint="eastAsia"/>
          <w:bCs/>
          <w:sz w:val="24"/>
        </w:rPr>
        <w:t>…………</w:t>
      </w:r>
      <w:proofErr w:type="gramEnd"/>
      <w:r>
        <w:rPr>
          <w:rStyle w:val="NormalCharacter"/>
          <w:rFonts w:ascii="宋体" w:hAnsi="宋体"/>
          <w:bCs/>
          <w:sz w:val="24"/>
        </w:rPr>
        <w:t xml:space="preserve"> </w:t>
      </w:r>
      <w:r w:rsidR="00FF7C62">
        <w:rPr>
          <w:rStyle w:val="NormalCharacter"/>
          <w:rFonts w:ascii="宋体" w:hAnsi="宋体" w:hint="eastAsia"/>
          <w:bCs/>
          <w:sz w:val="24"/>
        </w:rPr>
        <w:t>9</w:t>
      </w: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5334C0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  <w:r>
        <w:rPr>
          <w:rFonts w:ascii="宋体" w:hAnsi="宋体" w:cs="宋体" w:hint="eastAsia"/>
          <w:b/>
          <w:sz w:val="36"/>
        </w:rPr>
        <w:lastRenderedPageBreak/>
        <w:t>第一章  询价公告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一、项目概况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1.项目名称：贵州普定农村商业银行股份有限公司购买扫描仪、存折打印机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2.项目预算：</w:t>
      </w:r>
      <w:r w:rsidR="00FF7C62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42800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二、竞选人资格要求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（一）项目资质：</w:t>
      </w:r>
      <w:r w:rsidR="00FF7C62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1、</w:t>
      </w:r>
      <w:r w:rsidR="00472948">
        <w:rPr>
          <w:rFonts w:ascii="仿宋_GB2312" w:eastAsia="仿宋_GB2312" w:hAnsi="仿宋_GB2312" w:cs="仿宋_GB2312" w:hint="eastAsia"/>
          <w:sz w:val="32"/>
          <w:szCs w:val="32"/>
        </w:rPr>
        <w:t>除存折打印机以外的其他产品必须</w:t>
      </w:r>
      <w:proofErr w:type="gramStart"/>
      <w:r w:rsidR="00472948">
        <w:rPr>
          <w:rFonts w:ascii="仿宋_GB2312" w:eastAsia="仿宋_GB2312" w:hAnsi="仿宋_GB2312" w:cs="仿宋_GB2312" w:hint="eastAsia"/>
          <w:sz w:val="32"/>
          <w:szCs w:val="32"/>
        </w:rPr>
        <w:t>入围省联社</w:t>
      </w:r>
      <w:proofErr w:type="gramEnd"/>
      <w:r w:rsidR="00472948">
        <w:rPr>
          <w:rFonts w:ascii="仿宋_GB2312" w:eastAsia="仿宋_GB2312" w:hAnsi="仿宋_GB2312" w:cs="仿宋_GB2312" w:hint="eastAsia"/>
          <w:sz w:val="32"/>
          <w:szCs w:val="32"/>
        </w:rPr>
        <w:t>技术选型结果，同时所有设备须满足我行柜面业务需求。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2、具有相应的货物供应和安装能力，并有良好的技术支持和售后服务能力。3、近三年类似业绩不少于2个。</w:t>
      </w:r>
      <w:r w:rsidR="00472948">
        <w:rPr>
          <w:rFonts w:ascii="仿宋_GB2312" w:eastAsia="仿宋_GB2312" w:hAnsi="仿宋_GB2312" w:cs="仿宋_GB2312" w:hint="eastAsia"/>
          <w:sz w:val="32"/>
          <w:szCs w:val="32"/>
        </w:rPr>
        <w:t>4.若投标方所投设备达不到甲方需求，甲方有权终止投标方中标资格。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（二）供应商基本资质条件为：1、供应商具备独立承担民事责任的能力。2、供应商未被“信用中国”网站列入失信被执行人、重大税收违法案件当事人名单、政府采购严重违法失信行为记录名单。3、供应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商法定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代表人、控股股东或实际控制人与采购人高管人员及使用需求部门、采购部门关键岗位人员无夫妻、直系血亲、三代以内旁系血亲或者近姻亲关系。4、负责人为同一个人或者存在控股、管理关系的不同供应商，不得同时参加同一项目/包件采购。5、成立年限不足半年，原则上不允许参加。</w:t>
      </w:r>
    </w:p>
    <w:p w:rsidR="0039600C" w:rsidRDefault="005334C0">
      <w:pPr>
        <w:widowControl w:val="0"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【报名时，须提供以上资料复印件加盖公章一套，不提供或提供不齐全不予报名。】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三、询价文件信息 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询价文件获取方式：贵州普定农村商业银行官方网站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四、询价文件的递交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1.询价文件递交的截止时间：</w:t>
      </w:r>
      <w:r w:rsidR="004B6B6F">
        <w:rPr>
          <w:rFonts w:ascii="仿宋_GB2312" w:eastAsia="仿宋_GB2312" w:hAnsi="仿宋_GB2312" w:cs="仿宋_GB2312" w:hint="eastAsia"/>
          <w:sz w:val="32"/>
          <w:szCs w:val="32"/>
        </w:rPr>
        <w:t>XXX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2.开标时间：</w:t>
      </w:r>
      <w:r w:rsidR="004B6B6F">
        <w:rPr>
          <w:rFonts w:ascii="仿宋_GB2312" w:eastAsia="仿宋_GB2312" w:hAnsi="仿宋_GB2312" w:cs="仿宋_GB2312" w:hint="eastAsia"/>
          <w:sz w:val="32"/>
          <w:szCs w:val="32"/>
        </w:rPr>
        <w:t>XXX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3.开标地点：安顺市普定县穿洞街道中心大道（新县委大楼旁）（贵州普定农村商业银行股份有限公司602办公室）；</w:t>
      </w:r>
    </w:p>
    <w:p w:rsidR="0039600C" w:rsidRDefault="005334C0">
      <w:pPr>
        <w:widowControl w:val="0"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【逾期送达的、未送达指定地点的或者不按照要求密封的响应文件，将予以拒收。】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五、联系方式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采购单位：贵州普定农村商业银行股份有限公司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地址：贵州省安顺市普定县穿洞街道中心大道（新县委大楼旁）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联系人：杨发光</w:t>
      </w:r>
    </w:p>
    <w:p w:rsidR="0039600C" w:rsidRDefault="005334C0">
      <w:pPr>
        <w:widowControl w:val="0"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电话：18690786543</w:t>
      </w: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ascii="宋体" w:hAnsi="宋体" w:cs="宋体"/>
          <w:b/>
          <w:sz w:val="36"/>
        </w:rPr>
      </w:pPr>
    </w:p>
    <w:p w:rsidR="0039600C" w:rsidRDefault="0039600C" w:rsidP="00472948">
      <w:pPr>
        <w:pStyle w:val="a4"/>
        <w:ind w:firstLine="723"/>
        <w:rPr>
          <w:rFonts w:ascii="宋体" w:hAnsi="宋体" w:cs="宋体"/>
          <w:b/>
          <w:sz w:val="36"/>
        </w:rPr>
      </w:pPr>
    </w:p>
    <w:p w:rsidR="0039600C" w:rsidRDefault="0039600C">
      <w:pPr>
        <w:rPr>
          <w:rFonts w:ascii="宋体" w:hAnsi="宋体" w:cs="宋体"/>
          <w:b/>
          <w:sz w:val="36"/>
        </w:rPr>
      </w:pPr>
    </w:p>
    <w:p w:rsidR="0039600C" w:rsidRDefault="005334C0">
      <w:pPr>
        <w:tabs>
          <w:tab w:val="left" w:pos="1426"/>
          <w:tab w:val="center" w:pos="4882"/>
        </w:tabs>
        <w:spacing w:line="560" w:lineRule="exact"/>
        <w:ind w:firstLineChars="800" w:firstLine="2891"/>
        <w:outlineLvl w:val="0"/>
        <w:rPr>
          <w:rFonts w:ascii="宋体" w:hAnsi="宋体" w:cs="宋体"/>
          <w:b/>
          <w:sz w:val="28"/>
          <w:szCs w:val="21"/>
        </w:rPr>
      </w:pPr>
      <w:r>
        <w:rPr>
          <w:rFonts w:ascii="宋体" w:hAnsi="宋体" w:cs="宋体" w:hint="eastAsia"/>
          <w:b/>
          <w:sz w:val="36"/>
        </w:rPr>
        <w:lastRenderedPageBreak/>
        <w:t>第二章  询价须知</w:t>
      </w:r>
    </w:p>
    <w:p w:rsidR="0039600C" w:rsidRDefault="0039600C">
      <w:pPr>
        <w:pStyle w:val="a5"/>
        <w:spacing w:line="323" w:lineRule="auto"/>
      </w:pPr>
    </w:p>
    <w:p w:rsidR="0039600C" w:rsidRDefault="005334C0">
      <w:pPr>
        <w:widowControl w:val="0"/>
        <w:spacing w:line="560" w:lineRule="exact"/>
        <w:ind w:firstLineChars="200" w:firstLine="560"/>
        <w:textAlignment w:val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一、项目概况</w:t>
      </w:r>
    </w:p>
    <w:p w:rsidR="0039600C" w:rsidRDefault="005334C0">
      <w:pPr>
        <w:widowControl w:val="0"/>
        <w:spacing w:line="560" w:lineRule="exact"/>
        <w:ind w:firstLineChars="200" w:firstLine="480"/>
        <w:textAlignment w:val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1.项目名称：贵州普定农村商业银行股份有限公司购买柜外清、</w:t>
      </w:r>
      <w:proofErr w:type="gramStart"/>
      <w:r>
        <w:rPr>
          <w:rFonts w:ascii="宋体" w:hAnsi="宋体" w:cs="宋体" w:hint="eastAsia"/>
          <w:sz w:val="24"/>
        </w:rPr>
        <w:t>高拍仪</w:t>
      </w:r>
      <w:proofErr w:type="gramEnd"/>
      <w:r>
        <w:rPr>
          <w:rFonts w:ascii="宋体" w:hAnsi="宋体" w:cs="宋体" w:hint="eastAsia"/>
          <w:sz w:val="24"/>
        </w:rPr>
        <w:t>、扫描仪、存折打印机、激光打印机</w:t>
      </w:r>
    </w:p>
    <w:p w:rsidR="0039600C" w:rsidRDefault="005334C0">
      <w:pPr>
        <w:widowControl w:val="0"/>
        <w:spacing w:line="560" w:lineRule="exact"/>
        <w:ind w:firstLineChars="200" w:firstLine="480"/>
        <w:textAlignment w:val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2.项目预算：162800元。</w:t>
      </w:r>
    </w:p>
    <w:p w:rsidR="0039600C" w:rsidRDefault="005334C0">
      <w:pPr>
        <w:widowControl w:val="0"/>
        <w:spacing w:line="560" w:lineRule="exact"/>
        <w:ind w:firstLineChars="200" w:firstLine="560"/>
        <w:textAlignment w:val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二、主要技术参数表</w:t>
      </w:r>
    </w:p>
    <w:p w:rsidR="0039600C" w:rsidRDefault="00FF7C62">
      <w:pPr>
        <w:pStyle w:val="PwCNormal"/>
        <w:rPr>
          <w:b/>
          <w:bCs/>
        </w:rPr>
      </w:pPr>
      <w:r>
        <w:rPr>
          <w:rFonts w:hint="eastAsia"/>
          <w:b/>
          <w:bCs/>
        </w:rPr>
        <w:t>1</w:t>
      </w:r>
      <w:r w:rsidR="005334C0">
        <w:rPr>
          <w:rFonts w:hint="eastAsia"/>
          <w:b/>
          <w:bCs/>
        </w:rPr>
        <w:t>.</w:t>
      </w:r>
      <w:r w:rsidR="005334C0">
        <w:rPr>
          <w:rFonts w:hint="eastAsia"/>
          <w:b/>
          <w:bCs/>
        </w:rPr>
        <w:t>存折打印机</w:t>
      </w:r>
      <w:r w:rsidR="005334C0">
        <w:rPr>
          <w:rFonts w:hint="eastAsia"/>
          <w:b/>
          <w:bCs/>
        </w:rPr>
        <w:t xml:space="preserve">BP 860K </w:t>
      </w:r>
    </w:p>
    <w:tbl>
      <w:tblPr>
        <w:tblW w:w="8560" w:type="dxa"/>
        <w:tblInd w:w="57" w:type="dxa"/>
        <w:tblLayout w:type="fixed"/>
        <w:tblCellMar>
          <w:top w:w="11" w:type="dxa"/>
          <w:left w:w="57" w:type="dxa"/>
          <w:bottom w:w="11" w:type="dxa"/>
          <w:right w:w="57" w:type="dxa"/>
        </w:tblCellMar>
        <w:tblLook w:val="04A0"/>
      </w:tblPr>
      <w:tblGrid>
        <w:gridCol w:w="1282"/>
        <w:gridCol w:w="1425"/>
        <w:gridCol w:w="27"/>
        <w:gridCol w:w="1112"/>
        <w:gridCol w:w="341"/>
        <w:gridCol w:w="1453"/>
        <w:gridCol w:w="1453"/>
        <w:gridCol w:w="1467"/>
      </w:tblGrid>
      <w:tr w:rsidR="0039600C">
        <w:trPr>
          <w:trHeight w:val="423"/>
        </w:trPr>
        <w:tc>
          <w:tcPr>
            <w:tcW w:w="85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BP-</w:t>
            </w:r>
            <w:r>
              <w:rPr>
                <w:rFonts w:ascii="宋体" w:hAnsi="宋体" w:cs="宋体" w:hint="eastAsia"/>
                <w:b/>
                <w:szCs w:val="21"/>
              </w:rPr>
              <w:t>860K</w:t>
            </w:r>
            <w:r>
              <w:rPr>
                <w:rFonts w:ascii="宋体" w:hAnsi="宋体" w:cs="华文中宋"/>
                <w:b/>
                <w:color w:val="000000"/>
                <w:szCs w:val="21"/>
              </w:rPr>
              <w:t>技术规格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打印方式</w:t>
            </w:r>
          </w:p>
        </w:tc>
        <w:tc>
          <w:tcPr>
            <w:tcW w:w="7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24针点阵击打式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打印方向</w:t>
            </w:r>
          </w:p>
        </w:tc>
        <w:tc>
          <w:tcPr>
            <w:tcW w:w="7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双向逻辑查寻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打印速度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39600C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高速草体</w:t>
            </w:r>
          </w:p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(字/秒)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超高速</w:t>
            </w:r>
          </w:p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(字/秒)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高速(字/秒)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信函质量</w:t>
            </w:r>
          </w:p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(字/秒)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中文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333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250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167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ind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83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英文</w:t>
            </w:r>
          </w:p>
        </w:tc>
        <w:tc>
          <w:tcPr>
            <w:tcW w:w="1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eastAsiaTheme="minorEastAsia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 w:hint="eastAsia"/>
                <w:bCs/>
                <w:color w:val="000000"/>
                <w:szCs w:val="21"/>
              </w:rPr>
              <w:t>595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400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267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133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控制代码</w:t>
            </w:r>
          </w:p>
        </w:tc>
        <w:tc>
          <w:tcPr>
            <w:tcW w:w="7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OKI仿真、ESC/P-K仿真、PR2仿真、IBM仿真等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字符特性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字符集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中文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GB18030汉字编码字符集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英文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标准ASCII字符集、斜体、PC437、PC850等多种国际字符表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字体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中文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宋体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39600C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英文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Draft、Roman、Sans Serif、OCR-A、OCR-B等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39600C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条码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一维码、</w:t>
            </w:r>
            <w:proofErr w:type="gramStart"/>
            <w:r>
              <w:rPr>
                <w:rFonts w:ascii="宋体" w:hAnsi="宋体" w:cs="华文中宋"/>
                <w:bCs/>
                <w:color w:val="000000"/>
                <w:szCs w:val="21"/>
              </w:rPr>
              <w:t>二维码</w:t>
            </w:r>
            <w:proofErr w:type="gramEnd"/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纸张操作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宽度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存折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最小65mm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39600C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票据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50~246mm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连续纸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50~246mm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长度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存折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最小85mm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39600C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单页纸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≥64mm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39600C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连续纸</w:t>
            </w:r>
          </w:p>
        </w:tc>
        <w:tc>
          <w:tcPr>
            <w:tcW w:w="47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≥64mm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厚度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最大用纸厚度3mm，自动适应纸厚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种类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证本、存折、单据、单页纸、连续纸、拷贝纸、信封、明信片、标签等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纸张处理方式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自动纠偏、自动适应纸张厚度、自动查找纸张边界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拷贝能力</w:t>
            </w:r>
          </w:p>
        </w:tc>
        <w:tc>
          <w:tcPr>
            <w:tcW w:w="7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适应7层(1份原件+6份拷贝)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lastRenderedPageBreak/>
              <w:t>接    口</w:t>
            </w:r>
          </w:p>
        </w:tc>
        <w:tc>
          <w:tcPr>
            <w:tcW w:w="7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USB接口、并行接口、串行接口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色    带</w:t>
            </w:r>
          </w:p>
        </w:tc>
        <w:tc>
          <w:tcPr>
            <w:tcW w:w="7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黑色，1000万草体字符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可 靠 性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MTBF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 w:hint="eastAsia"/>
                <w:bCs/>
                <w:color w:val="000000"/>
                <w:szCs w:val="21"/>
              </w:rPr>
              <w:t>30</w:t>
            </w:r>
            <w:r>
              <w:rPr>
                <w:rFonts w:ascii="宋体" w:hAnsi="宋体" w:cs="华文中宋"/>
                <w:bCs/>
                <w:color w:val="000000"/>
                <w:szCs w:val="21"/>
              </w:rPr>
              <w:t>000小时以上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打印头寿命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 w:hint="eastAsia"/>
                <w:bCs/>
                <w:color w:val="000000"/>
                <w:szCs w:val="21"/>
              </w:rPr>
              <w:t>5 亿/针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环境条件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工作环境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温度：5~38℃，湿度：10%~80%RH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储存运输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温度：-20~60℃，湿度： 5%~85%RH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电气性能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电压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额定220V AC，范围165~264V AC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频率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 xml:space="preserve">49.5~60.5Hz 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尺寸重量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宽×深×高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396×298×178 mm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39600C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重 量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约9kg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认证标准</w:t>
            </w:r>
          </w:p>
        </w:tc>
        <w:tc>
          <w:tcPr>
            <w:tcW w:w="7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CCC中国强制认证</w:t>
            </w:r>
          </w:p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cs="华文中宋"/>
                <w:bCs/>
                <w:color w:val="000000"/>
                <w:szCs w:val="21"/>
              </w:rPr>
              <w:t>符合中国节能产品认证标准</w:t>
            </w:r>
          </w:p>
        </w:tc>
      </w:tr>
      <w:tr w:rsidR="0039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jc w:val="center"/>
              <w:rPr>
                <w:rFonts w:ascii="宋体" w:hAnsi="宋体" w:cs="华文中宋"/>
                <w:bCs/>
                <w:color w:val="000000"/>
                <w:szCs w:val="21"/>
              </w:rPr>
            </w:pPr>
            <w:r>
              <w:rPr>
                <w:rFonts w:ascii="宋体" w:hAnsi="宋体" w:cs="华文中宋"/>
                <w:szCs w:val="21"/>
              </w:rPr>
              <w:t>适用系统</w:t>
            </w:r>
          </w:p>
        </w:tc>
        <w:tc>
          <w:tcPr>
            <w:tcW w:w="72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00C" w:rsidRDefault="005334C0" w:rsidP="004B6B6F">
            <w:pPr>
              <w:snapToGrid w:val="0"/>
              <w:spacing w:beforeLines="15" w:afterLines="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适应操作系统Windows9x、2000、XP，WIN7、8、10，Unix，Linux等</w:t>
            </w:r>
          </w:p>
        </w:tc>
      </w:tr>
    </w:tbl>
    <w:p w:rsidR="0039600C" w:rsidRDefault="0039600C">
      <w:pPr>
        <w:pStyle w:val="PwCNormal"/>
      </w:pPr>
    </w:p>
    <w:p w:rsidR="0039600C" w:rsidRDefault="00FF7C62" w:rsidP="00472948">
      <w:pPr>
        <w:pStyle w:val="PwCNormal"/>
        <w:ind w:leftChars="200" w:left="420"/>
        <w:rPr>
          <w:b/>
          <w:bCs/>
        </w:rPr>
      </w:pPr>
      <w:r>
        <w:rPr>
          <w:rFonts w:hint="eastAsia"/>
          <w:b/>
          <w:bCs/>
        </w:rPr>
        <w:t>2</w:t>
      </w:r>
      <w:r w:rsidR="005334C0">
        <w:rPr>
          <w:rFonts w:hint="eastAsia"/>
          <w:b/>
          <w:bCs/>
        </w:rPr>
        <w:t>.</w:t>
      </w:r>
      <w:r w:rsidR="005334C0">
        <w:rPr>
          <w:rFonts w:hint="eastAsia"/>
          <w:b/>
          <w:bCs/>
        </w:rPr>
        <w:t>扫描仪参数</w:t>
      </w:r>
    </w:p>
    <w:p w:rsidR="0039600C" w:rsidRDefault="00AE7778" w:rsidP="00472948">
      <w:pPr>
        <w:pStyle w:val="PwCNormal"/>
        <w:ind w:leftChars="200" w:left="420"/>
        <w:rPr>
          <w:rFonts w:ascii="宋体" w:hAnsi="宋体" w:cs="宋体"/>
          <w:sz w:val="28"/>
          <w:szCs w:val="28"/>
        </w:rPr>
      </w:pPr>
      <w:hyperlink r:id="rId10" w:history="1">
        <w:r w:rsidR="005334C0">
          <w:rPr>
            <w:rStyle w:val="aa"/>
            <w:rFonts w:ascii="新宋体" w:eastAsia="新宋体" w:hAnsi="新宋体" w:cs="新宋体" w:hint="eastAsia"/>
            <w:color w:val="auto"/>
            <w:sz w:val="24"/>
            <w:u w:val="none"/>
          </w:rPr>
          <w:t>A4</w:t>
        </w:r>
      </w:hyperlink>
      <w:hyperlink r:id="rId11" w:history="1">
        <w:proofErr w:type="gramStart"/>
        <w:r w:rsidR="005334C0">
          <w:rPr>
            <w:rStyle w:val="aa"/>
            <w:rFonts w:ascii="新宋体" w:eastAsia="新宋体" w:hAnsi="新宋体" w:cs="新宋体" w:hint="eastAsia"/>
            <w:color w:val="auto"/>
            <w:sz w:val="24"/>
            <w:u w:val="none"/>
          </w:rPr>
          <w:t>馈</w:t>
        </w:r>
        <w:proofErr w:type="gramEnd"/>
        <w:r w:rsidR="005334C0">
          <w:rPr>
            <w:rStyle w:val="aa"/>
            <w:rFonts w:ascii="新宋体" w:eastAsia="新宋体" w:hAnsi="新宋体" w:cs="新宋体" w:hint="eastAsia"/>
            <w:color w:val="auto"/>
            <w:sz w:val="24"/>
            <w:u w:val="none"/>
          </w:rPr>
          <w:t>纸式</w:t>
        </w:r>
      </w:hyperlink>
      <w:r w:rsidR="005334C0">
        <w:rPr>
          <w:rFonts w:ascii="新宋体" w:eastAsia="新宋体" w:hAnsi="新宋体" w:cs="新宋体" w:hint="eastAsia"/>
          <w:kern w:val="0"/>
          <w:sz w:val="24"/>
        </w:rPr>
        <w:br/>
        <w:t>扫描仪模式：CMOS/CIS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光学分辨率：</w:t>
      </w:r>
      <w:hyperlink r:id="rId12" w:history="1">
        <w:r w:rsidR="005334C0">
          <w:rPr>
            <w:rStyle w:val="aa"/>
            <w:rFonts w:ascii="新宋体" w:eastAsia="新宋体" w:hAnsi="新宋体" w:cs="新宋体" w:hint="eastAsia"/>
            <w:color w:val="auto"/>
            <w:sz w:val="24"/>
            <w:u w:val="none"/>
          </w:rPr>
          <w:t>600×600dpi</w:t>
        </w:r>
      </w:hyperlink>
      <w:r w:rsidR="005334C0">
        <w:rPr>
          <w:rFonts w:ascii="新宋体" w:eastAsia="新宋体" w:hAnsi="新宋体" w:cs="新宋体" w:hint="eastAsia"/>
          <w:kern w:val="0"/>
          <w:sz w:val="24"/>
        </w:rPr>
        <w:br/>
        <w:t>扫描速度：35ppm/70ipm（200/300dpi，黑白/灰度/彩色)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日扫描量：4000页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接口类型：USB3.0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扫描光源：RGB LED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色彩位数：输入：10位/8位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送稿器容量：50页(80g/m2)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介质尺寸：最大：215.9×6096mm，最小：50.8×50.8mm，</w:t>
      </w:r>
      <w:proofErr w:type="gramStart"/>
      <w:r w:rsidR="005334C0">
        <w:rPr>
          <w:rFonts w:ascii="新宋体" w:eastAsia="新宋体" w:hAnsi="新宋体" w:cs="新宋体" w:hint="eastAsia"/>
          <w:kern w:val="0"/>
          <w:sz w:val="24"/>
        </w:rPr>
        <w:t>长纸扫描</w:t>
      </w:r>
      <w:proofErr w:type="gramEnd"/>
      <w:r w:rsidR="005334C0">
        <w:rPr>
          <w:rFonts w:ascii="新宋体" w:eastAsia="新宋体" w:hAnsi="新宋体" w:cs="新宋体" w:hint="eastAsia"/>
          <w:kern w:val="0"/>
          <w:sz w:val="24"/>
        </w:rPr>
        <w:t>：6096mm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介质重量：厚度：27-413g/㎡，小于等于A8：127-413g/㎡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产品尺寸及重量：296×169×176mm，约3.7kg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电源类型：额定电压：AC 100-240V，50/60Hz，1.2A，输入电压：AC 100-240V（±15%），50/60Hz（±3Hz），2A，输出电压：DC 24-26.4V，2A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驱动程序：TWAIN/ISIS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电源功率：关机：≤0.1W，运行：约17W，待机：约9.2W，睡眠：约1.2W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环境参数：工作温度：5-35℃，工作湿度：15-80%无凝露，存储温度：-25-60℃，存储湿度：15-85%无凝露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其它功能：命令集：ESC/I-2，IS。关机定时：默认关，预设选项：关，30，60，120，240，480，720(分钟)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其它特点：内置芯片，支持A3拼接扫描，清除卡纸，智能重张进纸检测，</w:t>
      </w:r>
      <w:proofErr w:type="gramStart"/>
      <w:r w:rsidR="005334C0">
        <w:rPr>
          <w:rFonts w:ascii="新宋体" w:eastAsia="新宋体" w:hAnsi="新宋体" w:cs="新宋体" w:hint="eastAsia"/>
          <w:kern w:val="0"/>
          <w:sz w:val="24"/>
        </w:rPr>
        <w:t>慢扫模式</w:t>
      </w:r>
      <w:proofErr w:type="gramEnd"/>
      <w:r w:rsidR="005334C0">
        <w:rPr>
          <w:rFonts w:ascii="新宋体" w:eastAsia="新宋体" w:hAnsi="新宋体" w:cs="新宋体" w:hint="eastAsia"/>
          <w:kern w:val="0"/>
          <w:sz w:val="24"/>
        </w:rPr>
        <w:br/>
        <w:t>操作系统：Windows Vista/7/8/8.1/10(32/64bit)/XP SP3(32bit)/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XP Professional x64 Edition SP2/Server 2012/2012 R2/Server 2008/2008 R2/Server 2003 R2/Server 2003 SP2</w:t>
      </w:r>
      <w:r w:rsidR="005334C0">
        <w:rPr>
          <w:rFonts w:ascii="新宋体" w:eastAsia="新宋体" w:hAnsi="新宋体" w:cs="新宋体" w:hint="eastAsia"/>
          <w:kern w:val="0"/>
          <w:sz w:val="24"/>
        </w:rPr>
        <w:br/>
        <w:t>Mac OS X 10.6.8–10.11.</w:t>
      </w:r>
      <w:proofErr w:type="gramStart"/>
      <w:r w:rsidR="005334C0">
        <w:rPr>
          <w:rFonts w:ascii="新宋体" w:eastAsia="新宋体" w:hAnsi="新宋体" w:cs="新宋体" w:hint="eastAsia"/>
          <w:kern w:val="0"/>
          <w:sz w:val="24"/>
        </w:rPr>
        <w:t>x</w:t>
      </w:r>
      <w:proofErr w:type="gramEnd"/>
      <w:r w:rsidR="005334C0">
        <w:rPr>
          <w:rFonts w:ascii="新宋体" w:eastAsia="新宋体" w:hAnsi="新宋体" w:cs="新宋体" w:hint="eastAsia"/>
          <w:kern w:val="0"/>
          <w:sz w:val="24"/>
        </w:rPr>
        <w:br/>
      </w:r>
      <w:r w:rsidR="005334C0">
        <w:rPr>
          <w:rFonts w:hint="eastAsia"/>
        </w:rPr>
        <w:br/>
      </w:r>
    </w:p>
    <w:p w:rsidR="0039600C" w:rsidRDefault="005334C0">
      <w:pPr>
        <w:tabs>
          <w:tab w:val="left" w:pos="1426"/>
          <w:tab w:val="center" w:pos="4882"/>
        </w:tabs>
        <w:spacing w:line="600" w:lineRule="exact"/>
        <w:ind w:firstLineChars="200" w:firstLine="562"/>
        <w:outlineLvl w:val="0"/>
        <w:rPr>
          <w:rFonts w:ascii="宋体" w:hAnsi="宋体" w:cs="宋体"/>
          <w:b/>
          <w:sz w:val="28"/>
          <w:szCs w:val="21"/>
        </w:rPr>
      </w:pPr>
      <w:bookmarkStart w:id="0" w:name="_Toc257724565"/>
      <w:bookmarkStart w:id="1" w:name="_Toc138581101"/>
      <w:bookmarkStart w:id="2" w:name="_Toc138581182"/>
      <w:bookmarkStart w:id="3" w:name="_Toc132254458"/>
      <w:bookmarkStart w:id="4" w:name="_Toc140467269"/>
      <w:bookmarkStart w:id="5" w:name="_Toc134953364"/>
      <w:bookmarkStart w:id="6" w:name="_Toc132254106"/>
      <w:bookmarkStart w:id="7" w:name="_Toc132253940"/>
      <w:r>
        <w:rPr>
          <w:rFonts w:ascii="宋体" w:hAnsi="宋体" w:cs="宋体" w:hint="eastAsia"/>
          <w:b/>
          <w:sz w:val="28"/>
          <w:szCs w:val="21"/>
        </w:rPr>
        <w:lastRenderedPageBreak/>
        <w:t>三、询价文件（编制要求）</w:t>
      </w:r>
    </w:p>
    <w:p w:rsidR="0039600C" w:rsidRDefault="005334C0">
      <w:pPr>
        <w:pStyle w:val="11"/>
        <w:numPr>
          <w:ilvl w:val="0"/>
          <w:numId w:val="0"/>
        </w:numPr>
        <w:tabs>
          <w:tab w:val="clear" w:pos="420"/>
          <w:tab w:val="left" w:pos="630"/>
        </w:tabs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一、询价文件的构成</w:t>
      </w:r>
      <w:bookmarkEnd w:id="0"/>
    </w:p>
    <w:p w:rsidR="0039600C" w:rsidRDefault="005334C0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1、代表人授权委托书</w:t>
      </w:r>
    </w:p>
    <w:p w:rsidR="0039600C" w:rsidRDefault="005334C0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2、采购询价通知书</w:t>
      </w:r>
    </w:p>
    <w:p w:rsidR="0039600C" w:rsidRDefault="005334C0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3、竞选人资质证明资料</w:t>
      </w:r>
    </w:p>
    <w:p w:rsidR="0039600C" w:rsidRDefault="005334C0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4、信用承诺函</w:t>
      </w:r>
    </w:p>
    <w:p w:rsidR="0039600C" w:rsidRDefault="005334C0">
      <w:pPr>
        <w:pStyle w:val="11"/>
        <w:numPr>
          <w:ilvl w:val="0"/>
          <w:numId w:val="0"/>
        </w:numPr>
        <w:tabs>
          <w:tab w:val="clear" w:pos="420"/>
          <w:tab w:val="left" w:pos="630"/>
        </w:tabs>
        <w:spacing w:line="440" w:lineRule="exact"/>
        <w:ind w:firstLineChars="200" w:firstLine="482"/>
        <w:rPr>
          <w:rFonts w:asciiTheme="minorEastAsia" w:eastAsiaTheme="minorEastAsia" w:hAnsiTheme="minorEastAsia" w:cstheme="minorEastAsia"/>
          <w:sz w:val="24"/>
          <w:szCs w:val="24"/>
        </w:rPr>
      </w:pPr>
      <w:bookmarkStart w:id="8" w:name="_Toc132254459"/>
      <w:bookmarkStart w:id="9" w:name="_Toc257724566"/>
      <w:bookmarkStart w:id="10" w:name="_Toc140467270"/>
      <w:bookmarkStart w:id="11" w:name="_Toc132254107"/>
      <w:bookmarkStart w:id="12" w:name="_Toc211218925"/>
      <w:bookmarkStart w:id="13" w:name="_Toc134953365"/>
      <w:bookmarkStart w:id="14" w:name="_Toc138581183"/>
      <w:bookmarkStart w:id="15" w:name="_Toc132253941"/>
      <w:bookmarkStart w:id="16" w:name="_Toc138581102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Theme="minorEastAsia" w:eastAsiaTheme="minorEastAsia" w:hAnsiTheme="minorEastAsia" w:cstheme="minorEastAsia" w:hint="eastAsia"/>
          <w:sz w:val="24"/>
          <w:szCs w:val="24"/>
        </w:rPr>
        <w:t>二、装订、密封、递交要求</w:t>
      </w:r>
    </w:p>
    <w:p w:rsidR="0039600C" w:rsidRDefault="005334C0">
      <w:pPr>
        <w:pStyle w:val="110"/>
        <w:tabs>
          <w:tab w:val="clear" w:pos="700"/>
          <w:tab w:val="left" w:pos="842"/>
        </w:tabs>
        <w:spacing w:line="440" w:lineRule="exact"/>
        <w:ind w:left="105" w:firstLineChars="200" w:firstLine="48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1、响应文件一式贰份，其中正本一份，副本壹份，</w:t>
      </w:r>
      <w:r>
        <w:rPr>
          <w:rFonts w:asciiTheme="minorEastAsia" w:eastAsiaTheme="minorEastAsia" w:hAnsiTheme="minorEastAsia" w:cstheme="minorEastAsia" w:hint="eastAsia"/>
          <w:lang w:val="zh-CN"/>
        </w:rPr>
        <w:t>均应标明：项目名称、竞选人名称、年 月 日。</w:t>
      </w:r>
      <w:r>
        <w:rPr>
          <w:rFonts w:asciiTheme="minorEastAsia" w:eastAsiaTheme="minorEastAsia" w:hAnsiTheme="minorEastAsia" w:cstheme="minorEastAsia" w:hint="eastAsia"/>
        </w:rPr>
        <w:t>所有外层密封袋的封口处应粘贴牢固，每一封口处均应贴密封条，并加盖公章。装订成册。外封套至少标明：竞选人名称、地址、及项目名称，并加盖公章。</w:t>
      </w:r>
    </w:p>
    <w:p w:rsidR="0039600C" w:rsidRDefault="005334C0">
      <w:pPr>
        <w:pStyle w:val="110"/>
        <w:tabs>
          <w:tab w:val="clear" w:pos="700"/>
          <w:tab w:val="left" w:pos="842"/>
        </w:tabs>
        <w:spacing w:line="440" w:lineRule="exact"/>
        <w:ind w:left="105" w:firstLineChars="100" w:firstLine="24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2、询价文件必须加盖竞选人公章和全权代表签字。</w:t>
      </w:r>
    </w:p>
    <w:p w:rsidR="0039600C" w:rsidRDefault="005334C0">
      <w:pPr>
        <w:pStyle w:val="110"/>
        <w:tabs>
          <w:tab w:val="clear" w:pos="700"/>
          <w:tab w:val="left" w:pos="842"/>
        </w:tabs>
        <w:spacing w:line="440" w:lineRule="exact"/>
        <w:ind w:left="105" w:firstLineChars="100" w:firstLine="24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3、竞选单位未按上述规定提交，其将被拒收，并原封退还给竞选单位。 </w:t>
      </w:r>
    </w:p>
    <w:p w:rsidR="0039600C" w:rsidRDefault="005334C0">
      <w:pPr>
        <w:pStyle w:val="110"/>
        <w:tabs>
          <w:tab w:val="clear" w:pos="700"/>
          <w:tab w:val="left" w:pos="842"/>
        </w:tabs>
        <w:spacing w:line="440" w:lineRule="exact"/>
        <w:ind w:left="105" w:firstLineChars="100" w:firstLine="24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4、正、副本不一致时，以正本为准。</w:t>
      </w:r>
    </w:p>
    <w:p w:rsidR="0039600C" w:rsidRDefault="005334C0">
      <w:pPr>
        <w:pStyle w:val="110"/>
        <w:tabs>
          <w:tab w:val="clear" w:pos="700"/>
          <w:tab w:val="left" w:pos="842"/>
        </w:tabs>
        <w:spacing w:line="440" w:lineRule="exact"/>
        <w:ind w:left="105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 xml:space="preserve">  5、递交截止时间</w:t>
      </w:r>
      <w:r>
        <w:rPr>
          <w:rStyle w:val="a9"/>
          <w:rFonts w:asciiTheme="minorEastAsia" w:eastAsiaTheme="minorEastAsia" w:hAnsiTheme="minorEastAsia" w:cstheme="minorEastAsia" w:hint="eastAsia"/>
          <w:b w:val="0"/>
          <w:color w:val="333333"/>
          <w:shd w:val="clear" w:color="auto" w:fill="FFFFFF"/>
        </w:rPr>
        <w:t>2025年5月20日15时30分</w:t>
      </w:r>
      <w:r>
        <w:rPr>
          <w:rFonts w:asciiTheme="minorEastAsia" w:eastAsiaTheme="minorEastAsia" w:hAnsiTheme="minorEastAsia" w:cstheme="minorEastAsia" w:hint="eastAsia"/>
          <w:shd w:val="clear" w:color="auto" w:fill="FFFFFF"/>
        </w:rPr>
        <w:t>。</w:t>
      </w:r>
    </w:p>
    <w:p w:rsidR="0039600C" w:rsidRDefault="005334C0">
      <w:pPr>
        <w:pStyle w:val="ab"/>
        <w:spacing w:beforeLines="0" w:afterLines="0" w:line="360" w:lineRule="exact"/>
        <w:rPr>
          <w:rFonts w:asciiTheme="minorEastAsia" w:eastAsiaTheme="minorEastAsia" w:hAnsiTheme="minorEastAsia" w:cstheme="minorEastAsia"/>
          <w:sz w:val="24"/>
          <w:szCs w:val="24"/>
        </w:rPr>
      </w:pPr>
      <w:bookmarkStart w:id="17" w:name="_Toc132254460"/>
      <w:bookmarkStart w:id="18" w:name="_Toc140467271"/>
      <w:bookmarkStart w:id="19" w:name="_Toc132253942"/>
      <w:bookmarkStart w:id="20" w:name="_Toc138581184"/>
      <w:bookmarkStart w:id="21" w:name="_Toc132254108"/>
      <w:bookmarkStart w:id="22" w:name="_Toc138581103"/>
      <w:bookmarkStart w:id="23" w:name="_Toc257724568"/>
      <w:bookmarkStart w:id="24" w:name="_Toc211218926"/>
      <w:bookmarkStart w:id="25" w:name="_Toc134953366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Theme="minorEastAsia" w:eastAsiaTheme="minorEastAsia" w:hAnsiTheme="minorEastAsia" w:cstheme="minorEastAsia" w:hint="eastAsia"/>
          <w:sz w:val="24"/>
          <w:szCs w:val="24"/>
        </w:rPr>
        <w:br w:type="page"/>
      </w:r>
      <w:bookmarkStart w:id="26" w:name="_Toc389620192"/>
      <w:bookmarkStart w:id="27" w:name="_Toc385992353"/>
      <w:bookmarkStart w:id="28" w:name="_Toc140467280"/>
      <w:bookmarkStart w:id="29" w:name="_Toc134953375"/>
      <w:bookmarkStart w:id="30" w:name="_Toc138581112"/>
      <w:bookmarkStart w:id="31" w:name="_Toc132254469"/>
      <w:bookmarkStart w:id="32" w:name="_Toc132254117"/>
      <w:bookmarkStart w:id="33" w:name="_Toc132253951"/>
      <w:bookmarkStart w:id="34" w:name="_Toc173680909"/>
      <w:bookmarkStart w:id="35" w:name="_Toc182068833"/>
      <w:bookmarkStart w:id="36" w:name="_Toc13858119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39600C" w:rsidRDefault="005334C0">
      <w:pPr>
        <w:pStyle w:val="ab"/>
        <w:spacing w:beforeLines="0" w:afterLines="0" w:line="560" w:lineRule="exact"/>
      </w:pPr>
      <w:r>
        <w:rPr>
          <w:rFonts w:ascii="宋体" w:eastAsia="宋体" w:hAnsi="宋体" w:hint="eastAsia"/>
          <w:sz w:val="36"/>
          <w:szCs w:val="24"/>
        </w:rPr>
        <w:lastRenderedPageBreak/>
        <w:t>第三章 评审工作程序</w:t>
      </w:r>
    </w:p>
    <w:bookmarkEnd w:id="26"/>
    <w:bookmarkEnd w:id="27"/>
    <w:p w:rsidR="0039600C" w:rsidRDefault="005334C0">
      <w:pPr>
        <w:pStyle w:val="11"/>
        <w:numPr>
          <w:ilvl w:val="0"/>
          <w:numId w:val="4"/>
        </w:numPr>
        <w:tabs>
          <w:tab w:val="clear" w:pos="420"/>
        </w:tabs>
        <w:spacing w:line="440" w:lineRule="exact"/>
        <w:ind w:left="431" w:hanging="431"/>
        <w:rPr>
          <w:rFonts w:asciiTheme="minorEastAsia" w:eastAsiaTheme="minorEastAsia" w:hAnsiTheme="minorEastAsia" w:cstheme="minorEastAsia"/>
          <w:b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 w:val="0"/>
          <w:sz w:val="24"/>
          <w:szCs w:val="24"/>
        </w:rPr>
        <w:t>询价程序</w:t>
      </w:r>
    </w:p>
    <w:p w:rsidR="0039600C" w:rsidRDefault="005334C0">
      <w:pPr>
        <w:pStyle w:val="110"/>
        <w:numPr>
          <w:ilvl w:val="1"/>
          <w:numId w:val="4"/>
        </w:numPr>
        <w:tabs>
          <w:tab w:val="left" w:pos="842"/>
        </w:tabs>
        <w:spacing w:line="440" w:lineRule="exact"/>
        <w:ind w:hanging="595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竞选人全权代表向询</w:t>
      </w:r>
      <w:proofErr w:type="gramStart"/>
      <w:r>
        <w:rPr>
          <w:rFonts w:asciiTheme="minorEastAsia" w:eastAsiaTheme="minorEastAsia" w:hAnsiTheme="minorEastAsia" w:cstheme="minorEastAsia" w:hint="eastAsia"/>
        </w:rPr>
        <w:t>价小组</w:t>
      </w:r>
      <w:proofErr w:type="gramEnd"/>
      <w:r>
        <w:rPr>
          <w:rFonts w:asciiTheme="minorEastAsia" w:eastAsiaTheme="minorEastAsia" w:hAnsiTheme="minorEastAsia" w:cstheme="minorEastAsia" w:hint="eastAsia"/>
        </w:rPr>
        <w:t>递交响应文件</w:t>
      </w:r>
    </w:p>
    <w:p w:rsidR="0039600C" w:rsidRDefault="005334C0">
      <w:pPr>
        <w:pStyle w:val="110"/>
        <w:numPr>
          <w:ilvl w:val="1"/>
          <w:numId w:val="4"/>
        </w:numPr>
        <w:tabs>
          <w:tab w:val="left" w:pos="842"/>
        </w:tabs>
        <w:spacing w:line="440" w:lineRule="exact"/>
        <w:ind w:hanging="595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询价小组审阅响应文件</w:t>
      </w:r>
    </w:p>
    <w:p w:rsidR="0039600C" w:rsidRDefault="005334C0">
      <w:pPr>
        <w:pStyle w:val="110"/>
        <w:numPr>
          <w:ilvl w:val="0"/>
          <w:numId w:val="5"/>
        </w:numPr>
        <w:tabs>
          <w:tab w:val="clear" w:pos="312"/>
        </w:tabs>
        <w:spacing w:line="440" w:lineRule="exact"/>
        <w:ind w:leftChars="300" w:left="63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询价小组依据询价文件的规定，对响应文件的有效性、完整性和对询价文件的响应程度进行审查，</w:t>
      </w:r>
    </w:p>
    <w:p w:rsidR="0039600C" w:rsidRDefault="005334C0">
      <w:pPr>
        <w:pStyle w:val="110"/>
        <w:numPr>
          <w:ilvl w:val="0"/>
          <w:numId w:val="5"/>
        </w:numPr>
        <w:tabs>
          <w:tab w:val="clear" w:pos="312"/>
        </w:tabs>
        <w:spacing w:line="440" w:lineRule="exact"/>
        <w:ind w:leftChars="300" w:left="63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在询价文件及程序符合法律规定的前提下，未响应询价文件的竞选将不进入评分环节。递交响应文件</w:t>
      </w:r>
      <w:proofErr w:type="gramStart"/>
      <w:r>
        <w:rPr>
          <w:rFonts w:asciiTheme="minorEastAsia" w:eastAsiaTheme="minorEastAsia" w:hAnsiTheme="minorEastAsia" w:cstheme="minorEastAsia" w:hint="eastAsia"/>
        </w:rPr>
        <w:t>作出</w:t>
      </w:r>
      <w:proofErr w:type="gramEnd"/>
      <w:r>
        <w:rPr>
          <w:rFonts w:asciiTheme="minorEastAsia" w:eastAsiaTheme="minorEastAsia" w:hAnsiTheme="minorEastAsia" w:cstheme="minorEastAsia" w:hint="eastAsia"/>
        </w:rPr>
        <w:t>实质响应的竞选人不足3家的，终止询价，重新组织采购。</w:t>
      </w:r>
    </w:p>
    <w:p w:rsidR="0039600C" w:rsidRDefault="005334C0">
      <w:pPr>
        <w:pStyle w:val="110"/>
        <w:numPr>
          <w:ilvl w:val="1"/>
          <w:numId w:val="4"/>
        </w:numPr>
        <w:tabs>
          <w:tab w:val="left" w:pos="842"/>
        </w:tabs>
        <w:spacing w:line="440" w:lineRule="exact"/>
        <w:ind w:hanging="595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评标：</w:t>
      </w:r>
    </w:p>
    <w:p w:rsidR="0039600C" w:rsidRDefault="005334C0">
      <w:pPr>
        <w:pStyle w:val="110"/>
        <w:spacing w:line="440" w:lineRule="exact"/>
        <w:ind w:left="70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由询价小组采用最低价法对竞选人的询价文件进行打分。</w:t>
      </w:r>
    </w:p>
    <w:p w:rsidR="0039600C" w:rsidRDefault="005334C0">
      <w:pPr>
        <w:pStyle w:val="11"/>
        <w:numPr>
          <w:ilvl w:val="0"/>
          <w:numId w:val="4"/>
        </w:numPr>
        <w:tabs>
          <w:tab w:val="clear" w:pos="420"/>
        </w:tabs>
        <w:spacing w:line="440" w:lineRule="exact"/>
        <w:ind w:left="431" w:hanging="431"/>
        <w:rPr>
          <w:rFonts w:asciiTheme="minorEastAsia" w:eastAsiaTheme="minorEastAsia" w:hAnsiTheme="minorEastAsia" w:cstheme="minorEastAsia"/>
          <w:b w:val="0"/>
          <w:sz w:val="24"/>
          <w:szCs w:val="24"/>
        </w:rPr>
      </w:pPr>
      <w:bookmarkStart w:id="37" w:name="_Toc257724579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asciiTheme="minorEastAsia" w:eastAsiaTheme="minorEastAsia" w:hAnsiTheme="minorEastAsia" w:cstheme="minorEastAsia" w:hint="eastAsia"/>
          <w:b w:val="0"/>
          <w:sz w:val="24"/>
          <w:szCs w:val="24"/>
        </w:rPr>
        <w:t>评审原则和评审方法</w:t>
      </w:r>
    </w:p>
    <w:p w:rsidR="0039600C" w:rsidRDefault="005334C0">
      <w:pPr>
        <w:pStyle w:val="110"/>
        <w:numPr>
          <w:ilvl w:val="1"/>
          <w:numId w:val="4"/>
        </w:numPr>
        <w:tabs>
          <w:tab w:val="left" w:pos="842"/>
        </w:tabs>
        <w:spacing w:line="440" w:lineRule="exact"/>
        <w:ind w:hanging="595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评审原则</w:t>
      </w:r>
    </w:p>
    <w:p w:rsidR="0039600C" w:rsidRDefault="005334C0">
      <w:pPr>
        <w:pStyle w:val="110"/>
        <w:spacing w:line="440" w:lineRule="exact"/>
        <w:ind w:left="70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本次询价遵循公开透明、公平竞争、公正和诚实信用的原则。询价小组成员按照客观、公正、审慎的原则，根据询价文件规定的评审程序、评审方法和评审标准进行独立评审。未实质性响应询价文件的响应文件按无效响应处理，并告知提交响应文件的竞选人。 </w:t>
      </w:r>
    </w:p>
    <w:p w:rsidR="0039600C" w:rsidRDefault="005334C0">
      <w:pPr>
        <w:pStyle w:val="110"/>
        <w:numPr>
          <w:ilvl w:val="1"/>
          <w:numId w:val="4"/>
        </w:numPr>
        <w:tabs>
          <w:tab w:val="left" w:pos="842"/>
        </w:tabs>
        <w:spacing w:line="440" w:lineRule="exact"/>
        <w:ind w:hanging="595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评分标准 </w:t>
      </w:r>
    </w:p>
    <w:p w:rsidR="0039600C" w:rsidRDefault="005334C0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</w:rPr>
        <w:t>根据有关规定，询价小组成员按照客观、公正、谨慎的原则，根据询价文件规定的评审程序、评审方法和评审标准进行独立评审。根据报价高低确定成交供应商。</w:t>
      </w: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p w:rsidR="0039600C" w:rsidRDefault="0039600C">
      <w:pPr>
        <w:pStyle w:val="110"/>
        <w:spacing w:line="440" w:lineRule="exact"/>
        <w:ind w:leftChars="50" w:left="105" w:firstLineChars="300" w:firstLine="720"/>
        <w:rPr>
          <w:rFonts w:asciiTheme="minorEastAsia" w:eastAsiaTheme="minorEastAsia" w:hAnsiTheme="minorEastAsia" w:cstheme="minorEastAsia"/>
        </w:rPr>
      </w:pPr>
    </w:p>
    <w:bookmarkEnd w:id="37"/>
    <w:p w:rsidR="0039600C" w:rsidRDefault="0039600C">
      <w:pPr>
        <w:rPr>
          <w:rFonts w:ascii="宋体" w:hAnsi="宋体" w:cs="宋体"/>
          <w:b/>
          <w:sz w:val="36"/>
        </w:rPr>
      </w:pPr>
    </w:p>
    <w:p w:rsidR="0039600C" w:rsidRDefault="005334C0"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ascii="宋体" w:hAnsi="宋体" w:cs="宋体"/>
          <w:b/>
          <w:sz w:val="36"/>
        </w:rPr>
      </w:pPr>
      <w:r>
        <w:rPr>
          <w:rFonts w:ascii="宋体" w:hAnsi="宋体" w:cs="宋体" w:hint="eastAsia"/>
          <w:b/>
          <w:sz w:val="36"/>
        </w:rPr>
        <w:lastRenderedPageBreak/>
        <w:t>第四章  竞选文件格式</w:t>
      </w:r>
    </w:p>
    <w:p w:rsidR="0039600C" w:rsidRDefault="005334C0" w:rsidP="004B6B6F">
      <w:pPr>
        <w:pStyle w:val="20"/>
        <w:spacing w:beforeLines="100"/>
        <w:jc w:val="center"/>
        <w:rPr>
          <w:rFonts w:ascii="宋体"/>
          <w:sz w:val="24"/>
        </w:rPr>
      </w:pPr>
      <w:r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2"/>
        </w:rPr>
        <w:t>法定代表人授权委托书</w:t>
      </w:r>
    </w:p>
    <w:p w:rsidR="0039600C" w:rsidRDefault="005334C0">
      <w:pPr>
        <w:spacing w:line="480" w:lineRule="exact"/>
        <w:rPr>
          <w:rFonts w:ascii="宋体"/>
        </w:rPr>
      </w:pPr>
      <w:r>
        <w:rPr>
          <w:rFonts w:ascii="宋体" w:hAnsi="宋体" w:hint="eastAsia"/>
        </w:rPr>
        <w:t>贵州普定农村商业银行股份有限公司：</w:t>
      </w:r>
    </w:p>
    <w:p w:rsidR="0039600C" w:rsidRDefault="005334C0">
      <w:pPr>
        <w:spacing w:line="480" w:lineRule="exact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我</w:t>
      </w:r>
      <w:r>
        <w:rPr>
          <w:rFonts w:ascii="宋体" w:hAnsi="宋体" w:hint="eastAsia"/>
          <w:u w:val="single"/>
        </w:rPr>
        <w:t xml:space="preserve">       （姓名）</w:t>
      </w:r>
      <w:r>
        <w:rPr>
          <w:rFonts w:ascii="宋体" w:hAnsi="宋体" w:hint="eastAsia"/>
        </w:rPr>
        <w:t>系</w:t>
      </w:r>
      <w:r>
        <w:rPr>
          <w:rFonts w:ascii="宋体" w:hAnsi="宋体" w:hint="eastAsia"/>
          <w:u w:val="single"/>
        </w:rPr>
        <w:t xml:space="preserve">            （公司名称）</w:t>
      </w:r>
      <w:r>
        <w:rPr>
          <w:rFonts w:ascii="宋体" w:hAnsi="宋体" w:hint="eastAsia"/>
        </w:rPr>
        <w:t>的法定代表人现授权委托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 w:hint="eastAsia"/>
          <w:u w:val="single"/>
        </w:rPr>
        <w:t>（公司职务：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  <w:u w:val="single"/>
        </w:rPr>
        <w:t>）</w:t>
      </w:r>
      <w:r>
        <w:rPr>
          <w:rFonts w:ascii="宋体" w:hAnsi="宋体" w:hint="eastAsia"/>
        </w:rPr>
        <w:t xml:space="preserve">为其代理人，参加贵单位于  </w:t>
      </w:r>
      <w:r>
        <w:rPr>
          <w:rFonts w:ascii="宋体" w:hAnsi="宋体"/>
          <w:u w:val="single"/>
        </w:rPr>
        <w:t xml:space="preserve">   </w:t>
      </w:r>
      <w:r>
        <w:rPr>
          <w:rFonts w:ascii="宋体" w:hAnsi="宋体" w:hint="eastAsia"/>
        </w:rPr>
        <w:t xml:space="preserve"> 年</w:t>
      </w:r>
      <w:r>
        <w:rPr>
          <w:rFonts w:ascii="宋体" w:hAnsi="宋体"/>
          <w:u w:val="single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/>
          <w:u w:val="single"/>
        </w:rPr>
        <w:t xml:space="preserve">     </w:t>
      </w:r>
      <w:r>
        <w:rPr>
          <w:rFonts w:ascii="宋体" w:hAnsi="宋体" w:hint="eastAsia"/>
        </w:rPr>
        <w:t>日组织的</w:t>
      </w:r>
      <w:r>
        <w:rPr>
          <w:rFonts w:ascii="宋体" w:hAnsi="宋体" w:hint="eastAsia"/>
          <w:u w:val="single"/>
        </w:rPr>
        <w:t xml:space="preserve">           （项目名称）</w:t>
      </w:r>
      <w:r>
        <w:rPr>
          <w:rFonts w:ascii="宋体" w:hAnsi="宋体" w:hint="eastAsia"/>
        </w:rPr>
        <w:t>磋商活动，全权代表我公司处理磋商活动中的一切事宜，我公司均予承认。</w:t>
      </w:r>
    </w:p>
    <w:p w:rsidR="0039600C" w:rsidRDefault="005334C0">
      <w:pPr>
        <w:spacing w:line="440" w:lineRule="exact"/>
        <w:rPr>
          <w:rFonts w:ascii="宋体"/>
        </w:rPr>
      </w:pP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被授权人无转委托权，特此委托。</w:t>
      </w:r>
    </w:p>
    <w:p w:rsidR="0039600C" w:rsidRDefault="0039600C">
      <w:pPr>
        <w:spacing w:line="440" w:lineRule="exact"/>
        <w:rPr>
          <w:rFonts w:ascii="宋体"/>
        </w:rPr>
      </w:pPr>
    </w:p>
    <w:p w:rsidR="0039600C" w:rsidRDefault="005334C0">
      <w:pPr>
        <w:spacing w:line="440" w:lineRule="exact"/>
        <w:ind w:leftChars="200" w:left="420"/>
        <w:rPr>
          <w:rFonts w:ascii="宋体"/>
        </w:rPr>
      </w:pPr>
      <w:r>
        <w:rPr>
          <w:rFonts w:ascii="宋体" w:hAnsi="宋体" w:hint="eastAsia"/>
        </w:rPr>
        <w:t>竞选人名称（加盖公章）：</w:t>
      </w:r>
      <w:r>
        <w:rPr>
          <w:rFonts w:ascii="宋体" w:hAnsi="宋体"/>
          <w:u w:val="single"/>
        </w:rPr>
        <w:t xml:space="preserve">      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期：</w:t>
      </w:r>
      <w:r>
        <w:rPr>
          <w:rFonts w:ascii="宋体" w:hAnsi="宋体"/>
          <w:u w:val="single"/>
        </w:rPr>
        <w:t xml:space="preserve">                        </w:t>
      </w:r>
    </w:p>
    <w:p w:rsidR="0039600C" w:rsidRDefault="0039600C">
      <w:pPr>
        <w:spacing w:line="440" w:lineRule="exact"/>
        <w:rPr>
          <w:rFonts w:ascii="宋体"/>
        </w:rPr>
      </w:pPr>
    </w:p>
    <w:p w:rsidR="0039600C" w:rsidRDefault="005334C0">
      <w:pPr>
        <w:spacing w:line="440" w:lineRule="exact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法定代表人（签字或印章）：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/>
        </w:rPr>
        <w:t xml:space="preserve"> </w:t>
      </w:r>
    </w:p>
    <w:p w:rsidR="0039600C" w:rsidRDefault="005334C0">
      <w:pPr>
        <w:spacing w:line="440" w:lineRule="exact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身份证号：</w:t>
      </w:r>
      <w:r>
        <w:rPr>
          <w:rFonts w:ascii="宋体" w:hAnsi="宋体"/>
          <w:u w:val="single"/>
        </w:rPr>
        <w:t xml:space="preserve">                        </w:t>
      </w:r>
      <w:r>
        <w:rPr>
          <w:rFonts w:ascii="宋体" w:hAnsi="宋体"/>
        </w:rPr>
        <w:t xml:space="preserve">                            </w:t>
      </w:r>
    </w:p>
    <w:p w:rsidR="0039600C" w:rsidRDefault="005334C0">
      <w:pPr>
        <w:spacing w:line="440" w:lineRule="exact"/>
        <w:ind w:leftChars="200" w:left="420"/>
        <w:rPr>
          <w:rFonts w:ascii="宋体"/>
        </w:rPr>
      </w:pPr>
      <w:r>
        <w:rPr>
          <w:rFonts w:ascii="宋体" w:hAnsi="宋体" w:hint="eastAsia"/>
        </w:rPr>
        <w:t>（附加盖竞选人公章的法定代表人身份证复印件）</w:t>
      </w:r>
    </w:p>
    <w:p w:rsidR="0039600C" w:rsidRDefault="0039600C">
      <w:pPr>
        <w:spacing w:line="440" w:lineRule="exact"/>
        <w:ind w:leftChars="200" w:left="420"/>
        <w:rPr>
          <w:rFonts w:ascii="宋体"/>
        </w:rPr>
      </w:pPr>
    </w:p>
    <w:p w:rsidR="0039600C" w:rsidRDefault="005334C0">
      <w:pPr>
        <w:spacing w:line="440" w:lineRule="exact"/>
        <w:ind w:leftChars="200" w:left="420"/>
        <w:rPr>
          <w:rFonts w:ascii="宋体" w:hAnsi="宋体"/>
        </w:rPr>
      </w:pPr>
      <w:r>
        <w:rPr>
          <w:rFonts w:ascii="宋体" w:hAnsi="宋体" w:hint="eastAsia"/>
        </w:rPr>
        <w:t>被授权代理人签字：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</w:p>
    <w:p w:rsidR="0039600C" w:rsidRDefault="005334C0">
      <w:pPr>
        <w:spacing w:line="440" w:lineRule="exact"/>
        <w:ind w:leftChars="200" w:left="420"/>
        <w:rPr>
          <w:rFonts w:ascii="宋体" w:hAnsi="宋体"/>
          <w:u w:val="single"/>
        </w:rPr>
      </w:pPr>
      <w:r>
        <w:rPr>
          <w:rFonts w:ascii="宋体" w:hAnsi="宋体" w:hint="eastAsia"/>
        </w:rPr>
        <w:t>身份证号：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</w:p>
    <w:tbl>
      <w:tblPr>
        <w:tblStyle w:val="a8"/>
        <w:tblpPr w:leftFromText="180" w:rightFromText="180" w:vertAnchor="text" w:horzAnchor="page" w:tblpX="1287" w:tblpY="681"/>
        <w:tblOverlap w:val="never"/>
        <w:tblW w:w="9756" w:type="dxa"/>
        <w:tblLook w:val="04A0"/>
      </w:tblPr>
      <w:tblGrid>
        <w:gridCol w:w="4878"/>
        <w:gridCol w:w="4878"/>
      </w:tblGrid>
      <w:tr w:rsidR="0039600C">
        <w:trPr>
          <w:trHeight w:val="2293"/>
        </w:trPr>
        <w:tc>
          <w:tcPr>
            <w:tcW w:w="4878" w:type="dxa"/>
          </w:tcPr>
          <w:p w:rsidR="0039600C" w:rsidRDefault="005334C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法定代表人身份证（国徽面）</w:t>
            </w:r>
          </w:p>
        </w:tc>
        <w:tc>
          <w:tcPr>
            <w:tcW w:w="4878" w:type="dxa"/>
          </w:tcPr>
          <w:p w:rsidR="0039600C" w:rsidRDefault="005334C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被授权代理人身份证（国徽面）</w:t>
            </w:r>
          </w:p>
        </w:tc>
      </w:tr>
      <w:tr w:rsidR="0039600C">
        <w:trPr>
          <w:trHeight w:val="2663"/>
        </w:trPr>
        <w:tc>
          <w:tcPr>
            <w:tcW w:w="4878" w:type="dxa"/>
          </w:tcPr>
          <w:p w:rsidR="0039600C" w:rsidRDefault="005334C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法定代表人身份证（人像面）</w:t>
            </w:r>
          </w:p>
        </w:tc>
        <w:tc>
          <w:tcPr>
            <w:tcW w:w="4878" w:type="dxa"/>
          </w:tcPr>
          <w:p w:rsidR="0039600C" w:rsidRDefault="005334C0">
            <w:pPr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被授权代理人身份证（人像面）</w:t>
            </w:r>
          </w:p>
        </w:tc>
      </w:tr>
    </w:tbl>
    <w:p w:rsidR="0039600C" w:rsidRDefault="0039600C">
      <w:pPr>
        <w:spacing w:line="440" w:lineRule="exact"/>
        <w:rPr>
          <w:rFonts w:ascii="宋体"/>
        </w:rPr>
      </w:pPr>
    </w:p>
    <w:p w:rsidR="0039600C" w:rsidRDefault="005334C0" w:rsidP="004B6B6F">
      <w:pPr>
        <w:numPr>
          <w:ilvl w:val="0"/>
          <w:numId w:val="6"/>
        </w:numPr>
        <w:spacing w:beforeLines="100" w:afterLines="100" w:line="300" w:lineRule="exact"/>
        <w:jc w:val="center"/>
        <w:rPr>
          <w:b/>
          <w:sz w:val="32"/>
        </w:rPr>
      </w:pPr>
      <w:r>
        <w:rPr>
          <w:b/>
          <w:sz w:val="24"/>
        </w:rPr>
        <w:br w:type="page"/>
      </w:r>
      <w:r>
        <w:rPr>
          <w:rFonts w:hint="eastAsia"/>
          <w:b/>
          <w:sz w:val="32"/>
        </w:rPr>
        <w:lastRenderedPageBreak/>
        <w:t>采购询价通知书（见附件）</w:t>
      </w:r>
    </w:p>
    <w:p w:rsidR="0039600C" w:rsidRDefault="0039600C">
      <w:pPr>
        <w:pStyle w:val="a4"/>
        <w:ind w:firstLineChars="0" w:firstLine="0"/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39600C">
      <w:pPr>
        <w:spacing w:line="500" w:lineRule="exact"/>
        <w:rPr>
          <w:b/>
          <w:sz w:val="32"/>
        </w:rPr>
      </w:pPr>
    </w:p>
    <w:p w:rsidR="0039600C" w:rsidRDefault="0039600C">
      <w:pPr>
        <w:spacing w:line="500" w:lineRule="exact"/>
        <w:jc w:val="center"/>
        <w:rPr>
          <w:b/>
          <w:sz w:val="32"/>
        </w:rPr>
      </w:pPr>
    </w:p>
    <w:p w:rsidR="0039600C" w:rsidRDefault="005334C0">
      <w:pPr>
        <w:spacing w:line="5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三、竞选人资质证明资料</w:t>
      </w:r>
    </w:p>
    <w:p w:rsidR="0039600C" w:rsidRDefault="005334C0"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后附：询价文件第一章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</w:rPr>
        <w:t>二、竞选人资格要求</w:t>
      </w:r>
    </w:p>
    <w:p w:rsidR="0039600C" w:rsidRDefault="0039600C">
      <w:pPr>
        <w:adjustRightInd w:val="0"/>
        <w:snapToGrid w:val="0"/>
        <w:spacing w:line="340" w:lineRule="exact"/>
        <w:ind w:firstLineChars="200" w:firstLine="420"/>
      </w:pPr>
    </w:p>
    <w:p w:rsidR="0039600C" w:rsidRDefault="005334C0">
      <w:pPr>
        <w:rPr>
          <w:rFonts w:ascii="宋体"/>
          <w:b/>
        </w:rPr>
      </w:pPr>
      <w:r>
        <w:rPr>
          <w:rFonts w:ascii="宋体"/>
          <w:b/>
        </w:rPr>
        <w:br w:type="page"/>
      </w:r>
    </w:p>
    <w:p w:rsidR="0039600C" w:rsidRDefault="005334C0" w:rsidP="00472948">
      <w:pPr>
        <w:pStyle w:val="BodyTextFirstIndent21"/>
        <w:ind w:left="420" w:firstLine="0"/>
        <w:jc w:val="center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lastRenderedPageBreak/>
        <w:t>四、其它材料（竞选人自行添加）</w:t>
      </w: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>
      <w:pPr>
        <w:pStyle w:val="BodyTextFirstIndent21"/>
        <w:ind w:leftChars="0" w:left="0" w:firstLine="0"/>
        <w:jc w:val="center"/>
        <w:rPr>
          <w:rFonts w:ascii="宋体" w:eastAsia="宋体" w:hAnsi="宋体" w:cs="宋体"/>
          <w:b/>
        </w:rPr>
      </w:pPr>
    </w:p>
    <w:p w:rsidR="0039600C" w:rsidRDefault="0039600C"/>
    <w:sectPr w:rsidR="0039600C" w:rsidSect="0039600C">
      <w:footerReference w:type="default" r:id="rId13"/>
      <w:pgSz w:w="11906" w:h="16838"/>
      <w:pgMar w:top="1089" w:right="1106" w:bottom="829" w:left="1259" w:header="624" w:footer="72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F87" w:rsidRDefault="003B0F87" w:rsidP="0039600C">
      <w:r>
        <w:separator/>
      </w:r>
    </w:p>
  </w:endnote>
  <w:endnote w:type="continuationSeparator" w:id="0">
    <w:p w:rsidR="003B0F87" w:rsidRDefault="003B0F87" w:rsidP="00396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hakuyoxingshu7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0C" w:rsidRDefault="00AE7778">
    <w:pPr>
      <w:pStyle w:val="a6"/>
      <w:tabs>
        <w:tab w:val="clear" w:pos="4140"/>
        <w:tab w:val="clear" w:pos="8300"/>
        <w:tab w:val="left" w:pos="2884"/>
        <w:tab w:val="center" w:pos="4153"/>
        <w:tab w:val="right" w:pos="8306"/>
      </w:tabs>
      <w:rPr>
        <w:rStyle w:val="NormalCharacter"/>
      </w:rPr>
    </w:pPr>
    <w:r w:rsidRPr="00AE7778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39600C" w:rsidRDefault="00AE7778">
                <w:pPr>
                  <w:pStyle w:val="a6"/>
                </w:pPr>
                <w:r>
                  <w:fldChar w:fldCharType="begin"/>
                </w:r>
                <w:r w:rsidR="005334C0">
                  <w:instrText xml:space="preserve"> PAGE  \* MERGEFORMAT </w:instrText>
                </w:r>
                <w:r>
                  <w:fldChar w:fldCharType="separate"/>
                </w:r>
                <w:r w:rsidR="004B6B6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5334C0">
      <w:rPr>
        <w:rStyle w:val="NormalCharacter"/>
      </w:rPr>
      <w:tab/>
    </w:r>
    <w:r w:rsidR="005334C0">
      <w:rPr>
        <w:rStyle w:val="NormalCharacter"/>
      </w:rPr>
      <w:tab/>
    </w:r>
    <w:r w:rsidR="005334C0">
      <w:rPr>
        <w:rStyle w:val="NormalCharacter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0C" w:rsidRDefault="00AE7778">
    <w:pPr>
      <w:pStyle w:val="a6"/>
      <w:tabs>
        <w:tab w:val="clear" w:pos="4140"/>
        <w:tab w:val="clear" w:pos="8300"/>
        <w:tab w:val="center" w:pos="4153"/>
        <w:tab w:val="right" w:pos="8306"/>
      </w:tabs>
      <w:jc w:val="center"/>
      <w:rPr>
        <w:rStyle w:val="NormalCharacter"/>
      </w:rPr>
    </w:pPr>
    <w:r w:rsidRPr="00AE7778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6" type="#_x0000_t202" style="position:absolute;left:0;text-align:left;margin-left:0;margin-top:0;width:2in;height:2in;z-index:251659264;mso-position-horizontal:center;mso-position-horizontal-relative:margin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aT2QNIAAAAFAQAADwAAAAAAAAAB&#10;ACAAAAAiAAAAZHJzL2Rvd25yZXYueG1sUEsBAhQAFAAAAAgAh07iQB6MMlukAQAAcgMAAA4AAAAA&#10;AAAAAQAgAAAAIQEAAGRycy9lMm9Eb2MueG1sUEsFBgAAAAAGAAYAWQEAADcFAAAAAA==&#10;" filled="f" stroked="f">
          <v:textbox inset="0,0,0,0">
            <w:txbxContent>
              <w:p w:rsidR="0039600C" w:rsidRDefault="005334C0">
                <w:pPr>
                  <w:pStyle w:val="a6"/>
                  <w:rPr>
                    <w:rStyle w:val="NormalCharacter"/>
                  </w:rPr>
                </w:pPr>
                <w:r>
                  <w:rPr>
                    <w:rStyle w:val="NormalCharacter"/>
                    <w:rFonts w:hint="eastAsia"/>
                  </w:rPr>
                  <w:t>第</w:t>
                </w:r>
                <w:r>
                  <w:rPr>
                    <w:rStyle w:val="NormalCharacter"/>
                  </w:rPr>
                  <w:t xml:space="preserve">  </w:t>
                </w:r>
                <w:r>
                  <w:rPr>
                    <w:rStyle w:val="NormalCharacter"/>
                    <w:rFonts w:hint="eastAsia"/>
                  </w:rPr>
                  <w:t>页</w:t>
                </w:r>
                <w:r>
                  <w:rPr>
                    <w:rStyle w:val="NormalCharacter"/>
                  </w:rPr>
                  <w:t xml:space="preserve"> </w:t>
                </w:r>
                <w:r>
                  <w:rPr>
                    <w:rStyle w:val="NormalCharacter"/>
                    <w:rFonts w:hint="eastAsia"/>
                  </w:rPr>
                  <w:t>共</w:t>
                </w:r>
                <w:r>
                  <w:rPr>
                    <w:rStyle w:val="NormalCharacter"/>
                  </w:rPr>
                  <w:t xml:space="preserve"> 31 </w:t>
                </w:r>
                <w:r>
                  <w:rPr>
                    <w:rStyle w:val="NormalCharacter"/>
                    <w:rFonts w:hint="eastAsia"/>
                  </w:rPr>
                  <w:t>页</w:t>
                </w:r>
              </w:p>
              <w:p w:rsidR="0039600C" w:rsidRDefault="0039600C">
                <w:pPr>
                  <w:rPr>
                    <w:rStyle w:val="NormalCharacter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0C" w:rsidRDefault="00AE7778">
    <w:pPr>
      <w:pStyle w:val="a6"/>
      <w:tabs>
        <w:tab w:val="clear" w:pos="4140"/>
        <w:tab w:val="clear" w:pos="8300"/>
        <w:tab w:val="center" w:pos="4153"/>
        <w:tab w:val="right" w:pos="8306"/>
      </w:tabs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39600C" w:rsidRDefault="00AE7778">
                <w:pPr>
                  <w:pStyle w:val="a6"/>
                </w:pPr>
                <w:r>
                  <w:fldChar w:fldCharType="begin"/>
                </w:r>
                <w:r w:rsidR="005334C0">
                  <w:instrText xml:space="preserve"> PAGE  \* MERGEFORMAT </w:instrText>
                </w:r>
                <w:r>
                  <w:fldChar w:fldCharType="separate"/>
                </w:r>
                <w:r w:rsidR="004B6B6F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F87" w:rsidRDefault="003B0F87" w:rsidP="0039600C">
      <w:r>
        <w:separator/>
      </w:r>
    </w:p>
  </w:footnote>
  <w:footnote w:type="continuationSeparator" w:id="0">
    <w:p w:rsidR="003B0F87" w:rsidRDefault="003B0F87" w:rsidP="00396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C4CBB9"/>
    <w:multiLevelType w:val="singleLevel"/>
    <w:tmpl w:val="D5C4CBB9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0000005"/>
    <w:multiLevelType w:val="multilevel"/>
    <w:tmpl w:val="00000005"/>
    <w:lvl w:ilvl="0">
      <w:start w:val="1"/>
      <w:numFmt w:val="decimal"/>
      <w:pStyle w:val="11"/>
      <w:suff w:val="nothing"/>
      <w:lvlText w:val="%1、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3">
    <w:nsid w:val="00000009"/>
    <w:multiLevelType w:val="multilevel"/>
    <w:tmpl w:val="00000009"/>
    <w:lvl w:ilvl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6582C79"/>
    <w:multiLevelType w:val="singleLevel"/>
    <w:tmpl w:val="06582C7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6D83DDA"/>
    <w:multiLevelType w:val="multilevel"/>
    <w:tmpl w:val="76D83DDA"/>
    <w:lvl w:ilvl="0">
      <w:start w:val="1"/>
      <w:numFmt w:val="decimal"/>
      <w:lvlText w:val="%1."/>
      <w:lvlJc w:val="left"/>
      <w:pPr>
        <w:tabs>
          <w:tab w:val="left" w:pos="420"/>
        </w:tabs>
        <w:ind w:left="430" w:hanging="430"/>
      </w:pPr>
      <w:rPr>
        <w:rFonts w:cs="Times New Roman"/>
        <w:color w:val="000000"/>
        <w:sz w:val="21"/>
        <w:szCs w:val="21"/>
      </w:rPr>
    </w:lvl>
    <w:lvl w:ilvl="1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ascii="宋体" w:eastAsia="宋体" w:hAnsi="宋体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1000"/>
        </w:tabs>
        <w:ind w:left="1000" w:hanging="100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18D0C72"/>
    <w:rsid w:val="0039600C"/>
    <w:rsid w:val="003B0F87"/>
    <w:rsid w:val="00472948"/>
    <w:rsid w:val="004B6B6F"/>
    <w:rsid w:val="005334C0"/>
    <w:rsid w:val="005C7B8D"/>
    <w:rsid w:val="006E575A"/>
    <w:rsid w:val="00AE7778"/>
    <w:rsid w:val="00FF7C62"/>
    <w:rsid w:val="06964926"/>
    <w:rsid w:val="0B340757"/>
    <w:rsid w:val="0E2D0FDA"/>
    <w:rsid w:val="0F130A51"/>
    <w:rsid w:val="100525EC"/>
    <w:rsid w:val="1D39206B"/>
    <w:rsid w:val="1DC625C5"/>
    <w:rsid w:val="23126B08"/>
    <w:rsid w:val="318D0C72"/>
    <w:rsid w:val="3EF44418"/>
    <w:rsid w:val="469C37C0"/>
    <w:rsid w:val="5CDA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uiPriority="99" w:qFormat="1"/>
    <w:lsdException w:name="Hyperlink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39600C"/>
    <w:pPr>
      <w:jc w:val="both"/>
      <w:textAlignment w:val="baseline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39600C"/>
    <w:pPr>
      <w:keepNext/>
      <w:keepLines/>
      <w:widowControl w:val="0"/>
      <w:spacing w:line="413" w:lineRule="auto"/>
      <w:outlineLvl w:val="1"/>
    </w:pPr>
    <w:rPr>
      <w:rFonts w:ascii="Arial" w:eastAsia="黑体" w:hAnsi="Arial"/>
      <w:b/>
      <w:bCs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rsid w:val="0039600C"/>
    <w:pPr>
      <w:spacing w:afterLines="100"/>
      <w:ind w:leftChars="200" w:left="420" w:firstLineChars="200" w:firstLine="200"/>
    </w:pPr>
    <w:rPr>
      <w:lang w:val="zh-CN"/>
    </w:rPr>
  </w:style>
  <w:style w:type="paragraph" w:styleId="a4">
    <w:name w:val="Normal Indent"/>
    <w:basedOn w:val="a"/>
    <w:next w:val="a"/>
    <w:qFormat/>
    <w:rsid w:val="0039600C"/>
    <w:pPr>
      <w:widowControl w:val="0"/>
      <w:ind w:firstLineChars="200" w:firstLine="420"/>
    </w:pPr>
  </w:style>
  <w:style w:type="paragraph" w:styleId="a5">
    <w:name w:val="Body Text"/>
    <w:basedOn w:val="a"/>
    <w:semiHidden/>
    <w:qFormat/>
    <w:rsid w:val="0039600C"/>
  </w:style>
  <w:style w:type="paragraph" w:styleId="a6">
    <w:name w:val="footer"/>
    <w:basedOn w:val="a"/>
    <w:uiPriority w:val="99"/>
    <w:qFormat/>
    <w:rsid w:val="0039600C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20">
    <w:name w:val="Body Text 2"/>
    <w:basedOn w:val="a"/>
    <w:uiPriority w:val="99"/>
    <w:qFormat/>
    <w:rsid w:val="0039600C"/>
    <w:pPr>
      <w:widowControl w:val="0"/>
      <w:spacing w:after="120" w:line="480" w:lineRule="auto"/>
    </w:pPr>
  </w:style>
  <w:style w:type="paragraph" w:styleId="a7">
    <w:name w:val="Normal (Web)"/>
    <w:basedOn w:val="a"/>
    <w:uiPriority w:val="99"/>
    <w:qFormat/>
    <w:rsid w:val="0039600C"/>
    <w:pPr>
      <w:spacing w:before="30" w:after="100" w:afterAutospacing="1"/>
      <w:ind w:left="90"/>
      <w:jc w:val="left"/>
    </w:pPr>
    <w:rPr>
      <w:rFonts w:hAnsi="宋体"/>
      <w:color w:val="000000"/>
      <w:sz w:val="18"/>
      <w:szCs w:val="18"/>
    </w:rPr>
  </w:style>
  <w:style w:type="table" w:styleId="a8">
    <w:name w:val="Table Grid"/>
    <w:basedOn w:val="a1"/>
    <w:qFormat/>
    <w:rsid w:val="0039600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9">
    <w:name w:val="Strong"/>
    <w:basedOn w:val="a0"/>
    <w:uiPriority w:val="99"/>
    <w:qFormat/>
    <w:rsid w:val="0039600C"/>
    <w:rPr>
      <w:rFonts w:ascii="Times New Roman" w:eastAsia="宋体" w:hAnsi="Times New Roman" w:cs="Times New Roman"/>
      <w:b/>
    </w:rPr>
  </w:style>
  <w:style w:type="character" w:styleId="aa">
    <w:name w:val="Hyperlink"/>
    <w:basedOn w:val="a0"/>
    <w:qFormat/>
    <w:rsid w:val="0039600C"/>
    <w:rPr>
      <w:color w:val="0000FF"/>
      <w:u w:val="single"/>
    </w:rPr>
  </w:style>
  <w:style w:type="character" w:customStyle="1" w:styleId="NormalCharacter">
    <w:name w:val="NormalCharacter"/>
    <w:uiPriority w:val="99"/>
    <w:qFormat/>
    <w:rsid w:val="0039600C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2Char">
    <w:name w:val="标题 2 Char"/>
    <w:link w:val="2"/>
    <w:qFormat/>
    <w:rsid w:val="0039600C"/>
    <w:rPr>
      <w:rFonts w:ascii="Arial" w:eastAsia="黑体" w:hAnsi="Arial" w:cs="Times New Roman"/>
      <w:b/>
      <w:bCs/>
      <w:kern w:val="2"/>
      <w:sz w:val="32"/>
      <w:szCs w:val="44"/>
      <w:lang w:val="en-US" w:eastAsia="zh-CN" w:bidi="ar-SA"/>
    </w:rPr>
  </w:style>
  <w:style w:type="paragraph" w:customStyle="1" w:styleId="11">
    <w:name w:val="(符号)三标题1.1"/>
    <w:basedOn w:val="a"/>
    <w:uiPriority w:val="99"/>
    <w:qFormat/>
    <w:rsid w:val="0039600C"/>
    <w:pPr>
      <w:numPr>
        <w:numId w:val="1"/>
      </w:numPr>
      <w:tabs>
        <w:tab w:val="left" w:pos="420"/>
      </w:tabs>
      <w:spacing w:line="500" w:lineRule="exact"/>
      <w:outlineLvl w:val="2"/>
    </w:pPr>
    <w:rPr>
      <w:rFonts w:ascii="楷体_GB2312" w:eastAsia="楷体_GB2312" w:hAnsi="宋体" w:cs="宋体"/>
      <w:b/>
      <w:sz w:val="28"/>
      <w:szCs w:val="20"/>
    </w:rPr>
  </w:style>
  <w:style w:type="paragraph" w:customStyle="1" w:styleId="110">
    <w:name w:val="（符号）三标题1.1"/>
    <w:basedOn w:val="a"/>
    <w:uiPriority w:val="99"/>
    <w:qFormat/>
    <w:rsid w:val="0039600C"/>
    <w:pPr>
      <w:tabs>
        <w:tab w:val="left" w:pos="700"/>
      </w:tabs>
      <w:spacing w:line="500" w:lineRule="exact"/>
    </w:pPr>
    <w:rPr>
      <w:rFonts w:ascii="宋体" w:hAnsi="宋体"/>
      <w:sz w:val="24"/>
    </w:rPr>
  </w:style>
  <w:style w:type="paragraph" w:customStyle="1" w:styleId="ab">
    <w:name w:val="（符号）二标题总则"/>
    <w:basedOn w:val="a"/>
    <w:uiPriority w:val="99"/>
    <w:qFormat/>
    <w:rsid w:val="0039600C"/>
    <w:pPr>
      <w:spacing w:beforeLines="100" w:afterLines="100" w:line="500" w:lineRule="exact"/>
      <w:jc w:val="center"/>
      <w:outlineLvl w:val="1"/>
    </w:pPr>
    <w:rPr>
      <w:rFonts w:ascii="黑体" w:eastAsia="黑体" w:cs="宋体"/>
      <w:b/>
      <w:sz w:val="32"/>
      <w:szCs w:val="32"/>
    </w:rPr>
  </w:style>
  <w:style w:type="paragraph" w:customStyle="1" w:styleId="BodyTextFirstIndent21">
    <w:name w:val="Body Text First Indent 21"/>
    <w:basedOn w:val="a"/>
    <w:qFormat/>
    <w:rsid w:val="0039600C"/>
    <w:pPr>
      <w:spacing w:after="120"/>
      <w:ind w:leftChars="200" w:left="200" w:firstLine="420"/>
    </w:pPr>
    <w:rPr>
      <w:rFonts w:ascii="仿宋_GB2312" w:eastAsia="仿宋_GB2312" w:cs="仿宋_GB2312"/>
      <w:sz w:val="32"/>
      <w:szCs w:val="32"/>
    </w:rPr>
  </w:style>
  <w:style w:type="character" w:customStyle="1" w:styleId="font01">
    <w:name w:val="font01"/>
    <w:basedOn w:val="a0"/>
    <w:rsid w:val="0039600C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PwCNormal">
    <w:name w:val="PwC Normal"/>
    <w:basedOn w:val="a"/>
    <w:uiPriority w:val="99"/>
    <w:qFormat/>
    <w:rsid w:val="0039600C"/>
    <w:pPr>
      <w:spacing w:before="180" w:after="180" w:line="240" w:lineRule="atLeast"/>
    </w:pPr>
  </w:style>
  <w:style w:type="paragraph" w:styleId="ac">
    <w:name w:val="header"/>
    <w:basedOn w:val="a"/>
    <w:link w:val="Char"/>
    <w:rsid w:val="0047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c"/>
    <w:rsid w:val="0047294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tail.zol.com.cn/scanner/s706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tail.zol.com.cn/scanner/s293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tail.zol.com.cn/scanner/s3445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628</Words>
  <Characters>3584</Characters>
  <Application>Microsoft Office Word</Application>
  <DocSecurity>0</DocSecurity>
  <Lines>29</Lines>
  <Paragraphs>8</Paragraphs>
  <ScaleCrop>false</ScaleCrop>
  <Company>Sky123.Org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105078-卢明祥</dc:creator>
  <cp:lastModifiedBy>123675-龙彬</cp:lastModifiedBy>
  <cp:revision>4</cp:revision>
  <dcterms:created xsi:type="dcterms:W3CDTF">2026-04-03T06:47:00Z</dcterms:created>
  <dcterms:modified xsi:type="dcterms:W3CDTF">2026-04-08T01:48:00Z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764A71BDFE9F47A6A3FD7779E96933E1_13</vt:lpwstr>
  </property>
</Properties>
</file>