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left"/>
        <w:rPr>
          <w:rFonts w:ascii="楷体" w:hAnsi="楷体" w:eastAsia="楷体" w:cs="楷体"/>
          <w:b/>
          <w:bCs/>
          <w:sz w:val="24"/>
        </w:rPr>
      </w:pPr>
    </w:p>
    <w:p>
      <w:pPr>
        <w:wordWrap w:val="0"/>
        <w:spacing w:line="360" w:lineRule="auto"/>
        <w:ind w:firstLine="482"/>
        <w:jc w:val="right"/>
        <w:rPr>
          <w:rFonts w:ascii="宋体" w:hAnsi="宋体" w:cs="楷体"/>
          <w:b/>
          <w:bCs/>
          <w:sz w:val="28"/>
          <w:szCs w:val="28"/>
        </w:rPr>
      </w:pPr>
      <w:r>
        <w:rPr>
          <w:rFonts w:hint="eastAsia" w:ascii="宋体" w:hAnsi="宋体" w:cs="楷体"/>
          <w:b/>
          <w:bCs/>
          <w:sz w:val="24"/>
        </w:rPr>
        <w:t>展期协议号：</w:t>
      </w:r>
      <w:r>
        <w:rPr>
          <w:rFonts w:ascii="宋体" w:hAnsi="宋体" w:cs="楷体"/>
          <w:b/>
          <w:bCs/>
          <w:sz w:val="24"/>
          <w:u w:val="single"/>
        </w:rPr>
        <w:t xml:space="preserve">   </w:t>
      </w:r>
      <w:r>
        <w:rPr>
          <w:rFonts w:hint="eastAsia" w:ascii="宋体" w:hAnsi="宋体" w:cs="楷体"/>
          <w:b/>
          <w:bCs/>
          <w:sz w:val="24"/>
          <w:u w:val="single"/>
        </w:rPr>
        <w:t xml:space="preserve">   </w:t>
      </w:r>
      <w:r>
        <w:rPr>
          <w:rFonts w:ascii="宋体" w:hAnsi="宋体" w:cs="楷体"/>
          <w:b/>
          <w:bCs/>
          <w:sz w:val="24"/>
          <w:u w:val="single"/>
        </w:rPr>
        <w:t xml:space="preserve"> </w:t>
      </w:r>
      <w:bookmarkStart w:id="0" w:name="PO_EXTEND_NO"/>
      <w:bookmarkEnd w:id="0"/>
      <w:r>
        <w:rPr>
          <w:rFonts w:ascii="宋体" w:hAnsi="宋体" w:cs="楷体"/>
          <w:b/>
          <w:bCs/>
          <w:sz w:val="24"/>
          <w:u w:val="single"/>
        </w:rPr>
        <w:t xml:space="preserve">   </w:t>
      </w:r>
      <w:r>
        <w:rPr>
          <w:rFonts w:hint="eastAsia" w:ascii="宋体" w:hAnsi="宋体" w:cs="楷体"/>
          <w:b/>
          <w:bCs/>
          <w:sz w:val="24"/>
          <w:u w:val="single"/>
        </w:rPr>
        <w:t xml:space="preserve">  </w:t>
      </w:r>
      <w:r>
        <w:rPr>
          <w:rFonts w:ascii="宋体" w:hAnsi="宋体" w:cs="楷体"/>
          <w:b/>
          <w:bCs/>
          <w:sz w:val="24"/>
          <w:u w:val="single"/>
        </w:rPr>
        <w:t xml:space="preserve">        </w:t>
      </w:r>
      <w:r>
        <w:rPr>
          <w:rFonts w:hint="eastAsia" w:ascii="宋体" w:hAnsi="宋体" w:cs="楷体"/>
          <w:b/>
          <w:bCs/>
          <w:sz w:val="24"/>
        </w:rPr>
        <w:t>号</w:t>
      </w:r>
    </w:p>
    <w:p>
      <w:pPr>
        <w:spacing w:line="360" w:lineRule="auto"/>
        <w:rPr>
          <w:rFonts w:ascii="楷体" w:hAnsi="楷体" w:eastAsia="楷体" w:cs="楷体"/>
          <w:sz w:val="32"/>
          <w:szCs w:val="32"/>
        </w:rPr>
      </w:pPr>
    </w:p>
    <w:p>
      <w:pPr>
        <w:spacing w:line="360" w:lineRule="auto"/>
      </w:pPr>
    </w:p>
    <w:p>
      <w:pPr>
        <w:pStyle w:val="2"/>
      </w:pPr>
    </w:p>
    <w:p>
      <w:pPr>
        <w:spacing w:line="600" w:lineRule="auto"/>
        <w:jc w:val="center"/>
        <w:outlineLvl w:val="0"/>
        <w:rPr>
          <w:rFonts w:hint="eastAsia" w:ascii="黑体" w:hAnsi="黑体" w:eastAsia="黑体" w:cs="楷体"/>
          <w:b/>
          <w:sz w:val="72"/>
          <w:szCs w:val="72"/>
        </w:rPr>
      </w:pPr>
      <w:r>
        <w:rPr>
          <w:highlight w:val="none"/>
        </w:rPr>
        <w:drawing>
          <wp:anchor distT="0" distB="0" distL="114300" distR="114300" simplePos="0" relativeHeight="251660288" behindDoc="0" locked="0" layoutInCell="1" allowOverlap="1">
            <wp:simplePos x="0" y="0"/>
            <wp:positionH relativeFrom="column">
              <wp:posOffset>2121535</wp:posOffset>
            </wp:positionH>
            <wp:positionV relativeFrom="paragraph">
              <wp:posOffset>358775</wp:posOffset>
            </wp:positionV>
            <wp:extent cx="1028700" cy="1019175"/>
            <wp:effectExtent l="0" t="0" r="0" b="9525"/>
            <wp:wrapTopAndBottom/>
            <wp:docPr id="2" name="Picture 3" descr="200712281405121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2007122814051215_2"/>
                    <pic:cNvPicPr>
                      <a:picLocks noChangeAspect="1"/>
                    </pic:cNvPicPr>
                  </pic:nvPicPr>
                  <pic:blipFill>
                    <a:blip r:embed="rId9"/>
                    <a:stretch>
                      <a:fillRect/>
                    </a:stretch>
                  </pic:blipFill>
                  <pic:spPr>
                    <a:xfrm>
                      <a:off x="0" y="0"/>
                      <a:ext cx="1028700" cy="1019175"/>
                    </a:xfrm>
                    <a:prstGeom prst="rect">
                      <a:avLst/>
                    </a:prstGeom>
                    <a:noFill/>
                    <a:ln>
                      <a:noFill/>
                    </a:ln>
                  </pic:spPr>
                </pic:pic>
              </a:graphicData>
            </a:graphic>
          </wp:anchor>
        </w:drawing>
      </w:r>
    </w:p>
    <w:p>
      <w:pPr>
        <w:spacing w:line="600" w:lineRule="auto"/>
        <w:jc w:val="center"/>
        <w:outlineLvl w:val="0"/>
        <w:rPr>
          <w:rFonts w:ascii="黑体" w:hAnsi="黑体" w:eastAsia="黑体" w:cs="楷体"/>
          <w:b/>
          <w:sz w:val="72"/>
          <w:szCs w:val="72"/>
        </w:rPr>
      </w:pPr>
      <w:r>
        <w:rPr>
          <w:rFonts w:hint="eastAsia" w:ascii="黑体" w:hAnsi="黑体" w:eastAsia="黑体" w:cs="楷体"/>
          <w:b/>
          <w:sz w:val="72"/>
          <w:szCs w:val="72"/>
        </w:rPr>
        <w:t>展 期 协 议</w:t>
      </w:r>
    </w:p>
    <w:p>
      <w:pPr>
        <w:spacing w:line="360" w:lineRule="auto"/>
        <w:rPr>
          <w:rFonts w:ascii="楷体" w:hAnsi="楷体" w:eastAsia="楷体" w:cs="楷体"/>
          <w:b/>
          <w:sz w:val="32"/>
          <w:szCs w:val="32"/>
        </w:rPr>
      </w:pPr>
    </w:p>
    <w:p>
      <w:pPr>
        <w:spacing w:line="360" w:lineRule="auto"/>
        <w:rPr>
          <w:rFonts w:ascii="楷体" w:hAnsi="楷体" w:eastAsia="楷体" w:cs="楷体"/>
          <w:b/>
          <w:sz w:val="32"/>
          <w:szCs w:val="32"/>
        </w:rPr>
      </w:pPr>
    </w:p>
    <w:p>
      <w:pPr>
        <w:spacing w:line="360" w:lineRule="auto"/>
        <w:rPr>
          <w:rFonts w:ascii="楷体" w:hAnsi="楷体" w:eastAsia="楷体" w:cs="楷体"/>
          <w:b/>
          <w:sz w:val="32"/>
          <w:szCs w:val="32"/>
        </w:rPr>
      </w:pPr>
    </w:p>
    <w:p>
      <w:pPr>
        <w:rPr>
          <w:rFonts w:ascii="宋体" w:hAnsi="宋体" w:cs="楷体"/>
          <w:b/>
          <w:sz w:val="32"/>
          <w:szCs w:val="32"/>
        </w:rPr>
      </w:pPr>
      <w:r>
        <w:rPr>
          <w:rFonts w:ascii="宋体" w:hAnsi="宋体" w:cs="楷体"/>
          <w:b/>
          <w:sz w:val="32"/>
          <w:szCs w:val="32"/>
        </w:rPr>
        <w:t xml:space="preserve">       </w:t>
      </w:r>
      <w:r>
        <w:rPr>
          <w:rFonts w:hint="eastAsia" w:ascii="宋体" w:hAnsi="宋体" w:cs="楷体"/>
          <w:b/>
          <w:sz w:val="32"/>
          <w:szCs w:val="32"/>
        </w:rPr>
        <w:t>借款人：</w:t>
      </w:r>
      <w:r>
        <w:rPr>
          <w:rFonts w:ascii="宋体" w:hAnsi="宋体" w:cs="楷体"/>
          <w:b/>
          <w:sz w:val="32"/>
          <w:szCs w:val="32"/>
          <w:u w:val="single"/>
        </w:rPr>
        <w:t xml:space="preserve">        </w:t>
      </w:r>
      <w:bookmarkStart w:id="1" w:name="PO_EXTEND_NAME"/>
      <w:bookmarkEnd w:id="1"/>
      <w:r>
        <w:rPr>
          <w:rFonts w:ascii="宋体" w:hAnsi="宋体" w:cs="楷体"/>
          <w:b/>
          <w:sz w:val="32"/>
          <w:szCs w:val="32"/>
          <w:u w:val="single"/>
        </w:rPr>
        <w:t xml:space="preserve">                        </w:t>
      </w:r>
    </w:p>
    <w:p>
      <w:pPr>
        <w:rPr>
          <w:rFonts w:ascii="宋体" w:hAnsi="宋体" w:cs="楷体"/>
          <w:b/>
          <w:sz w:val="32"/>
          <w:szCs w:val="32"/>
        </w:rPr>
      </w:pPr>
    </w:p>
    <w:p>
      <w:pPr>
        <w:ind w:left="2409" w:hanging="2409" w:hangingChars="750"/>
        <w:rPr>
          <w:rFonts w:ascii="楷体" w:hAnsi="楷体" w:cs="楷体"/>
          <w:b/>
          <w:sz w:val="32"/>
          <w:szCs w:val="32"/>
        </w:rPr>
      </w:pPr>
      <w:r>
        <w:rPr>
          <w:rFonts w:hint="eastAsia" w:ascii="宋体" w:hAnsi="宋体" w:cs="楷体"/>
          <w:b/>
          <w:sz w:val="32"/>
          <w:szCs w:val="32"/>
        </w:rPr>
        <w:t xml:space="preserve">       贷款人：</w:t>
      </w:r>
      <w:r>
        <w:rPr>
          <w:rFonts w:ascii="宋体" w:hAnsi="宋体" w:cs="楷体"/>
          <w:b/>
          <w:sz w:val="32"/>
          <w:szCs w:val="32"/>
          <w:u w:val="single"/>
        </w:rPr>
        <w:t xml:space="preserve"> </w:t>
      </w:r>
      <w:bookmarkStart w:id="2" w:name="PO_EXTEND_BCH"/>
      <w:bookmarkEnd w:id="2"/>
      <w:r>
        <w:rPr>
          <w:rFonts w:ascii="宋体" w:hAnsi="宋体" w:cs="楷体"/>
          <w:b/>
          <w:sz w:val="32"/>
          <w:szCs w:val="32"/>
          <w:u w:val="single"/>
        </w:rPr>
        <w:t xml:space="preserve">  </w:t>
      </w:r>
      <w:r>
        <w:rPr>
          <w:rFonts w:hint="eastAsia" w:ascii="宋体" w:hAnsi="宋体" w:cs="楷体"/>
          <w:b/>
          <w:sz w:val="32"/>
          <w:szCs w:val="32"/>
          <w:u w:val="single"/>
        </w:rPr>
        <w:t xml:space="preserve">                             </w:t>
      </w:r>
    </w:p>
    <w:p>
      <w:pPr>
        <w:rPr>
          <w:rFonts w:ascii="楷体" w:hAnsi="楷体" w:eastAsia="楷体" w:cs="楷体"/>
          <w:b/>
          <w:sz w:val="32"/>
          <w:szCs w:val="32"/>
        </w:rPr>
      </w:pPr>
    </w:p>
    <w:p>
      <w:pPr>
        <w:rPr>
          <w:rFonts w:ascii="楷体" w:hAnsi="楷体" w:eastAsia="楷体" w:cs="楷体"/>
          <w:b/>
          <w:sz w:val="32"/>
          <w:szCs w:val="32"/>
        </w:rPr>
      </w:pPr>
      <w:r>
        <w:rPr>
          <w:rFonts w:hint="eastAsia" w:ascii="宋体" w:hAnsi="宋体" w:cs="楷体"/>
          <w:b/>
          <w:sz w:val="32"/>
          <w:szCs w:val="32"/>
        </w:rPr>
        <w:t xml:space="preserve">       担保人：</w:t>
      </w:r>
      <w:r>
        <w:rPr>
          <w:rFonts w:ascii="宋体" w:hAnsi="宋体" w:cs="楷体"/>
          <w:b/>
          <w:sz w:val="32"/>
          <w:szCs w:val="32"/>
          <w:u w:val="single"/>
        </w:rPr>
        <w:t xml:space="preserve">      </w:t>
      </w:r>
      <w:bookmarkStart w:id="3" w:name="PO_EXTEND_NAME2"/>
      <w:bookmarkEnd w:id="3"/>
      <w:r>
        <w:rPr>
          <w:rFonts w:ascii="宋体" w:hAnsi="宋体" w:cs="楷体"/>
          <w:b/>
          <w:sz w:val="32"/>
          <w:szCs w:val="32"/>
          <w:u w:val="single"/>
        </w:rPr>
        <w:t xml:space="preserve">                          </w:t>
      </w:r>
    </w:p>
    <w:p>
      <w:pPr>
        <w:rPr>
          <w:rFonts w:ascii="楷体" w:hAnsi="楷体" w:eastAsia="楷体" w:cs="楷体"/>
          <w:b/>
          <w:sz w:val="32"/>
          <w:szCs w:val="32"/>
        </w:rPr>
      </w:pPr>
    </w:p>
    <w:p>
      <w:pPr>
        <w:spacing w:line="360" w:lineRule="auto"/>
        <w:rPr>
          <w:rFonts w:ascii="楷体" w:hAnsi="楷体" w:eastAsia="楷体" w:cs="楷体"/>
          <w:b/>
          <w:sz w:val="32"/>
          <w:szCs w:val="32"/>
        </w:rPr>
      </w:pPr>
    </w:p>
    <w:p>
      <w:pPr>
        <w:spacing w:line="360" w:lineRule="auto"/>
        <w:rPr>
          <w:rFonts w:ascii="楷体" w:hAnsi="楷体" w:eastAsia="楷体" w:cs="楷体"/>
          <w:b/>
          <w:sz w:val="32"/>
          <w:szCs w:val="32"/>
        </w:rPr>
      </w:pPr>
    </w:p>
    <w:p>
      <w:pPr>
        <w:spacing w:line="360" w:lineRule="auto"/>
        <w:rPr>
          <w:rFonts w:hint="eastAsia" w:ascii="黑体" w:hAnsi="黑体" w:eastAsia="黑体"/>
          <w:sz w:val="32"/>
          <w:szCs w:val="32"/>
        </w:rPr>
      </w:pPr>
    </w:p>
    <w:p>
      <w:pPr>
        <w:spacing w:line="600" w:lineRule="exact"/>
        <w:rPr>
          <w:rFonts w:hint="eastAsia" w:ascii="黑体" w:hAnsi="宋体" w:eastAsia="黑体"/>
          <w:b/>
          <w:sz w:val="44"/>
          <w:szCs w:val="44"/>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spacing w:line="480" w:lineRule="auto"/>
        <w:jc w:val="center"/>
        <w:outlineLvl w:val="0"/>
        <w:rPr>
          <w:rFonts w:ascii="黑体" w:hAnsi="黑体" w:eastAsia="黑体" w:cs="楷体"/>
          <w:b/>
          <w:sz w:val="44"/>
          <w:szCs w:val="44"/>
        </w:rPr>
      </w:pPr>
      <w:r>
        <w:rPr>
          <w:rFonts w:hint="eastAsia" w:ascii="黑体" w:hAnsi="黑体" w:eastAsia="黑体" w:cs="楷体"/>
          <w:b/>
          <w:sz w:val="44"/>
          <w:szCs w:val="44"/>
        </w:rPr>
        <w:t>敬</w:t>
      </w:r>
      <w:r>
        <w:rPr>
          <w:rFonts w:ascii="黑体" w:hAnsi="黑体" w:eastAsia="黑体" w:cs="楷体"/>
          <w:b/>
          <w:sz w:val="44"/>
          <w:szCs w:val="44"/>
        </w:rPr>
        <w:t xml:space="preserve"> </w:t>
      </w:r>
      <w:r>
        <w:rPr>
          <w:rFonts w:hint="eastAsia" w:ascii="黑体" w:hAnsi="黑体" w:eastAsia="黑体" w:cs="楷体"/>
          <w:b/>
          <w:sz w:val="44"/>
          <w:szCs w:val="44"/>
        </w:rPr>
        <w:t>请</w:t>
      </w:r>
      <w:r>
        <w:rPr>
          <w:rFonts w:ascii="黑体" w:hAnsi="黑体" w:eastAsia="黑体" w:cs="楷体"/>
          <w:b/>
          <w:sz w:val="44"/>
          <w:szCs w:val="44"/>
        </w:rPr>
        <w:t xml:space="preserve"> </w:t>
      </w:r>
      <w:r>
        <w:rPr>
          <w:rFonts w:hint="eastAsia" w:ascii="黑体" w:hAnsi="黑体" w:eastAsia="黑体" w:cs="楷体"/>
          <w:b/>
          <w:sz w:val="44"/>
          <w:szCs w:val="44"/>
        </w:rPr>
        <w:t>注</w:t>
      </w:r>
      <w:r>
        <w:rPr>
          <w:rFonts w:ascii="黑体" w:hAnsi="黑体" w:eastAsia="黑体" w:cs="楷体"/>
          <w:b/>
          <w:sz w:val="44"/>
          <w:szCs w:val="44"/>
        </w:rPr>
        <w:t xml:space="preserve"> </w:t>
      </w:r>
      <w:r>
        <w:rPr>
          <w:rFonts w:hint="eastAsia" w:ascii="黑体" w:hAnsi="黑体" w:eastAsia="黑体" w:cs="楷体"/>
          <w:b/>
          <w:sz w:val="44"/>
          <w:szCs w:val="44"/>
        </w:rPr>
        <w:t>意</w:t>
      </w:r>
    </w:p>
    <w:p>
      <w:pPr>
        <w:adjustRightInd w:val="0"/>
        <w:snapToGrid w:val="0"/>
        <w:spacing w:line="480" w:lineRule="auto"/>
        <w:rPr>
          <w:rFonts w:ascii="黑体" w:hAnsi="黑体" w:eastAsia="黑体" w:cs="楷体"/>
          <w:b/>
          <w:sz w:val="32"/>
          <w:szCs w:val="32"/>
        </w:rPr>
      </w:pPr>
    </w:p>
    <w:p>
      <w:pPr>
        <w:adjustRightInd w:val="0"/>
        <w:snapToGrid w:val="0"/>
        <w:spacing w:line="480" w:lineRule="auto"/>
        <w:ind w:firstLine="643" w:firstLineChars="200"/>
        <w:rPr>
          <w:rFonts w:ascii="黑体" w:hAnsi="黑体" w:eastAsia="黑体" w:cs="楷体"/>
          <w:b/>
          <w:sz w:val="32"/>
          <w:szCs w:val="32"/>
        </w:rPr>
      </w:pPr>
      <w:r>
        <w:rPr>
          <w:rFonts w:hint="eastAsia" w:ascii="黑体" w:hAnsi="黑体" w:eastAsia="黑体" w:cs="楷体"/>
          <w:b/>
          <w:sz w:val="32"/>
          <w:szCs w:val="32"/>
        </w:rPr>
        <w:t>为了维护您的利益，请您在签署本协议前，仔细阅读如下注意事项：</w:t>
      </w:r>
    </w:p>
    <w:p>
      <w:pPr>
        <w:adjustRightInd w:val="0"/>
        <w:snapToGrid w:val="0"/>
        <w:spacing w:line="480" w:lineRule="auto"/>
        <w:ind w:firstLine="643" w:firstLineChars="200"/>
        <w:rPr>
          <w:rFonts w:ascii="黑体" w:hAnsi="黑体" w:eastAsia="黑体" w:cs="楷体"/>
          <w:b/>
          <w:sz w:val="32"/>
          <w:szCs w:val="32"/>
        </w:rPr>
      </w:pPr>
      <w:r>
        <w:rPr>
          <w:rFonts w:ascii="黑体" w:hAnsi="黑体" w:eastAsia="黑体" w:cs="楷体"/>
          <w:b/>
          <w:sz w:val="32"/>
          <w:szCs w:val="32"/>
        </w:rPr>
        <w:t>1.</w:t>
      </w:r>
      <w:r>
        <w:rPr>
          <w:rFonts w:hint="eastAsia" w:ascii="黑体" w:hAnsi="黑体" w:eastAsia="黑体" w:cs="楷体"/>
          <w:b/>
          <w:sz w:val="32"/>
          <w:szCs w:val="32"/>
        </w:rPr>
        <w:t>请您认真阅读本协议项下的全部条款，对于不理解的条款，可以向贷款人咨询，贷款人将进行解释。您一旦签订本协议，即视为您已同意本协议的所有条款；</w:t>
      </w:r>
    </w:p>
    <w:p>
      <w:pPr>
        <w:adjustRightInd w:val="0"/>
        <w:snapToGrid w:val="0"/>
        <w:spacing w:line="480" w:lineRule="auto"/>
        <w:ind w:firstLine="643" w:firstLineChars="200"/>
        <w:rPr>
          <w:rFonts w:ascii="黑体" w:hAnsi="黑体" w:eastAsia="黑体" w:cs="楷体"/>
          <w:b/>
          <w:sz w:val="32"/>
          <w:szCs w:val="32"/>
        </w:rPr>
      </w:pPr>
      <w:r>
        <w:rPr>
          <w:rFonts w:ascii="黑体" w:hAnsi="黑体" w:eastAsia="黑体" w:cs="楷体"/>
          <w:b/>
          <w:sz w:val="32"/>
          <w:szCs w:val="32"/>
        </w:rPr>
        <w:t>2.</w:t>
      </w:r>
      <w:r>
        <w:rPr>
          <w:rFonts w:hint="eastAsia" w:ascii="黑体" w:hAnsi="黑体" w:eastAsia="黑体" w:cs="楷体"/>
          <w:b/>
          <w:sz w:val="32"/>
          <w:szCs w:val="32"/>
        </w:rPr>
        <w:t>您已阅读本协议所有条款，并已悉知其含义；</w:t>
      </w:r>
    </w:p>
    <w:p>
      <w:pPr>
        <w:adjustRightInd w:val="0"/>
        <w:snapToGrid w:val="0"/>
        <w:spacing w:line="480" w:lineRule="auto"/>
        <w:ind w:firstLine="643" w:firstLineChars="200"/>
        <w:rPr>
          <w:rFonts w:ascii="黑体" w:hAnsi="黑体" w:eastAsia="黑体" w:cs="楷体"/>
          <w:b/>
          <w:sz w:val="32"/>
          <w:szCs w:val="32"/>
        </w:rPr>
      </w:pPr>
      <w:r>
        <w:rPr>
          <w:rFonts w:ascii="黑体" w:hAnsi="黑体" w:eastAsia="黑体" w:cs="楷体"/>
          <w:b/>
          <w:sz w:val="32"/>
          <w:szCs w:val="32"/>
        </w:rPr>
        <w:t>3.</w:t>
      </w:r>
      <w:r>
        <w:rPr>
          <w:rFonts w:hint="eastAsia" w:ascii="黑体" w:hAnsi="黑体" w:eastAsia="黑体" w:cs="楷体"/>
          <w:b/>
          <w:sz w:val="32"/>
          <w:szCs w:val="32"/>
        </w:rPr>
        <w:t>您已经具有向银行借款或提供担保的法律常识；</w:t>
      </w:r>
    </w:p>
    <w:p>
      <w:pPr>
        <w:adjustRightInd w:val="0"/>
        <w:snapToGrid w:val="0"/>
        <w:spacing w:line="480" w:lineRule="auto"/>
        <w:ind w:firstLine="643" w:firstLineChars="200"/>
        <w:rPr>
          <w:rFonts w:ascii="黑体" w:hAnsi="黑体" w:eastAsia="黑体" w:cs="楷体"/>
          <w:b/>
          <w:sz w:val="32"/>
          <w:szCs w:val="32"/>
        </w:rPr>
      </w:pPr>
      <w:r>
        <w:rPr>
          <w:rFonts w:ascii="黑体" w:hAnsi="黑体" w:eastAsia="黑体" w:cs="楷体"/>
          <w:b/>
          <w:sz w:val="32"/>
          <w:szCs w:val="32"/>
        </w:rPr>
        <w:t>4.</w:t>
      </w:r>
      <w:r>
        <w:rPr>
          <w:rFonts w:hint="eastAsia" w:ascii="黑体" w:hAnsi="黑体" w:eastAsia="黑体" w:cs="楷体"/>
          <w:b/>
          <w:sz w:val="32"/>
          <w:szCs w:val="32"/>
        </w:rPr>
        <w:t>您已确保提交给银行的有关证件及资料是真实、合法有效的；</w:t>
      </w:r>
    </w:p>
    <w:p>
      <w:pPr>
        <w:adjustRightInd w:val="0"/>
        <w:snapToGrid w:val="0"/>
        <w:spacing w:line="480" w:lineRule="auto"/>
        <w:ind w:firstLine="643" w:firstLineChars="200"/>
        <w:rPr>
          <w:rFonts w:ascii="黑体" w:hAnsi="黑体" w:eastAsia="黑体" w:cs="楷体"/>
          <w:b/>
          <w:sz w:val="32"/>
          <w:szCs w:val="32"/>
        </w:rPr>
      </w:pPr>
      <w:r>
        <w:rPr>
          <w:rFonts w:ascii="黑体" w:hAnsi="黑体" w:eastAsia="黑体" w:cs="楷体"/>
          <w:b/>
          <w:sz w:val="32"/>
          <w:szCs w:val="32"/>
        </w:rPr>
        <w:t>5.</w:t>
      </w:r>
      <w:r>
        <w:rPr>
          <w:rFonts w:hint="eastAsia" w:ascii="黑体" w:hAnsi="黑体" w:eastAsia="黑体" w:cs="楷体"/>
          <w:b/>
          <w:sz w:val="32"/>
          <w:szCs w:val="32"/>
        </w:rPr>
        <w:t>您已确认自己有权在本协议上签字；</w:t>
      </w:r>
    </w:p>
    <w:p>
      <w:pPr>
        <w:adjustRightInd w:val="0"/>
        <w:snapToGrid w:val="0"/>
        <w:spacing w:line="480" w:lineRule="auto"/>
        <w:ind w:firstLine="643" w:firstLineChars="200"/>
        <w:rPr>
          <w:rFonts w:ascii="黑体" w:hAnsi="黑体" w:eastAsia="黑体" w:cs="楷体"/>
          <w:b/>
          <w:sz w:val="32"/>
          <w:szCs w:val="32"/>
        </w:rPr>
      </w:pPr>
      <w:r>
        <w:rPr>
          <w:rFonts w:ascii="黑体" w:hAnsi="黑体" w:eastAsia="黑体" w:cs="楷体"/>
          <w:b/>
          <w:sz w:val="32"/>
          <w:szCs w:val="32"/>
        </w:rPr>
        <w:t>6.</w:t>
      </w:r>
      <w:r>
        <w:rPr>
          <w:rFonts w:hint="eastAsia" w:ascii="黑体" w:hAnsi="黑体" w:eastAsia="黑体" w:cs="楷体"/>
          <w:b/>
          <w:sz w:val="32"/>
          <w:szCs w:val="32"/>
        </w:rPr>
        <w:t>您已确知任何欺诈等违约行为将应承担的法律后果；</w:t>
      </w:r>
    </w:p>
    <w:p>
      <w:pPr>
        <w:adjustRightInd w:val="0"/>
        <w:snapToGrid w:val="0"/>
        <w:spacing w:line="360" w:lineRule="auto"/>
        <w:ind w:firstLine="643" w:firstLineChars="200"/>
        <w:rPr>
          <w:rFonts w:eastAsia="黑体"/>
          <w:sz w:val="30"/>
          <w:szCs w:val="30"/>
        </w:rPr>
      </w:pPr>
      <w:r>
        <w:rPr>
          <w:rFonts w:ascii="黑体" w:hAnsi="黑体" w:eastAsia="黑体" w:cs="楷体"/>
          <w:b/>
          <w:sz w:val="32"/>
          <w:szCs w:val="32"/>
        </w:rPr>
        <w:t>7.</w:t>
      </w:r>
      <w:r>
        <w:rPr>
          <w:rFonts w:hint="eastAsia" w:ascii="黑体" w:hAnsi="黑体" w:eastAsia="黑体" w:cs="楷体"/>
          <w:b/>
          <w:sz w:val="32"/>
          <w:szCs w:val="32"/>
        </w:rPr>
        <w:t>您将本着诚实、信用的原则，善意签订并依约履行本协议。</w:t>
      </w:r>
    </w:p>
    <w:p>
      <w:pPr>
        <w:spacing w:line="360" w:lineRule="auto"/>
        <w:rPr>
          <w:rFonts w:hint="eastAsia" w:ascii="黑体" w:hAnsi="宋体" w:eastAsia="黑体"/>
          <w:sz w:val="32"/>
          <w:szCs w:val="32"/>
        </w:rPr>
      </w:pPr>
    </w:p>
    <w:p>
      <w:pPr>
        <w:spacing w:line="360" w:lineRule="auto"/>
        <w:rPr>
          <w:rFonts w:hint="eastAsia" w:ascii="黑体" w:hAnsi="宋体" w:eastAsia="黑体"/>
          <w:sz w:val="32"/>
          <w:szCs w:val="32"/>
          <w:u w:val="double"/>
        </w:rPr>
      </w:pPr>
    </w:p>
    <w:p>
      <w:pPr>
        <w:spacing w:line="360" w:lineRule="auto"/>
        <w:rPr>
          <w:rFonts w:hint="eastAsia" w:ascii="黑体" w:hAnsi="宋体" w:eastAsia="黑体"/>
          <w:sz w:val="32"/>
          <w:szCs w:val="32"/>
          <w:u w:val="double"/>
        </w:rPr>
      </w:pPr>
    </w:p>
    <w:p>
      <w:pPr>
        <w:autoSpaceDE w:val="0"/>
        <w:autoSpaceDN w:val="0"/>
        <w:adjustRightInd w:val="0"/>
        <w:spacing w:line="440" w:lineRule="exact"/>
        <w:jc w:val="left"/>
        <w:rPr>
          <w:rFonts w:ascii="宋体" w:hAnsi="宋体"/>
          <w:sz w:val="24"/>
          <w:u w:val="double"/>
        </w:rPr>
        <w:sectPr>
          <w:footerReference r:id="rId6" w:type="default"/>
          <w:pgSz w:w="11906" w:h="16838"/>
          <w:pgMar w:top="1440" w:right="1800" w:bottom="1440" w:left="1800" w:header="851" w:footer="992" w:gutter="0"/>
          <w:pgNumType w:fmt="decimal" w:start="1"/>
          <w:cols w:space="720" w:num="1"/>
          <w:docGrid w:type="lines" w:linePitch="312" w:charSpace="0"/>
        </w:sectPr>
      </w:pPr>
    </w:p>
    <w:p>
      <w:pPr>
        <w:autoSpaceDE w:val="0"/>
        <w:autoSpaceDN w:val="0"/>
        <w:adjustRightInd w:val="0"/>
        <w:spacing w:line="440" w:lineRule="exact"/>
        <w:jc w:val="left"/>
        <w:rPr>
          <w:rFonts w:hint="eastAsia" w:ascii="宋体" w:hAnsi="宋体" w:cs="仿宋_GB2312"/>
          <w:kern w:val="0"/>
          <w:sz w:val="24"/>
          <w:u w:val="single"/>
          <w:lang w:val="zh-CN"/>
        </w:rPr>
      </w:pPr>
      <w:r>
        <w:rPr>
          <w:rFonts w:hint="eastAsia" w:ascii="宋体" w:hAnsi="宋体" w:cs="仿宋_GB2312"/>
          <w:kern w:val="0"/>
          <w:sz w:val="24"/>
          <w:lang w:val="zh-CN"/>
        </w:rPr>
        <w:t>借款人（以下简称甲方）：</w:t>
      </w:r>
      <w:r>
        <w:rPr>
          <w:rFonts w:hint="eastAsia" w:ascii="宋体" w:hAnsi="宋体" w:cs="仿宋_GB2312"/>
          <w:kern w:val="0"/>
          <w:sz w:val="24"/>
          <w:u w:val="single"/>
          <w:lang w:val="zh-CN"/>
        </w:rPr>
        <w:t xml:space="preserve">     </w:t>
      </w:r>
      <w:bookmarkStart w:id="4" w:name="PO_EXTEND_NAME3"/>
      <w:bookmarkEnd w:id="4"/>
      <w:r>
        <w:rPr>
          <w:rFonts w:hint="eastAsia" w:ascii="宋体" w:hAnsi="宋体" w:cs="仿宋_GB2312"/>
          <w:kern w:val="0"/>
          <w:sz w:val="24"/>
          <w:u w:val="single"/>
          <w:lang w:val="zh-CN"/>
        </w:rPr>
        <w:t xml:space="preserve">                              </w:t>
      </w:r>
    </w:p>
    <w:p>
      <w:pPr>
        <w:autoSpaceDE w:val="0"/>
        <w:autoSpaceDN w:val="0"/>
        <w:adjustRightInd w:val="0"/>
        <w:spacing w:line="440" w:lineRule="exact"/>
        <w:jc w:val="left"/>
        <w:rPr>
          <w:rFonts w:hint="eastAsia" w:ascii="宋体" w:hAnsi="宋体" w:cs="仿宋_GB2312"/>
          <w:kern w:val="0"/>
          <w:sz w:val="24"/>
          <w:lang w:val="zh-CN"/>
        </w:rPr>
      </w:pPr>
      <w:r>
        <w:rPr>
          <w:rFonts w:hint="eastAsia" w:ascii="宋体" w:hAnsi="宋体" w:cs="楷体"/>
          <w:kern w:val="0"/>
          <w:sz w:val="24"/>
          <w:lang w:val="zh-CN"/>
        </w:rPr>
        <w:t>统一社会信用代码（或身份证号码）：</w:t>
      </w:r>
      <w:r>
        <w:rPr>
          <w:rFonts w:ascii="宋体" w:hAnsi="宋体" w:cs="楷体"/>
          <w:kern w:val="0"/>
          <w:sz w:val="24"/>
          <w:u w:val="single"/>
          <w:lang w:val="zh-CN"/>
        </w:rPr>
        <w:t xml:space="preserve">     </w:t>
      </w:r>
      <w:bookmarkStart w:id="5" w:name="PO_EXTEND_CDE"/>
      <w:bookmarkEnd w:id="5"/>
      <w:r>
        <w:rPr>
          <w:rFonts w:ascii="宋体" w:hAnsi="宋体" w:cs="楷体"/>
          <w:kern w:val="0"/>
          <w:sz w:val="24"/>
          <w:u w:val="single"/>
          <w:lang w:val="zh-CN"/>
        </w:rPr>
        <w:t xml:space="preserve">            </w:t>
      </w:r>
      <w:r>
        <w:rPr>
          <w:rFonts w:ascii="宋体" w:hAnsi="宋体" w:cs="楷体"/>
          <w:color w:val="333333"/>
          <w:kern w:val="0"/>
          <w:sz w:val="24"/>
          <w:u w:val="single"/>
        </w:rPr>
        <w:t xml:space="preserve">        </w:t>
      </w:r>
    </w:p>
    <w:p>
      <w:pPr>
        <w:autoSpaceDE w:val="0"/>
        <w:autoSpaceDN w:val="0"/>
        <w:adjustRightInd w:val="0"/>
        <w:spacing w:line="440" w:lineRule="exact"/>
        <w:jc w:val="left"/>
        <w:rPr>
          <w:rFonts w:hint="eastAsia" w:ascii="宋体" w:hAnsi="宋体" w:cs="仿宋_GB2312"/>
          <w:kern w:val="0"/>
          <w:sz w:val="24"/>
          <w:u w:val="single"/>
          <w:lang w:val="zh-CN"/>
        </w:rPr>
      </w:pPr>
      <w:r>
        <w:rPr>
          <w:rFonts w:hint="eastAsia" w:ascii="宋体" w:hAnsi="宋体" w:cs="仿宋_GB2312"/>
          <w:kern w:val="0"/>
          <w:sz w:val="24"/>
          <w:lang w:val="zh-CN"/>
        </w:rPr>
        <w:t>法定代表人（或负责人）：</w:t>
      </w:r>
      <w:r>
        <w:rPr>
          <w:rFonts w:hint="eastAsia" w:ascii="宋体" w:hAnsi="宋体" w:cs="仿宋_GB2312"/>
          <w:kern w:val="0"/>
          <w:sz w:val="24"/>
          <w:u w:val="single"/>
          <w:lang w:val="zh-CN"/>
        </w:rPr>
        <w:t xml:space="preserve">    </w:t>
      </w:r>
      <w:bookmarkStart w:id="6" w:name="PO_EXTEND_MANAGE"/>
      <w:bookmarkEnd w:id="6"/>
      <w:r>
        <w:rPr>
          <w:rFonts w:hint="eastAsia" w:ascii="宋体" w:hAnsi="宋体" w:cs="仿宋_GB2312"/>
          <w:kern w:val="0"/>
          <w:sz w:val="24"/>
          <w:u w:val="single"/>
          <w:lang w:val="zh-CN"/>
        </w:rPr>
        <w:t xml:space="preserve">                               </w:t>
      </w:r>
    </w:p>
    <w:p>
      <w:pPr>
        <w:autoSpaceDE w:val="0"/>
        <w:autoSpaceDN w:val="0"/>
        <w:adjustRightInd w:val="0"/>
        <w:spacing w:line="440" w:lineRule="exact"/>
        <w:jc w:val="left"/>
        <w:rPr>
          <w:rFonts w:hint="eastAsia" w:ascii="宋体" w:hAnsi="宋体" w:cs="仿宋_GB2312"/>
          <w:kern w:val="0"/>
          <w:sz w:val="24"/>
          <w:lang w:val="zh-CN"/>
        </w:rPr>
      </w:pPr>
      <w:r>
        <w:rPr>
          <w:rFonts w:hint="eastAsia" w:ascii="宋体" w:hAnsi="宋体" w:cs="仿宋_GB2312"/>
          <w:kern w:val="0"/>
          <w:sz w:val="24"/>
          <w:lang w:val="zh-CN"/>
        </w:rPr>
        <w:t>联系地址：</w:t>
      </w:r>
      <w:r>
        <w:rPr>
          <w:rFonts w:hint="eastAsia" w:ascii="宋体" w:hAnsi="宋体" w:cs="仿宋_GB2312"/>
          <w:kern w:val="0"/>
          <w:sz w:val="24"/>
          <w:u w:val="single"/>
          <w:lang w:val="zh-CN"/>
        </w:rPr>
        <w:t xml:space="preserve">       </w:t>
      </w:r>
      <w:bookmarkStart w:id="7" w:name="PO_EXTEND_ADR"/>
      <w:bookmarkEnd w:id="7"/>
      <w:r>
        <w:rPr>
          <w:rFonts w:hint="eastAsia" w:ascii="宋体" w:hAnsi="宋体" w:cs="仿宋_GB2312"/>
          <w:kern w:val="0"/>
          <w:sz w:val="24"/>
          <w:u w:val="single"/>
          <w:lang w:val="zh-CN"/>
        </w:rPr>
        <w:t xml:space="preserve">                                          </w:t>
      </w:r>
    </w:p>
    <w:p>
      <w:pPr>
        <w:autoSpaceDE w:val="0"/>
        <w:autoSpaceDN w:val="0"/>
        <w:adjustRightInd w:val="0"/>
        <w:spacing w:line="440" w:lineRule="exact"/>
        <w:jc w:val="left"/>
        <w:rPr>
          <w:rFonts w:hint="eastAsia" w:ascii="宋体" w:hAnsi="宋体" w:cs="仿宋_GB2312"/>
          <w:kern w:val="0"/>
          <w:sz w:val="24"/>
          <w:u w:val="single"/>
          <w:lang w:val="zh-CN"/>
        </w:rPr>
      </w:pPr>
      <w:r>
        <w:rPr>
          <w:rFonts w:hint="eastAsia" w:ascii="宋体" w:hAnsi="宋体" w:cs="仿宋_GB2312"/>
          <w:kern w:val="0"/>
          <w:sz w:val="24"/>
        </w:rPr>
        <w:t>联系电话：</w:t>
      </w:r>
      <w:r>
        <w:rPr>
          <w:rFonts w:hint="eastAsia" w:ascii="宋体" w:hAnsi="宋体" w:cs="仿宋_GB2312"/>
          <w:kern w:val="0"/>
          <w:sz w:val="24"/>
          <w:u w:val="single"/>
          <w:lang w:val="zh-CN"/>
        </w:rPr>
        <w:t xml:space="preserve">      </w:t>
      </w:r>
      <w:bookmarkStart w:id="8" w:name="PO_EXTEND_TEL"/>
      <w:bookmarkEnd w:id="8"/>
      <w:r>
        <w:rPr>
          <w:rFonts w:hint="eastAsia" w:ascii="宋体" w:hAnsi="宋体" w:cs="仿宋_GB2312"/>
          <w:kern w:val="0"/>
          <w:sz w:val="24"/>
          <w:u w:val="single"/>
          <w:lang w:val="zh-CN"/>
        </w:rPr>
        <w:t xml:space="preserve">                                           </w:t>
      </w:r>
    </w:p>
    <w:p>
      <w:pPr>
        <w:autoSpaceDE w:val="0"/>
        <w:autoSpaceDN w:val="0"/>
        <w:adjustRightInd w:val="0"/>
        <w:spacing w:line="440" w:lineRule="exact"/>
        <w:jc w:val="left"/>
        <w:rPr>
          <w:rFonts w:ascii="宋体" w:hAnsi="宋体" w:cs="仿宋_GB2312"/>
          <w:kern w:val="0"/>
          <w:sz w:val="24"/>
          <w:u w:val="single"/>
          <w:lang w:val="zh-CN"/>
        </w:rPr>
      </w:pPr>
      <w:r>
        <w:rPr>
          <w:rFonts w:hint="eastAsia" w:ascii="宋体" w:hAnsi="宋体" w:cs="楷体"/>
          <w:kern w:val="0"/>
          <w:sz w:val="24"/>
        </w:rPr>
        <w:t>邮政编码：</w:t>
      </w:r>
      <w:r>
        <w:rPr>
          <w:rFonts w:ascii="宋体" w:hAnsi="宋体" w:cs="楷体"/>
          <w:color w:val="333333"/>
          <w:kern w:val="0"/>
          <w:sz w:val="24"/>
          <w:u w:val="single"/>
        </w:rPr>
        <w:t xml:space="preserve">   </w:t>
      </w:r>
      <w:bookmarkStart w:id="9" w:name="PO_EXTEND_POST"/>
      <w:bookmarkEnd w:id="9"/>
      <w:r>
        <w:rPr>
          <w:rFonts w:ascii="宋体" w:hAnsi="宋体" w:cs="楷体"/>
          <w:color w:val="333333"/>
          <w:kern w:val="0"/>
          <w:sz w:val="24"/>
          <w:u w:val="single"/>
        </w:rPr>
        <w:t xml:space="preserve">       </w:t>
      </w:r>
    </w:p>
    <w:p>
      <w:pPr>
        <w:autoSpaceDE w:val="0"/>
        <w:autoSpaceDN w:val="0"/>
        <w:adjustRightInd w:val="0"/>
        <w:spacing w:line="440" w:lineRule="exact"/>
        <w:jc w:val="left"/>
        <w:rPr>
          <w:rFonts w:hint="eastAsia" w:ascii="宋体" w:hAnsi="宋体" w:cs="仿宋_GB2312"/>
          <w:kern w:val="0"/>
          <w:sz w:val="24"/>
          <w:lang w:val="zh-CN"/>
        </w:rPr>
      </w:pPr>
    </w:p>
    <w:p>
      <w:pPr>
        <w:spacing w:line="440" w:lineRule="exact"/>
        <w:rPr>
          <w:rFonts w:ascii="宋体" w:hAnsi="宋体" w:cs="楷体"/>
          <w:bCs/>
          <w:sz w:val="24"/>
          <w:u w:val="single"/>
        </w:rPr>
      </w:pPr>
      <w:r>
        <w:rPr>
          <w:rFonts w:hint="eastAsia" w:ascii="宋体" w:hAnsi="宋体" w:cs="楷体"/>
          <w:bCs/>
          <w:sz w:val="24"/>
        </w:rPr>
        <w:t>共同借款人</w:t>
      </w:r>
      <w:r>
        <w:rPr>
          <w:rFonts w:hint="eastAsia" w:ascii="宋体" w:hAnsi="宋体" w:cs="仿宋_GB2312"/>
          <w:kern w:val="0"/>
          <w:sz w:val="24"/>
          <w:lang w:val="zh-CN"/>
        </w:rPr>
        <w:t>（以下属甲方）</w:t>
      </w:r>
      <w:r>
        <w:rPr>
          <w:rFonts w:hint="eastAsia" w:ascii="宋体" w:hAnsi="宋体" w:cs="楷体"/>
          <w:bCs/>
          <w:sz w:val="24"/>
        </w:rPr>
        <w:t>：</w:t>
      </w:r>
      <w:r>
        <w:rPr>
          <w:rFonts w:ascii="宋体" w:hAnsi="宋体" w:cs="楷体"/>
          <w:kern w:val="0"/>
          <w:sz w:val="24"/>
          <w:u w:val="single"/>
          <w:lang w:val="zh-CN"/>
        </w:rPr>
        <w:t xml:space="preserve">      </w:t>
      </w:r>
      <w:bookmarkStart w:id="10" w:name="PO_EXTEND_CNAME"/>
      <w:bookmarkEnd w:id="10"/>
      <w:r>
        <w:rPr>
          <w:rFonts w:hint="eastAsia" w:ascii="宋体" w:hAnsi="宋体" w:cs="楷体"/>
          <w:kern w:val="0"/>
          <w:sz w:val="24"/>
          <w:u w:val="single"/>
          <w:lang w:val="zh-CN"/>
        </w:rPr>
        <w:t xml:space="preserve"> </w:t>
      </w:r>
      <w:r>
        <w:rPr>
          <w:rFonts w:ascii="宋体" w:hAnsi="宋体" w:cs="楷体"/>
          <w:kern w:val="0"/>
          <w:sz w:val="24"/>
          <w:u w:val="single"/>
          <w:lang w:val="zh-CN"/>
        </w:rPr>
        <w:t xml:space="preserve">                      </w:t>
      </w:r>
    </w:p>
    <w:p>
      <w:pPr>
        <w:spacing w:line="440" w:lineRule="exact"/>
        <w:rPr>
          <w:rFonts w:ascii="宋体" w:hAnsi="宋体" w:cs="楷体"/>
          <w:bCs/>
          <w:sz w:val="24"/>
        </w:rPr>
      </w:pPr>
      <w:r>
        <w:rPr>
          <w:rFonts w:hint="eastAsia" w:ascii="宋体" w:hAnsi="宋体" w:cs="楷体"/>
          <w:kern w:val="0"/>
          <w:sz w:val="24"/>
          <w:lang w:val="zh-CN"/>
        </w:rPr>
        <w:t>统一社会信用代码（或身份证号码）</w:t>
      </w:r>
      <w:r>
        <w:rPr>
          <w:rFonts w:hint="eastAsia" w:ascii="宋体" w:hAnsi="宋体" w:cs="楷体"/>
          <w:bCs/>
          <w:sz w:val="24"/>
        </w:rPr>
        <w:t>：</w:t>
      </w:r>
      <w:r>
        <w:rPr>
          <w:rFonts w:ascii="宋体" w:hAnsi="宋体" w:cs="楷体"/>
          <w:kern w:val="0"/>
          <w:sz w:val="24"/>
          <w:u w:val="single"/>
          <w:lang w:val="zh-CN"/>
        </w:rPr>
        <w:t xml:space="preserve">      </w:t>
      </w:r>
      <w:bookmarkStart w:id="11" w:name="PO_EXTEND_CCODE"/>
      <w:bookmarkEnd w:id="11"/>
      <w:r>
        <w:rPr>
          <w:rFonts w:ascii="宋体" w:hAnsi="宋体" w:cs="楷体"/>
          <w:kern w:val="0"/>
          <w:sz w:val="24"/>
          <w:u w:val="single"/>
          <w:lang w:val="zh-CN"/>
        </w:rPr>
        <w:t xml:space="preserve">                   </w:t>
      </w:r>
    </w:p>
    <w:p>
      <w:pPr>
        <w:autoSpaceDE w:val="0"/>
        <w:autoSpaceDN w:val="0"/>
        <w:adjustRightInd w:val="0"/>
        <w:spacing w:line="440" w:lineRule="exact"/>
        <w:jc w:val="left"/>
        <w:rPr>
          <w:rFonts w:hint="eastAsia" w:ascii="宋体" w:hAnsi="宋体" w:cs="楷体"/>
          <w:bCs/>
          <w:sz w:val="24"/>
        </w:rPr>
      </w:pPr>
      <w:r>
        <w:rPr>
          <w:rFonts w:hint="eastAsia" w:ascii="宋体" w:hAnsi="宋体" w:cs="仿宋_GB2312"/>
          <w:kern w:val="0"/>
          <w:sz w:val="24"/>
          <w:lang w:val="zh-CN"/>
        </w:rPr>
        <w:t>法定代表人（或负责人）：</w:t>
      </w:r>
      <w:r>
        <w:rPr>
          <w:rFonts w:hint="eastAsia" w:ascii="宋体" w:hAnsi="宋体" w:cs="仿宋_GB2312"/>
          <w:kern w:val="0"/>
          <w:sz w:val="24"/>
          <w:u w:val="single"/>
          <w:lang w:val="zh-CN"/>
        </w:rPr>
        <w:t xml:space="preserve">                                   </w:t>
      </w:r>
    </w:p>
    <w:p>
      <w:pPr>
        <w:spacing w:line="440" w:lineRule="exact"/>
        <w:rPr>
          <w:rFonts w:ascii="宋体" w:hAnsi="宋体" w:cs="楷体"/>
          <w:bCs/>
          <w:sz w:val="24"/>
          <w:u w:val="single"/>
        </w:rPr>
      </w:pPr>
      <w:r>
        <w:rPr>
          <w:rFonts w:hint="eastAsia" w:ascii="宋体" w:hAnsi="宋体" w:cs="楷体"/>
          <w:bCs/>
          <w:sz w:val="24"/>
        </w:rPr>
        <w:t>联系地址：</w:t>
      </w:r>
      <w:r>
        <w:rPr>
          <w:rFonts w:ascii="宋体" w:hAnsi="宋体" w:cs="楷体"/>
          <w:kern w:val="0"/>
          <w:sz w:val="24"/>
          <w:u w:val="single"/>
          <w:lang w:val="zh-CN"/>
        </w:rPr>
        <w:t xml:space="preserve">      </w:t>
      </w:r>
      <w:bookmarkStart w:id="12" w:name="PO_EXTEND_CADR"/>
      <w:bookmarkEnd w:id="12"/>
      <w:r>
        <w:rPr>
          <w:rFonts w:ascii="宋体" w:hAnsi="宋体" w:cs="楷体"/>
          <w:kern w:val="0"/>
          <w:sz w:val="24"/>
          <w:u w:val="single"/>
          <w:lang w:val="zh-CN"/>
        </w:rPr>
        <w:t xml:space="preserve">                        </w:t>
      </w:r>
      <w:r>
        <w:rPr>
          <w:rFonts w:hint="eastAsia" w:ascii="宋体" w:hAnsi="宋体" w:cs="楷体"/>
          <w:kern w:val="0"/>
          <w:sz w:val="24"/>
          <w:u w:val="single"/>
          <w:lang w:val="zh-CN"/>
        </w:rPr>
        <w:t xml:space="preserve">   </w:t>
      </w:r>
      <w:r>
        <w:rPr>
          <w:rFonts w:ascii="宋体" w:hAnsi="宋体" w:cs="楷体"/>
          <w:kern w:val="0"/>
          <w:sz w:val="24"/>
          <w:u w:val="single"/>
          <w:lang w:val="zh-CN"/>
        </w:rPr>
        <w:t xml:space="preserve">                </w:t>
      </w:r>
    </w:p>
    <w:p>
      <w:pPr>
        <w:spacing w:line="440" w:lineRule="exact"/>
        <w:rPr>
          <w:rFonts w:ascii="宋体" w:hAnsi="宋体" w:cs="楷体"/>
          <w:bCs/>
          <w:sz w:val="24"/>
          <w:u w:val="single"/>
        </w:rPr>
      </w:pPr>
      <w:r>
        <w:rPr>
          <w:rFonts w:hint="eastAsia" w:ascii="宋体" w:hAnsi="宋体" w:cs="楷体"/>
          <w:bCs/>
          <w:sz w:val="24"/>
        </w:rPr>
        <w:t>联系电话：</w:t>
      </w:r>
      <w:r>
        <w:rPr>
          <w:rFonts w:ascii="宋体" w:hAnsi="宋体" w:cs="楷体"/>
          <w:kern w:val="0"/>
          <w:sz w:val="24"/>
          <w:u w:val="single"/>
          <w:lang w:val="zh-CN"/>
        </w:rPr>
        <w:t xml:space="preserve">      </w:t>
      </w:r>
      <w:bookmarkStart w:id="13" w:name="PO_EXTEND_CTEL"/>
      <w:bookmarkEnd w:id="13"/>
      <w:r>
        <w:rPr>
          <w:rFonts w:ascii="宋体" w:hAnsi="宋体" w:cs="楷体"/>
          <w:kern w:val="0"/>
          <w:sz w:val="24"/>
          <w:u w:val="single"/>
          <w:lang w:val="zh-CN"/>
        </w:rPr>
        <w:t xml:space="preserve">                           </w:t>
      </w:r>
      <w:r>
        <w:rPr>
          <w:rFonts w:hint="eastAsia" w:ascii="宋体" w:hAnsi="宋体" w:cs="楷体"/>
          <w:kern w:val="0"/>
          <w:sz w:val="24"/>
          <w:u w:val="single"/>
          <w:lang w:val="zh-CN"/>
        </w:rPr>
        <w:t xml:space="preserve">   </w:t>
      </w:r>
      <w:r>
        <w:rPr>
          <w:rFonts w:ascii="宋体" w:hAnsi="宋体" w:cs="楷体"/>
          <w:kern w:val="0"/>
          <w:sz w:val="24"/>
          <w:u w:val="single"/>
          <w:lang w:val="zh-CN"/>
        </w:rPr>
        <w:t xml:space="preserve">             </w:t>
      </w:r>
    </w:p>
    <w:p>
      <w:pPr>
        <w:autoSpaceDE w:val="0"/>
        <w:autoSpaceDN w:val="0"/>
        <w:adjustRightInd w:val="0"/>
        <w:spacing w:line="440" w:lineRule="exact"/>
        <w:jc w:val="left"/>
        <w:rPr>
          <w:rFonts w:hint="eastAsia" w:ascii="宋体" w:hAnsi="宋体" w:cs="仿宋_GB2312"/>
          <w:kern w:val="0"/>
          <w:sz w:val="24"/>
          <w:lang w:val="zh-CN"/>
        </w:rPr>
      </w:pPr>
    </w:p>
    <w:p>
      <w:pPr>
        <w:autoSpaceDE w:val="0"/>
        <w:autoSpaceDN w:val="0"/>
        <w:adjustRightInd w:val="0"/>
        <w:snapToGrid w:val="0"/>
        <w:spacing w:line="440" w:lineRule="exact"/>
        <w:jc w:val="left"/>
        <w:rPr>
          <w:rFonts w:ascii="宋体" w:hAnsi="宋体" w:cs="楷体"/>
          <w:kern w:val="0"/>
          <w:sz w:val="24"/>
          <w:lang w:val="zh-CN"/>
        </w:rPr>
      </w:pPr>
      <w:r>
        <w:rPr>
          <w:rFonts w:hint="eastAsia" w:ascii="宋体" w:hAnsi="宋体" w:cs="楷体"/>
          <w:kern w:val="0"/>
          <w:sz w:val="24"/>
          <w:lang w:val="zh-CN"/>
        </w:rPr>
        <w:t>贷款人名称</w:t>
      </w:r>
      <w:r>
        <w:rPr>
          <w:rFonts w:hint="eastAsia" w:ascii="宋体" w:hAnsi="宋体" w:cs="仿宋_GB2312"/>
          <w:kern w:val="0"/>
          <w:sz w:val="24"/>
          <w:lang w:val="zh-CN"/>
        </w:rPr>
        <w:t>（以下简称乙方）</w:t>
      </w:r>
      <w:r>
        <w:rPr>
          <w:rFonts w:hint="eastAsia" w:ascii="宋体" w:hAnsi="宋体" w:cs="楷体"/>
          <w:kern w:val="0"/>
          <w:sz w:val="24"/>
          <w:lang w:val="zh-CN"/>
        </w:rPr>
        <w:t>：</w:t>
      </w:r>
      <w:r>
        <w:rPr>
          <w:rFonts w:ascii="宋体" w:hAnsi="宋体" w:cs="楷体"/>
          <w:kern w:val="0"/>
          <w:sz w:val="24"/>
          <w:u w:val="single"/>
          <w:lang w:val="zh-CN"/>
        </w:rPr>
        <w:t xml:space="preserve">   </w:t>
      </w:r>
      <w:bookmarkStart w:id="14" w:name="PO_EXTEND_BCH2"/>
      <w:bookmarkEnd w:id="14"/>
      <w:r>
        <w:rPr>
          <w:rFonts w:ascii="宋体" w:hAnsi="宋体" w:cs="楷体"/>
          <w:kern w:val="0"/>
          <w:sz w:val="24"/>
          <w:u w:val="single"/>
          <w:lang w:val="zh-CN"/>
        </w:rPr>
        <w:t xml:space="preserve">                          </w:t>
      </w:r>
      <w:r>
        <w:rPr>
          <w:rFonts w:hint="eastAsia" w:ascii="宋体" w:hAnsi="宋体" w:cs="楷体"/>
          <w:kern w:val="0"/>
          <w:sz w:val="24"/>
          <w:u w:val="single"/>
          <w:lang w:val="zh-CN"/>
        </w:rPr>
        <w:t xml:space="preserve">  </w:t>
      </w:r>
    </w:p>
    <w:p>
      <w:pPr>
        <w:autoSpaceDE w:val="0"/>
        <w:autoSpaceDN w:val="0"/>
        <w:adjustRightInd w:val="0"/>
        <w:snapToGrid w:val="0"/>
        <w:spacing w:line="440" w:lineRule="exact"/>
        <w:jc w:val="left"/>
        <w:rPr>
          <w:rFonts w:ascii="宋体" w:hAnsi="宋体" w:cs="楷体"/>
          <w:kern w:val="0"/>
          <w:sz w:val="24"/>
          <w:u w:val="single"/>
          <w:lang w:val="zh-CN"/>
        </w:rPr>
      </w:pPr>
      <w:r>
        <w:rPr>
          <w:rFonts w:hint="eastAsia" w:ascii="宋体" w:hAnsi="宋体" w:cs="楷体"/>
          <w:kern w:val="0"/>
          <w:sz w:val="24"/>
          <w:lang w:val="zh-CN"/>
        </w:rPr>
        <w:t>统一社会信用代码：</w:t>
      </w:r>
      <w:r>
        <w:rPr>
          <w:rFonts w:ascii="宋体" w:hAnsi="宋体" w:cs="楷体"/>
          <w:kern w:val="0"/>
          <w:sz w:val="24"/>
          <w:u w:val="single"/>
          <w:lang w:val="zh-CN"/>
        </w:rPr>
        <w:t xml:space="preserve">        </w:t>
      </w:r>
      <w:bookmarkStart w:id="15" w:name="PO_EXTEND_BCHCDE"/>
      <w:bookmarkEnd w:id="15"/>
      <w:r>
        <w:rPr>
          <w:rFonts w:ascii="宋体" w:hAnsi="宋体" w:cs="楷体"/>
          <w:kern w:val="0"/>
          <w:sz w:val="24"/>
          <w:u w:val="single"/>
          <w:lang w:val="zh-CN"/>
        </w:rPr>
        <w:t xml:space="preserve">                               </w:t>
      </w:r>
      <w:r>
        <w:rPr>
          <w:rFonts w:hint="eastAsia" w:ascii="宋体" w:hAnsi="宋体" w:cs="楷体"/>
          <w:kern w:val="0"/>
          <w:sz w:val="24"/>
          <w:u w:val="single"/>
          <w:lang w:val="zh-CN"/>
        </w:rPr>
        <w:t xml:space="preserve">  </w:t>
      </w:r>
    </w:p>
    <w:p>
      <w:pPr>
        <w:autoSpaceDE w:val="0"/>
        <w:autoSpaceDN w:val="0"/>
        <w:adjustRightInd w:val="0"/>
        <w:snapToGrid w:val="0"/>
        <w:spacing w:line="440" w:lineRule="exact"/>
        <w:jc w:val="left"/>
        <w:rPr>
          <w:rFonts w:ascii="宋体" w:hAnsi="宋体" w:cs="楷体"/>
          <w:kern w:val="0"/>
          <w:sz w:val="24"/>
          <w:u w:val="single"/>
          <w:lang w:val="zh-CN"/>
        </w:rPr>
      </w:pPr>
      <w:r>
        <w:rPr>
          <w:rFonts w:hint="eastAsia" w:ascii="宋体" w:hAnsi="宋体" w:cs="楷体"/>
          <w:kern w:val="0"/>
          <w:sz w:val="24"/>
          <w:lang w:val="zh-CN"/>
        </w:rPr>
        <w:t>法定代表人（或负责人）：</w:t>
      </w:r>
      <w:r>
        <w:rPr>
          <w:rFonts w:ascii="宋体" w:hAnsi="宋体" w:cs="楷体"/>
          <w:kern w:val="0"/>
          <w:sz w:val="24"/>
          <w:u w:val="single"/>
          <w:lang w:val="zh-CN"/>
        </w:rPr>
        <w:t xml:space="preserve">     </w:t>
      </w:r>
      <w:bookmarkStart w:id="16" w:name="PO_EXTEND_BCHMANAGE"/>
      <w:bookmarkEnd w:id="16"/>
      <w:r>
        <w:rPr>
          <w:rFonts w:ascii="宋体" w:hAnsi="宋体" w:cs="楷体"/>
          <w:kern w:val="0"/>
          <w:sz w:val="24"/>
          <w:u w:val="single"/>
          <w:lang w:val="zh-CN"/>
        </w:rPr>
        <w:t xml:space="preserve">                            </w:t>
      </w:r>
      <w:r>
        <w:rPr>
          <w:rFonts w:hint="eastAsia" w:ascii="宋体" w:hAnsi="宋体" w:cs="楷体"/>
          <w:kern w:val="0"/>
          <w:sz w:val="24"/>
          <w:u w:val="single"/>
          <w:lang w:val="zh-CN"/>
        </w:rPr>
        <w:t xml:space="preserve">  </w:t>
      </w:r>
    </w:p>
    <w:p>
      <w:pPr>
        <w:autoSpaceDE w:val="0"/>
        <w:autoSpaceDN w:val="0"/>
        <w:adjustRightInd w:val="0"/>
        <w:snapToGrid w:val="0"/>
        <w:spacing w:line="440" w:lineRule="exact"/>
        <w:jc w:val="left"/>
        <w:rPr>
          <w:rFonts w:ascii="宋体" w:hAnsi="宋体" w:cs="楷体"/>
          <w:kern w:val="0"/>
          <w:sz w:val="24"/>
          <w:lang w:val="zh-CN"/>
        </w:rPr>
      </w:pPr>
      <w:r>
        <w:rPr>
          <w:rFonts w:hint="eastAsia" w:ascii="宋体" w:hAnsi="宋体" w:cs="楷体"/>
          <w:kern w:val="0"/>
          <w:sz w:val="24"/>
          <w:lang w:val="zh-CN"/>
        </w:rPr>
        <w:t>联系地址：</w:t>
      </w:r>
      <w:r>
        <w:rPr>
          <w:rFonts w:ascii="宋体" w:hAnsi="宋体" w:cs="楷体"/>
          <w:kern w:val="0"/>
          <w:sz w:val="24"/>
          <w:u w:val="single"/>
          <w:lang w:val="zh-CN"/>
        </w:rPr>
        <w:t xml:space="preserve">       </w:t>
      </w:r>
      <w:bookmarkStart w:id="17" w:name="PO_EXTEND_BCHADR"/>
      <w:bookmarkEnd w:id="17"/>
      <w:r>
        <w:rPr>
          <w:rFonts w:ascii="宋体" w:hAnsi="宋体" w:cs="楷体"/>
          <w:kern w:val="0"/>
          <w:sz w:val="24"/>
          <w:u w:val="single"/>
          <w:lang w:val="zh-CN"/>
        </w:rPr>
        <w:t xml:space="preserve">                                        </w:t>
      </w:r>
      <w:r>
        <w:rPr>
          <w:rFonts w:hint="eastAsia" w:ascii="宋体" w:hAnsi="宋体" w:cs="楷体"/>
          <w:kern w:val="0"/>
          <w:sz w:val="24"/>
          <w:u w:val="single"/>
          <w:lang w:val="zh-CN"/>
        </w:rPr>
        <w:t xml:space="preserve">  </w:t>
      </w:r>
    </w:p>
    <w:p>
      <w:pPr>
        <w:autoSpaceDE w:val="0"/>
        <w:autoSpaceDN w:val="0"/>
        <w:adjustRightInd w:val="0"/>
        <w:snapToGrid w:val="0"/>
        <w:spacing w:line="440" w:lineRule="exact"/>
        <w:jc w:val="left"/>
        <w:rPr>
          <w:rFonts w:ascii="宋体" w:hAnsi="宋体" w:cs="楷体"/>
          <w:kern w:val="0"/>
          <w:sz w:val="24"/>
        </w:rPr>
      </w:pPr>
      <w:r>
        <w:rPr>
          <w:rFonts w:hint="eastAsia" w:ascii="宋体" w:hAnsi="宋体" w:cs="楷体"/>
          <w:kern w:val="0"/>
          <w:sz w:val="24"/>
        </w:rPr>
        <w:t>联系电话：</w:t>
      </w:r>
      <w:r>
        <w:rPr>
          <w:rFonts w:ascii="宋体" w:hAnsi="宋体" w:cs="楷体"/>
          <w:kern w:val="0"/>
          <w:sz w:val="24"/>
          <w:u w:val="single"/>
        </w:rPr>
        <w:t xml:space="preserve">    </w:t>
      </w:r>
      <w:bookmarkStart w:id="18" w:name="PO_EXTEND_BCHTEL"/>
      <w:bookmarkEnd w:id="18"/>
      <w:r>
        <w:rPr>
          <w:rFonts w:ascii="宋体" w:hAnsi="宋体" w:cs="楷体"/>
          <w:kern w:val="0"/>
          <w:sz w:val="24"/>
          <w:u w:val="single"/>
        </w:rPr>
        <w:t xml:space="preserve">                                           </w:t>
      </w:r>
      <w:r>
        <w:rPr>
          <w:rFonts w:hint="eastAsia" w:ascii="宋体" w:hAnsi="宋体" w:cs="楷体"/>
          <w:kern w:val="0"/>
          <w:sz w:val="24"/>
          <w:u w:val="single"/>
        </w:rPr>
        <w:t xml:space="preserve">  </w:t>
      </w:r>
    </w:p>
    <w:p>
      <w:pPr>
        <w:autoSpaceDE w:val="0"/>
        <w:autoSpaceDN w:val="0"/>
        <w:adjustRightInd w:val="0"/>
        <w:snapToGrid w:val="0"/>
        <w:spacing w:line="440" w:lineRule="exact"/>
        <w:jc w:val="left"/>
        <w:rPr>
          <w:rFonts w:ascii="宋体" w:hAnsi="宋体" w:cs="楷体"/>
          <w:kern w:val="0"/>
          <w:sz w:val="24"/>
          <w:lang w:val="zh-CN"/>
        </w:rPr>
      </w:pPr>
      <w:r>
        <w:rPr>
          <w:rFonts w:hint="eastAsia" w:ascii="宋体" w:hAnsi="宋体" w:cs="楷体"/>
          <w:kern w:val="0"/>
          <w:sz w:val="24"/>
        </w:rPr>
        <w:t>邮政编码：</w:t>
      </w:r>
      <w:r>
        <w:rPr>
          <w:rFonts w:ascii="宋体" w:hAnsi="宋体" w:cs="楷体"/>
          <w:kern w:val="0"/>
          <w:sz w:val="24"/>
          <w:u w:val="single"/>
          <w:lang w:val="zh-CN"/>
        </w:rPr>
        <w:t xml:space="preserve">  </w:t>
      </w:r>
      <w:bookmarkStart w:id="19" w:name="PO_EXTEND_BCHPOST"/>
      <w:bookmarkEnd w:id="19"/>
      <w:r>
        <w:rPr>
          <w:rFonts w:ascii="宋体" w:hAnsi="宋体" w:cs="楷体"/>
          <w:kern w:val="0"/>
          <w:sz w:val="24"/>
          <w:u w:val="single"/>
          <w:lang w:val="zh-CN"/>
        </w:rPr>
        <w:t xml:space="preserve">        </w:t>
      </w:r>
    </w:p>
    <w:p>
      <w:pPr>
        <w:spacing w:line="440" w:lineRule="exact"/>
        <w:rPr>
          <w:rFonts w:hint="eastAsia" w:ascii="宋体" w:hAnsi="宋体"/>
          <w:sz w:val="24"/>
        </w:rPr>
      </w:pPr>
    </w:p>
    <w:p>
      <w:pPr>
        <w:autoSpaceDE w:val="0"/>
        <w:autoSpaceDN w:val="0"/>
        <w:adjustRightInd w:val="0"/>
        <w:spacing w:line="440" w:lineRule="exact"/>
        <w:jc w:val="left"/>
        <w:rPr>
          <w:rFonts w:hint="eastAsia" w:ascii="宋体" w:hAnsi="宋体" w:cs="仿宋_GB2312"/>
          <w:kern w:val="0"/>
          <w:sz w:val="24"/>
          <w:u w:val="single"/>
          <w:lang w:val="zh-CN"/>
        </w:rPr>
      </w:pPr>
      <w:r>
        <w:rPr>
          <w:rFonts w:hint="eastAsia" w:ascii="宋体" w:hAnsi="宋体" w:cs="仿宋_GB2312"/>
          <w:kern w:val="0"/>
          <w:sz w:val="24"/>
          <w:lang w:val="zh-CN"/>
        </w:rPr>
        <w:t>担保人（以下简称丙方）:</w:t>
      </w:r>
      <w:r>
        <w:rPr>
          <w:rFonts w:hint="eastAsia" w:ascii="宋体" w:hAnsi="宋体" w:cs="仿宋_GB2312"/>
          <w:kern w:val="0"/>
          <w:sz w:val="24"/>
          <w:u w:val="single"/>
          <w:lang w:val="zh-CN"/>
        </w:rPr>
        <w:t xml:space="preserve">     </w:t>
      </w:r>
      <w:bookmarkStart w:id="20" w:name="PO_EXTEND_NAME4"/>
      <w:bookmarkEnd w:id="20"/>
      <w:r>
        <w:rPr>
          <w:rFonts w:hint="eastAsia" w:ascii="宋体" w:hAnsi="宋体" w:cs="仿宋_GB2312"/>
          <w:kern w:val="0"/>
          <w:sz w:val="24"/>
          <w:u w:val="single"/>
          <w:lang w:val="zh-CN"/>
        </w:rPr>
        <w:t xml:space="preserve">                               </w:t>
      </w:r>
    </w:p>
    <w:p>
      <w:pPr>
        <w:autoSpaceDE w:val="0"/>
        <w:autoSpaceDN w:val="0"/>
        <w:adjustRightInd w:val="0"/>
        <w:spacing w:line="440" w:lineRule="exact"/>
        <w:jc w:val="left"/>
        <w:rPr>
          <w:rFonts w:hint="eastAsia" w:ascii="宋体" w:hAnsi="宋体" w:cs="仿宋_GB2312"/>
          <w:kern w:val="0"/>
          <w:sz w:val="24"/>
          <w:lang w:val="zh-CN"/>
        </w:rPr>
      </w:pPr>
      <w:r>
        <w:rPr>
          <w:rFonts w:hint="eastAsia" w:ascii="宋体" w:hAnsi="宋体" w:cs="楷体"/>
          <w:kern w:val="0"/>
          <w:sz w:val="24"/>
          <w:lang w:val="zh-CN"/>
        </w:rPr>
        <w:t>统一社会信用代码（或身份证号码）：</w:t>
      </w:r>
      <w:r>
        <w:rPr>
          <w:rFonts w:ascii="宋体" w:hAnsi="宋体" w:cs="楷体"/>
          <w:kern w:val="0"/>
          <w:sz w:val="24"/>
          <w:u w:val="single"/>
          <w:lang w:val="zh-CN"/>
        </w:rPr>
        <w:t xml:space="preserve">      </w:t>
      </w:r>
      <w:bookmarkStart w:id="21" w:name="PO_EXTEND_CDE2"/>
      <w:bookmarkEnd w:id="21"/>
      <w:r>
        <w:rPr>
          <w:rFonts w:ascii="宋体" w:hAnsi="宋体" w:cs="楷体"/>
          <w:kern w:val="0"/>
          <w:sz w:val="24"/>
          <w:u w:val="single"/>
          <w:lang w:val="zh-CN"/>
        </w:rPr>
        <w:t xml:space="preserve">           </w:t>
      </w:r>
      <w:r>
        <w:rPr>
          <w:rFonts w:ascii="宋体" w:hAnsi="宋体" w:cs="楷体"/>
          <w:color w:val="333333"/>
          <w:kern w:val="0"/>
          <w:sz w:val="24"/>
          <w:u w:val="single"/>
        </w:rPr>
        <w:t xml:space="preserve">        </w:t>
      </w:r>
    </w:p>
    <w:p>
      <w:pPr>
        <w:autoSpaceDE w:val="0"/>
        <w:autoSpaceDN w:val="0"/>
        <w:adjustRightInd w:val="0"/>
        <w:spacing w:line="440" w:lineRule="exact"/>
        <w:jc w:val="left"/>
        <w:rPr>
          <w:rFonts w:hint="eastAsia" w:ascii="宋体" w:hAnsi="宋体" w:cs="仿宋_GB2312"/>
          <w:kern w:val="0"/>
          <w:sz w:val="24"/>
          <w:u w:val="single"/>
          <w:lang w:val="zh-CN"/>
        </w:rPr>
      </w:pPr>
      <w:r>
        <w:rPr>
          <w:rFonts w:hint="eastAsia" w:ascii="宋体" w:hAnsi="宋体" w:cs="仿宋_GB2312"/>
          <w:kern w:val="0"/>
          <w:sz w:val="24"/>
          <w:lang w:val="zh-CN"/>
        </w:rPr>
        <w:t>法定代表人（或负责人）：</w:t>
      </w:r>
      <w:r>
        <w:rPr>
          <w:rFonts w:hint="eastAsia" w:ascii="宋体" w:hAnsi="宋体" w:cs="仿宋_GB2312"/>
          <w:kern w:val="0"/>
          <w:sz w:val="24"/>
          <w:u w:val="single"/>
          <w:lang w:val="zh-CN"/>
        </w:rPr>
        <w:t xml:space="preserve">   </w:t>
      </w:r>
      <w:bookmarkStart w:id="22" w:name="PO_EXTEND_BCHMANAGE2"/>
      <w:bookmarkEnd w:id="22"/>
      <w:r>
        <w:rPr>
          <w:rFonts w:hint="eastAsia" w:ascii="宋体" w:hAnsi="宋体" w:cs="仿宋_GB2312"/>
          <w:kern w:val="0"/>
          <w:sz w:val="24"/>
          <w:u w:val="single"/>
          <w:lang w:val="zh-CN"/>
        </w:rPr>
        <w:t xml:space="preserve">                                </w:t>
      </w:r>
    </w:p>
    <w:p>
      <w:pPr>
        <w:autoSpaceDE w:val="0"/>
        <w:autoSpaceDN w:val="0"/>
        <w:adjustRightInd w:val="0"/>
        <w:spacing w:line="440" w:lineRule="exact"/>
        <w:jc w:val="left"/>
        <w:rPr>
          <w:rFonts w:hint="eastAsia" w:ascii="宋体" w:hAnsi="宋体" w:cs="仿宋_GB2312"/>
          <w:kern w:val="0"/>
          <w:sz w:val="24"/>
          <w:lang w:val="zh-CN"/>
        </w:rPr>
      </w:pPr>
      <w:r>
        <w:rPr>
          <w:rFonts w:hint="eastAsia" w:ascii="宋体" w:hAnsi="宋体" w:cs="仿宋_GB2312"/>
          <w:kern w:val="0"/>
          <w:sz w:val="24"/>
          <w:lang w:val="zh-CN"/>
        </w:rPr>
        <w:t>联系地址：</w:t>
      </w:r>
      <w:r>
        <w:rPr>
          <w:rFonts w:hint="eastAsia" w:ascii="宋体" w:hAnsi="宋体" w:cs="仿宋_GB2312"/>
          <w:kern w:val="0"/>
          <w:sz w:val="24"/>
          <w:u w:val="single"/>
          <w:lang w:val="zh-CN"/>
        </w:rPr>
        <w:t xml:space="preserve">     </w:t>
      </w:r>
      <w:bookmarkStart w:id="23" w:name="PO_EXTEND_ADR2"/>
      <w:bookmarkEnd w:id="23"/>
      <w:r>
        <w:rPr>
          <w:rFonts w:hint="eastAsia" w:ascii="宋体" w:hAnsi="宋体" w:cs="仿宋_GB2312"/>
          <w:kern w:val="0"/>
          <w:sz w:val="24"/>
          <w:u w:val="single"/>
          <w:lang w:val="zh-CN"/>
        </w:rPr>
        <w:t xml:space="preserve">                                            </w:t>
      </w:r>
    </w:p>
    <w:p>
      <w:pPr>
        <w:autoSpaceDE w:val="0"/>
        <w:autoSpaceDN w:val="0"/>
        <w:adjustRightInd w:val="0"/>
        <w:spacing w:line="440" w:lineRule="exact"/>
        <w:jc w:val="left"/>
        <w:rPr>
          <w:rFonts w:hint="eastAsia" w:ascii="宋体" w:hAnsi="宋体" w:cs="仿宋_GB2312"/>
          <w:kern w:val="0"/>
          <w:sz w:val="24"/>
          <w:u w:val="single"/>
          <w:lang w:val="zh-CN"/>
        </w:rPr>
      </w:pPr>
      <w:r>
        <w:rPr>
          <w:rFonts w:hint="eastAsia" w:ascii="宋体" w:hAnsi="宋体" w:cs="仿宋_GB2312"/>
          <w:kern w:val="0"/>
          <w:sz w:val="24"/>
        </w:rPr>
        <w:t>联系电话：</w:t>
      </w:r>
      <w:r>
        <w:rPr>
          <w:rFonts w:hint="eastAsia" w:ascii="宋体" w:hAnsi="宋体" w:cs="仿宋_GB2312"/>
          <w:kern w:val="0"/>
          <w:sz w:val="24"/>
          <w:u w:val="single"/>
          <w:lang w:val="zh-CN"/>
        </w:rPr>
        <w:t xml:space="preserve">     </w:t>
      </w:r>
      <w:bookmarkStart w:id="24" w:name="PO_EXTEND_TEL2"/>
      <w:bookmarkEnd w:id="24"/>
      <w:r>
        <w:rPr>
          <w:rFonts w:hint="eastAsia" w:ascii="宋体" w:hAnsi="宋体" w:cs="仿宋_GB2312"/>
          <w:kern w:val="0"/>
          <w:sz w:val="24"/>
          <w:u w:val="single"/>
          <w:lang w:val="zh-CN"/>
        </w:rPr>
        <w:t xml:space="preserve">                                            </w:t>
      </w:r>
    </w:p>
    <w:p>
      <w:pPr>
        <w:autoSpaceDE w:val="0"/>
        <w:autoSpaceDN w:val="0"/>
        <w:adjustRightInd w:val="0"/>
        <w:spacing w:line="440" w:lineRule="exact"/>
        <w:jc w:val="left"/>
        <w:rPr>
          <w:rFonts w:ascii="宋体" w:hAnsi="宋体" w:cs="仿宋_GB2312"/>
          <w:kern w:val="0"/>
          <w:sz w:val="24"/>
          <w:u w:val="single"/>
          <w:lang w:val="zh-CN"/>
        </w:rPr>
      </w:pPr>
      <w:r>
        <w:rPr>
          <w:rFonts w:hint="eastAsia" w:ascii="宋体" w:hAnsi="宋体" w:cs="楷体"/>
          <w:kern w:val="0"/>
          <w:sz w:val="24"/>
        </w:rPr>
        <w:t>邮政编码：</w:t>
      </w:r>
      <w:r>
        <w:rPr>
          <w:rFonts w:ascii="宋体" w:hAnsi="宋体" w:cs="楷体"/>
          <w:color w:val="333333"/>
          <w:kern w:val="0"/>
          <w:sz w:val="24"/>
          <w:u w:val="single"/>
        </w:rPr>
        <w:t xml:space="preserve">   </w:t>
      </w:r>
      <w:bookmarkStart w:id="25" w:name="PO_EXTEND_POST2"/>
      <w:bookmarkEnd w:id="25"/>
      <w:r>
        <w:rPr>
          <w:rFonts w:ascii="宋体" w:hAnsi="宋体" w:cs="楷体"/>
          <w:color w:val="333333"/>
          <w:kern w:val="0"/>
          <w:sz w:val="24"/>
          <w:u w:val="single"/>
        </w:rPr>
        <w:t xml:space="preserve">       </w:t>
      </w:r>
    </w:p>
    <w:p>
      <w:pPr>
        <w:spacing w:line="440" w:lineRule="exact"/>
        <w:rPr>
          <w:rFonts w:hint="eastAsia" w:ascii="宋体" w:hAnsi="宋体" w:cs="仿宋_GB2312"/>
          <w:kern w:val="0"/>
          <w:sz w:val="24"/>
          <w:lang w:val="zh-CN"/>
        </w:rPr>
      </w:pPr>
    </w:p>
    <w:p>
      <w:pPr>
        <w:spacing w:line="440" w:lineRule="exact"/>
        <w:rPr>
          <w:rFonts w:hint="eastAsia" w:ascii="宋体" w:hAnsi="宋体" w:cs="仿宋"/>
          <w:color w:val="000000"/>
          <w:kern w:val="0"/>
          <w:sz w:val="24"/>
        </w:rPr>
      </w:pPr>
      <w:r>
        <w:rPr>
          <w:rFonts w:hint="eastAsia" w:ascii="宋体" w:hAnsi="宋体" w:cs="仿宋"/>
          <w:color w:val="000000"/>
          <w:kern w:val="0"/>
          <w:sz w:val="24"/>
        </w:rPr>
        <w:t xml:space="preserve">    甲方因</w:t>
      </w:r>
      <w:r>
        <w:rPr>
          <w:rFonts w:hint="eastAsia" w:ascii="宋体" w:hAnsi="宋体" w:cs="仿宋"/>
          <w:color w:val="000000"/>
          <w:kern w:val="0"/>
          <w:sz w:val="24"/>
          <w:u w:val="single"/>
        </w:rPr>
        <w:t xml:space="preserve">         </w:t>
      </w:r>
      <w:bookmarkStart w:id="26" w:name="PO_EXTEND_REASON"/>
      <w:bookmarkEnd w:id="26"/>
      <w:r>
        <w:rPr>
          <w:rFonts w:hint="eastAsia" w:ascii="宋体" w:hAnsi="宋体" w:cs="仿宋"/>
          <w:color w:val="000000"/>
          <w:kern w:val="0"/>
          <w:sz w:val="24"/>
          <w:u w:val="single"/>
        </w:rPr>
        <w:t xml:space="preserve">                  </w:t>
      </w:r>
      <w:r>
        <w:rPr>
          <w:rFonts w:hint="eastAsia" w:ascii="宋体" w:hAnsi="宋体" w:cs="仿宋"/>
          <w:color w:val="000000"/>
          <w:kern w:val="0"/>
          <w:sz w:val="24"/>
        </w:rPr>
        <w:t>原因，不能按期偿还与贷款人签订的编号为</w:t>
      </w:r>
      <w:r>
        <w:rPr>
          <w:rFonts w:hint="eastAsia" w:ascii="宋体" w:hAnsi="宋体" w:cs="仿宋"/>
          <w:color w:val="000000"/>
          <w:kern w:val="0"/>
          <w:sz w:val="24"/>
          <w:u w:val="single"/>
        </w:rPr>
        <w:t xml:space="preserve">   </w:t>
      </w:r>
      <w:bookmarkStart w:id="27" w:name="PO_EXTEND_NO2"/>
      <w:bookmarkEnd w:id="27"/>
      <w:r>
        <w:rPr>
          <w:rFonts w:hint="eastAsia" w:ascii="宋体" w:hAnsi="宋体" w:cs="仿宋"/>
          <w:color w:val="000000"/>
          <w:kern w:val="0"/>
          <w:sz w:val="24"/>
          <w:u w:val="single"/>
        </w:rPr>
        <w:t xml:space="preserve">       </w:t>
      </w:r>
      <w:r>
        <w:rPr>
          <w:rFonts w:hint="eastAsia" w:ascii="宋体" w:hAnsi="宋体" w:cs="仿宋"/>
          <w:color w:val="000000"/>
          <w:kern w:val="0"/>
          <w:sz w:val="24"/>
        </w:rPr>
        <w:t>号《</w:t>
      </w:r>
      <w:r>
        <w:rPr>
          <w:rFonts w:hint="eastAsia" w:ascii="宋体" w:hAnsi="宋体" w:cs="仿宋"/>
          <w:color w:val="000000"/>
          <w:kern w:val="0"/>
          <w:sz w:val="24"/>
          <w:u w:val="single"/>
        </w:rPr>
        <w:t xml:space="preserve">     </w:t>
      </w:r>
      <w:bookmarkStart w:id="28" w:name="PO_EXTEND_CTRNAME"/>
      <w:bookmarkEnd w:id="28"/>
      <w:r>
        <w:rPr>
          <w:rFonts w:hint="eastAsia" w:ascii="宋体" w:hAnsi="宋体" w:cs="仿宋"/>
          <w:color w:val="000000"/>
          <w:kern w:val="0"/>
          <w:sz w:val="24"/>
          <w:u w:val="single"/>
        </w:rPr>
        <w:t xml:space="preserve">     </w:t>
      </w:r>
      <w:bookmarkStart w:id="74" w:name="_GoBack"/>
      <w:bookmarkEnd w:id="74"/>
      <w:r>
        <w:rPr>
          <w:rFonts w:hint="eastAsia" w:ascii="宋体" w:hAnsi="宋体" w:cs="仿宋"/>
          <w:color w:val="000000"/>
          <w:kern w:val="0"/>
          <w:sz w:val="24"/>
        </w:rPr>
        <w:t>》（以下简称“原借款合同”）项下借款，向乙方申请延长借款期限。乙方经审查，同意甲方展期还款。丙方同意就借款人借款展期继续按照原编号为</w:t>
      </w:r>
      <w:r>
        <w:rPr>
          <w:rFonts w:hint="eastAsia" w:ascii="宋体" w:hAnsi="宋体" w:cs="仿宋"/>
          <w:color w:val="000000"/>
          <w:kern w:val="0"/>
          <w:sz w:val="24"/>
          <w:u w:val="single"/>
        </w:rPr>
        <w:t xml:space="preserve">  </w:t>
      </w:r>
      <w:bookmarkStart w:id="29" w:name="PO_EXTEND_OLDNO"/>
      <w:bookmarkEnd w:id="29"/>
      <w:r>
        <w:rPr>
          <w:rFonts w:hint="eastAsia" w:ascii="宋体" w:hAnsi="宋体" w:cs="仿宋"/>
          <w:color w:val="000000"/>
          <w:kern w:val="0"/>
          <w:sz w:val="24"/>
          <w:u w:val="single"/>
        </w:rPr>
        <w:t xml:space="preserve">        </w:t>
      </w:r>
      <w:r>
        <w:rPr>
          <w:rFonts w:hint="eastAsia" w:ascii="宋体" w:hAnsi="宋体" w:cs="仿宋"/>
          <w:color w:val="000000"/>
          <w:kern w:val="0"/>
          <w:sz w:val="24"/>
        </w:rPr>
        <w:t>号的</w:t>
      </w:r>
      <w:r>
        <w:rPr>
          <w:rFonts w:hint="eastAsia" w:ascii="宋体" w:hAnsi="宋体" w:cs="仿宋"/>
          <w:color w:val="000000"/>
          <w:kern w:val="0"/>
          <w:sz w:val="24"/>
          <w:u w:val="single"/>
        </w:rPr>
        <w:t xml:space="preserve">   </w:t>
      </w:r>
      <w:bookmarkStart w:id="30" w:name="PO_EXTEND_OLDTYPE"/>
      <w:bookmarkEnd w:id="30"/>
      <w:r>
        <w:rPr>
          <w:rFonts w:hint="eastAsia" w:ascii="宋体" w:hAnsi="宋体" w:cs="仿宋"/>
          <w:color w:val="000000"/>
          <w:kern w:val="0"/>
          <w:sz w:val="24"/>
          <w:u w:val="single"/>
        </w:rPr>
        <w:t xml:space="preserve">     </w:t>
      </w:r>
      <w:r>
        <w:rPr>
          <w:rFonts w:hint="eastAsia" w:ascii="宋体" w:hAnsi="宋体" w:cs="仿宋"/>
          <w:color w:val="000000"/>
          <w:kern w:val="0"/>
          <w:sz w:val="24"/>
        </w:rPr>
        <w:t>（保证／抵押／动产质押／权利质押）合同（以下简称“原担保合同”）为甲方提供担保。甲、乙、丙三方经协商一致，订立本协议，以兹共同遵守执行。</w:t>
      </w:r>
    </w:p>
    <w:p>
      <w:pPr>
        <w:spacing w:line="440" w:lineRule="exact"/>
        <w:ind w:firstLine="482" w:firstLineChars="200"/>
        <w:outlineLvl w:val="0"/>
        <w:rPr>
          <w:rFonts w:hint="eastAsia" w:ascii="宋体" w:hAnsi="宋体" w:cs="仿宋"/>
          <w:b/>
          <w:bCs/>
          <w:color w:val="000000"/>
          <w:kern w:val="0"/>
          <w:sz w:val="24"/>
        </w:rPr>
      </w:pPr>
      <w:r>
        <w:rPr>
          <w:rFonts w:hint="eastAsia" w:ascii="宋体" w:hAnsi="宋体" w:cs="仿宋"/>
          <w:b/>
          <w:bCs/>
          <w:color w:val="000000"/>
          <w:kern w:val="0"/>
          <w:sz w:val="24"/>
        </w:rPr>
        <w:t>第一条  展期金额与期限</w:t>
      </w:r>
    </w:p>
    <w:p>
      <w:pPr>
        <w:spacing w:line="440" w:lineRule="exact"/>
        <w:ind w:firstLine="480" w:firstLineChars="200"/>
        <w:rPr>
          <w:rFonts w:hint="eastAsia" w:ascii="宋体" w:hAnsi="宋体" w:cs="仿宋"/>
          <w:color w:val="000000"/>
          <w:kern w:val="0"/>
          <w:sz w:val="24"/>
        </w:rPr>
      </w:pPr>
      <w:r>
        <w:rPr>
          <w:rFonts w:hint="eastAsia" w:ascii="宋体" w:hAnsi="宋体" w:cs="仿宋"/>
          <w:color w:val="000000"/>
          <w:kern w:val="0"/>
          <w:sz w:val="24"/>
          <w:highlight w:val="none"/>
        </w:rPr>
        <w:t>原借款合同</w:t>
      </w:r>
      <w:r>
        <w:rPr>
          <w:rFonts w:hint="eastAsia" w:ascii="宋体" w:hAnsi="宋体" w:cs="仿宋"/>
          <w:color w:val="000000"/>
          <w:kern w:val="0"/>
          <w:sz w:val="24"/>
          <w:highlight w:val="none"/>
          <w:lang w:val="en-US" w:eastAsia="zh-CN"/>
        </w:rPr>
        <w:t>的借据编号为：</w:t>
      </w:r>
      <w:r>
        <w:rPr>
          <w:rFonts w:hint="eastAsia" w:ascii="宋体" w:hAnsi="宋体" w:cs="仿宋"/>
          <w:color w:val="000000"/>
          <w:kern w:val="0"/>
          <w:sz w:val="24"/>
          <w:highlight w:val="none"/>
          <w:u w:val="single"/>
        </w:rPr>
        <w:t xml:space="preserve">            </w:t>
      </w:r>
      <w:r>
        <w:rPr>
          <w:rFonts w:hint="eastAsia" w:ascii="宋体" w:hAnsi="宋体" w:cs="仿宋"/>
          <w:color w:val="000000"/>
          <w:kern w:val="0"/>
          <w:sz w:val="24"/>
          <w:highlight w:val="none"/>
          <w:u w:val="single"/>
          <w:lang w:eastAsia="zh-CN"/>
        </w:rPr>
        <w:t>，</w:t>
      </w:r>
      <w:r>
        <w:rPr>
          <w:rFonts w:hint="eastAsia" w:ascii="宋体" w:hAnsi="宋体" w:cs="仿宋"/>
          <w:color w:val="000000"/>
          <w:kern w:val="0"/>
          <w:sz w:val="24"/>
          <w:highlight w:val="none"/>
        </w:rPr>
        <w:t>借款</w:t>
      </w:r>
      <w:r>
        <w:rPr>
          <w:rFonts w:hint="eastAsia" w:ascii="宋体" w:hAnsi="宋体" w:cs="仿宋"/>
          <w:color w:val="000000"/>
          <w:kern w:val="0"/>
          <w:sz w:val="24"/>
          <w:highlight w:val="none"/>
          <w:lang w:val="en-US" w:eastAsia="zh-CN"/>
        </w:rPr>
        <w:t>金额</w:t>
      </w:r>
      <w:r>
        <w:rPr>
          <w:rFonts w:hint="eastAsia" w:ascii="宋体" w:hAnsi="宋体" w:cs="仿宋"/>
          <w:color w:val="000000"/>
          <w:kern w:val="0"/>
          <w:sz w:val="24"/>
          <w:highlight w:val="none"/>
        </w:rPr>
        <w:t>人</w:t>
      </w:r>
      <w:r>
        <w:rPr>
          <w:rFonts w:ascii="宋体" w:hAnsi="宋体" w:cs="仿宋"/>
          <w:color w:val="000000"/>
          <w:kern w:val="0"/>
          <w:sz w:val="24"/>
          <w:highlight w:val="none"/>
        </w:rPr>
        <w:t>民币</w:t>
      </w:r>
      <w:r>
        <w:rPr>
          <w:rFonts w:hint="eastAsia" w:ascii="宋体" w:hAnsi="宋体" w:cs="仿宋"/>
          <w:color w:val="000000"/>
          <w:kern w:val="0"/>
          <w:sz w:val="24"/>
          <w:highlight w:val="none"/>
        </w:rPr>
        <w:t>（大写）</w:t>
      </w:r>
      <w:r>
        <w:rPr>
          <w:rFonts w:hint="eastAsia" w:ascii="宋体" w:hAnsi="宋体" w:cs="仿宋"/>
          <w:color w:val="000000"/>
          <w:kern w:val="0"/>
          <w:sz w:val="24"/>
          <w:highlight w:val="none"/>
          <w:u w:val="single"/>
        </w:rPr>
        <w:t xml:space="preserve">                      </w:t>
      </w:r>
      <w:r>
        <w:rPr>
          <w:rFonts w:hint="eastAsia" w:ascii="宋体" w:hAnsi="宋体" w:cs="仿宋"/>
          <w:color w:val="000000"/>
          <w:kern w:val="0"/>
          <w:sz w:val="24"/>
          <w:highlight w:val="none"/>
        </w:rPr>
        <w:t>元，（</w:t>
      </w:r>
      <w:r>
        <w:rPr>
          <w:rFonts w:hint="eastAsia" w:ascii="宋体" w:hAnsi="宋体" w:cs="仿宋"/>
          <w:color w:val="000000"/>
          <w:kern w:val="0"/>
          <w:sz w:val="24"/>
        </w:rPr>
        <w:t>小写）</w:t>
      </w:r>
      <w:r>
        <w:rPr>
          <w:rFonts w:hint="eastAsia" w:ascii="宋体" w:hAnsi="宋体" w:cs="仿宋"/>
          <w:color w:val="000000"/>
          <w:kern w:val="0"/>
          <w:sz w:val="24"/>
          <w:u w:val="single"/>
        </w:rPr>
        <w:t xml:space="preserve">      </w:t>
      </w:r>
      <w:bookmarkStart w:id="31" w:name="PO_EXTEND_AMT"/>
      <w:bookmarkEnd w:id="31"/>
      <w:r>
        <w:rPr>
          <w:rFonts w:hint="eastAsia" w:ascii="宋体" w:hAnsi="宋体" w:cs="仿宋"/>
          <w:color w:val="000000"/>
          <w:kern w:val="0"/>
          <w:sz w:val="24"/>
          <w:u w:val="single"/>
        </w:rPr>
        <w:t xml:space="preserve">         </w:t>
      </w:r>
      <w:r>
        <w:rPr>
          <w:rFonts w:hint="eastAsia" w:ascii="宋体" w:hAnsi="宋体" w:cs="仿宋"/>
          <w:color w:val="000000"/>
          <w:kern w:val="0"/>
          <w:sz w:val="24"/>
        </w:rPr>
        <w:t>元（大小写金额不一致时，以大写为准）。借款期限为</w:t>
      </w:r>
      <w:r>
        <w:rPr>
          <w:rFonts w:hint="eastAsia" w:ascii="宋体" w:hAnsi="宋体" w:cs="仿宋"/>
          <w:color w:val="000000"/>
          <w:kern w:val="0"/>
          <w:sz w:val="24"/>
          <w:u w:val="single"/>
        </w:rPr>
        <w:t xml:space="preserve"> </w:t>
      </w:r>
      <w:bookmarkStart w:id="32" w:name="PO_EXTEND_STARTYEAR"/>
      <w:bookmarkEnd w:id="32"/>
      <w:r>
        <w:rPr>
          <w:rFonts w:hint="eastAsia" w:ascii="宋体" w:hAnsi="宋体" w:cs="仿宋"/>
          <w:color w:val="000000"/>
          <w:kern w:val="0"/>
          <w:sz w:val="24"/>
          <w:u w:val="single"/>
        </w:rPr>
        <w:t xml:space="preserve">   </w:t>
      </w:r>
      <w:r>
        <w:rPr>
          <w:rFonts w:hint="eastAsia" w:ascii="宋体" w:hAnsi="宋体" w:cs="仿宋"/>
          <w:color w:val="000000"/>
          <w:kern w:val="0"/>
          <w:sz w:val="24"/>
        </w:rPr>
        <w:t>年</w:t>
      </w:r>
      <w:r>
        <w:rPr>
          <w:rFonts w:hint="eastAsia" w:ascii="宋体" w:hAnsi="宋体" w:cs="仿宋"/>
          <w:color w:val="000000"/>
          <w:kern w:val="0"/>
          <w:sz w:val="24"/>
          <w:u w:val="single"/>
        </w:rPr>
        <w:t xml:space="preserve">  </w:t>
      </w:r>
      <w:bookmarkStart w:id="33" w:name="PO_EXTEND_STARTMONTH"/>
      <w:bookmarkEnd w:id="33"/>
      <w:r>
        <w:rPr>
          <w:rFonts w:hint="eastAsia" w:ascii="宋体" w:hAnsi="宋体" w:cs="仿宋"/>
          <w:color w:val="000000"/>
          <w:kern w:val="0"/>
          <w:sz w:val="24"/>
          <w:u w:val="single"/>
        </w:rPr>
        <w:t xml:space="preserve">  </w:t>
      </w:r>
      <w:r>
        <w:rPr>
          <w:rFonts w:hint="eastAsia" w:ascii="宋体" w:hAnsi="宋体" w:cs="仿宋"/>
          <w:color w:val="000000"/>
          <w:kern w:val="0"/>
          <w:sz w:val="24"/>
        </w:rPr>
        <w:t>月</w:t>
      </w:r>
      <w:r>
        <w:rPr>
          <w:rFonts w:hint="eastAsia" w:ascii="宋体" w:hAnsi="宋体" w:cs="仿宋"/>
          <w:color w:val="000000"/>
          <w:kern w:val="0"/>
          <w:sz w:val="24"/>
          <w:u w:val="single"/>
        </w:rPr>
        <w:t xml:space="preserve">  </w:t>
      </w:r>
      <w:bookmarkStart w:id="34" w:name="PO_EXTEND_STARTDAY"/>
      <w:bookmarkEnd w:id="34"/>
      <w:r>
        <w:rPr>
          <w:rFonts w:hint="eastAsia" w:ascii="宋体" w:hAnsi="宋体" w:cs="仿宋"/>
          <w:color w:val="000000"/>
          <w:kern w:val="0"/>
          <w:sz w:val="24"/>
          <w:u w:val="single"/>
        </w:rPr>
        <w:t xml:space="preserve">  </w:t>
      </w:r>
      <w:r>
        <w:rPr>
          <w:rFonts w:hint="eastAsia" w:ascii="宋体" w:hAnsi="宋体" w:cs="仿宋"/>
          <w:color w:val="000000"/>
          <w:kern w:val="0"/>
          <w:sz w:val="24"/>
        </w:rPr>
        <w:t>日至</w:t>
      </w:r>
      <w:r>
        <w:rPr>
          <w:rFonts w:hint="eastAsia" w:ascii="宋体" w:hAnsi="宋体" w:cs="仿宋"/>
          <w:color w:val="000000"/>
          <w:kern w:val="0"/>
          <w:sz w:val="24"/>
          <w:u w:val="single"/>
        </w:rPr>
        <w:t xml:space="preserve"> </w:t>
      </w:r>
      <w:bookmarkStart w:id="35" w:name="PO_EXTEND_ENDYEAR"/>
      <w:bookmarkEnd w:id="35"/>
      <w:r>
        <w:rPr>
          <w:rFonts w:hint="eastAsia" w:ascii="宋体" w:hAnsi="宋体" w:cs="仿宋"/>
          <w:color w:val="000000"/>
          <w:kern w:val="0"/>
          <w:sz w:val="24"/>
          <w:u w:val="single"/>
        </w:rPr>
        <w:t xml:space="preserve">   </w:t>
      </w:r>
      <w:r>
        <w:rPr>
          <w:rFonts w:hint="eastAsia" w:ascii="宋体" w:hAnsi="宋体" w:cs="仿宋"/>
          <w:color w:val="000000"/>
          <w:kern w:val="0"/>
          <w:sz w:val="24"/>
        </w:rPr>
        <w:t>年</w:t>
      </w:r>
      <w:r>
        <w:rPr>
          <w:rFonts w:hint="eastAsia" w:ascii="宋体" w:hAnsi="宋体" w:cs="仿宋"/>
          <w:color w:val="000000"/>
          <w:kern w:val="0"/>
          <w:sz w:val="24"/>
          <w:u w:val="single"/>
        </w:rPr>
        <w:t xml:space="preserve">  </w:t>
      </w:r>
      <w:bookmarkStart w:id="36" w:name="PO_EXTEND_ENDMONTH"/>
      <w:bookmarkEnd w:id="36"/>
      <w:r>
        <w:rPr>
          <w:rFonts w:hint="eastAsia" w:ascii="宋体" w:hAnsi="宋体" w:cs="仿宋"/>
          <w:color w:val="000000"/>
          <w:kern w:val="0"/>
          <w:sz w:val="24"/>
          <w:u w:val="single"/>
        </w:rPr>
        <w:t xml:space="preserve">  </w:t>
      </w:r>
      <w:r>
        <w:rPr>
          <w:rFonts w:hint="eastAsia" w:ascii="宋体" w:hAnsi="宋体" w:cs="仿宋"/>
          <w:color w:val="000000"/>
          <w:kern w:val="0"/>
          <w:sz w:val="24"/>
        </w:rPr>
        <w:t>月</w:t>
      </w:r>
      <w:r>
        <w:rPr>
          <w:rFonts w:hint="eastAsia" w:ascii="宋体" w:hAnsi="宋体" w:cs="仿宋"/>
          <w:color w:val="000000"/>
          <w:kern w:val="0"/>
          <w:sz w:val="24"/>
          <w:u w:val="single"/>
        </w:rPr>
        <w:t xml:space="preserve">  </w:t>
      </w:r>
      <w:bookmarkStart w:id="37" w:name="PO_EXTEND_ENDDAY"/>
      <w:bookmarkEnd w:id="37"/>
      <w:r>
        <w:rPr>
          <w:rFonts w:hint="eastAsia" w:ascii="宋体" w:hAnsi="宋体" w:cs="仿宋"/>
          <w:color w:val="000000"/>
          <w:kern w:val="0"/>
          <w:sz w:val="24"/>
          <w:u w:val="single"/>
        </w:rPr>
        <w:t xml:space="preserve">  </w:t>
      </w:r>
      <w:r>
        <w:rPr>
          <w:rFonts w:hint="eastAsia" w:ascii="宋体" w:hAnsi="宋体" w:cs="仿宋"/>
          <w:color w:val="000000"/>
          <w:kern w:val="0"/>
          <w:sz w:val="24"/>
        </w:rPr>
        <w:t>日。截至</w:t>
      </w:r>
      <w:r>
        <w:rPr>
          <w:rFonts w:hint="eastAsia" w:ascii="宋体" w:hAnsi="宋体" w:cs="仿宋"/>
          <w:color w:val="000000"/>
          <w:kern w:val="0"/>
          <w:sz w:val="24"/>
          <w:u w:val="single"/>
        </w:rPr>
        <w:t xml:space="preserve">  </w:t>
      </w:r>
      <w:bookmarkStart w:id="38" w:name="PO_EXTEND_SINGYEAR2"/>
      <w:bookmarkEnd w:id="38"/>
      <w:r>
        <w:rPr>
          <w:rFonts w:hint="eastAsia" w:ascii="宋体" w:hAnsi="宋体" w:cs="仿宋"/>
          <w:color w:val="000000"/>
          <w:kern w:val="0"/>
          <w:sz w:val="24"/>
          <w:u w:val="single"/>
        </w:rPr>
        <w:t xml:space="preserve">  </w:t>
      </w:r>
      <w:r>
        <w:rPr>
          <w:rFonts w:hint="eastAsia" w:ascii="宋体" w:hAnsi="宋体" w:cs="仿宋"/>
          <w:color w:val="000000"/>
          <w:kern w:val="0"/>
          <w:sz w:val="24"/>
        </w:rPr>
        <w:t>年</w:t>
      </w:r>
      <w:r>
        <w:rPr>
          <w:rFonts w:hint="eastAsia" w:ascii="宋体" w:hAnsi="宋体" w:cs="仿宋"/>
          <w:color w:val="000000"/>
          <w:kern w:val="0"/>
          <w:sz w:val="24"/>
          <w:u w:val="single"/>
        </w:rPr>
        <w:t xml:space="preserve">  </w:t>
      </w:r>
      <w:bookmarkStart w:id="39" w:name="PO_EXTEND_SIGNMONTH2"/>
      <w:bookmarkEnd w:id="39"/>
      <w:r>
        <w:rPr>
          <w:rFonts w:hint="eastAsia" w:ascii="宋体" w:hAnsi="宋体" w:cs="仿宋"/>
          <w:color w:val="000000"/>
          <w:kern w:val="0"/>
          <w:sz w:val="24"/>
          <w:u w:val="single"/>
        </w:rPr>
        <w:t xml:space="preserve">  </w:t>
      </w:r>
      <w:r>
        <w:rPr>
          <w:rFonts w:hint="eastAsia" w:ascii="宋体" w:hAnsi="宋体" w:cs="仿宋"/>
          <w:color w:val="000000"/>
          <w:kern w:val="0"/>
          <w:sz w:val="24"/>
        </w:rPr>
        <w:t>月</w:t>
      </w:r>
      <w:r>
        <w:rPr>
          <w:rFonts w:hint="eastAsia" w:ascii="宋体" w:hAnsi="宋体" w:cs="仿宋"/>
          <w:color w:val="000000"/>
          <w:kern w:val="0"/>
          <w:sz w:val="24"/>
          <w:u w:val="single"/>
        </w:rPr>
        <w:t xml:space="preserve">  </w:t>
      </w:r>
      <w:bookmarkStart w:id="40" w:name="PO_EXTEND_SIGNDAY2"/>
      <w:bookmarkEnd w:id="40"/>
      <w:r>
        <w:rPr>
          <w:rFonts w:hint="eastAsia" w:ascii="宋体" w:hAnsi="宋体" w:cs="仿宋"/>
          <w:color w:val="000000"/>
          <w:kern w:val="0"/>
          <w:sz w:val="24"/>
          <w:u w:val="single"/>
        </w:rPr>
        <w:t xml:space="preserve">  </w:t>
      </w:r>
      <w:r>
        <w:rPr>
          <w:rFonts w:hint="eastAsia" w:ascii="宋体" w:hAnsi="宋体" w:cs="仿宋"/>
          <w:color w:val="000000"/>
          <w:kern w:val="0"/>
          <w:sz w:val="24"/>
        </w:rPr>
        <w:t>日，甲方尚未清偿的本金余额为</w:t>
      </w:r>
      <w:r>
        <w:rPr>
          <w:rFonts w:ascii="宋体" w:hAnsi="宋体" w:cs="仿宋"/>
          <w:color w:val="000000"/>
          <w:kern w:val="0"/>
          <w:sz w:val="24"/>
        </w:rPr>
        <w:t>人民币</w:t>
      </w:r>
      <w:r>
        <w:rPr>
          <w:rFonts w:hint="eastAsia" w:ascii="宋体" w:hAnsi="宋体" w:cs="仿宋"/>
          <w:color w:val="000000"/>
          <w:kern w:val="0"/>
          <w:sz w:val="24"/>
        </w:rPr>
        <w:t>（大写）</w:t>
      </w:r>
      <w:r>
        <w:rPr>
          <w:rFonts w:hint="eastAsia" w:ascii="宋体" w:hAnsi="宋体" w:cs="仿宋"/>
          <w:color w:val="000000"/>
          <w:kern w:val="0"/>
          <w:sz w:val="24"/>
          <w:u w:val="single"/>
        </w:rPr>
        <w:t xml:space="preserve">   </w:t>
      </w:r>
      <w:bookmarkStart w:id="41" w:name="PO_EXTEND_AMTBIG2"/>
      <w:bookmarkEnd w:id="41"/>
      <w:r>
        <w:rPr>
          <w:rFonts w:hint="eastAsia" w:ascii="宋体" w:hAnsi="宋体" w:cs="仿宋"/>
          <w:color w:val="000000"/>
          <w:kern w:val="0"/>
          <w:sz w:val="24"/>
          <w:u w:val="single"/>
        </w:rPr>
        <w:t xml:space="preserve">            </w:t>
      </w:r>
      <w:r>
        <w:rPr>
          <w:rFonts w:hint="eastAsia" w:ascii="宋体" w:hAnsi="宋体" w:cs="仿宋"/>
          <w:color w:val="000000"/>
          <w:kern w:val="0"/>
          <w:sz w:val="24"/>
        </w:rPr>
        <w:t>元。现经乙方审查，同意展期，展期金额为</w:t>
      </w:r>
      <w:r>
        <w:rPr>
          <w:rFonts w:ascii="宋体" w:hAnsi="宋体" w:cs="仿宋"/>
          <w:color w:val="000000"/>
          <w:kern w:val="0"/>
          <w:sz w:val="24"/>
        </w:rPr>
        <w:t>人民币</w:t>
      </w:r>
      <w:r>
        <w:rPr>
          <w:rFonts w:hint="eastAsia" w:ascii="宋体" w:hAnsi="宋体" w:cs="仿宋"/>
          <w:color w:val="000000"/>
          <w:kern w:val="0"/>
          <w:sz w:val="24"/>
        </w:rPr>
        <w:t>（大写）</w:t>
      </w:r>
      <w:r>
        <w:rPr>
          <w:rFonts w:hint="eastAsia" w:ascii="宋体" w:hAnsi="宋体" w:cs="仿宋"/>
          <w:color w:val="000000"/>
          <w:kern w:val="0"/>
          <w:sz w:val="24"/>
          <w:u w:val="single"/>
        </w:rPr>
        <w:t xml:space="preserve">    </w:t>
      </w:r>
      <w:bookmarkStart w:id="42" w:name="PO_EXTEND_EXAMTBIG"/>
      <w:bookmarkEnd w:id="42"/>
      <w:r>
        <w:rPr>
          <w:rFonts w:hint="eastAsia" w:ascii="宋体" w:hAnsi="宋体" w:cs="仿宋"/>
          <w:color w:val="000000"/>
          <w:kern w:val="0"/>
          <w:sz w:val="24"/>
          <w:u w:val="single"/>
        </w:rPr>
        <w:t xml:space="preserve">            </w:t>
      </w:r>
      <w:r>
        <w:rPr>
          <w:rFonts w:hint="eastAsia" w:ascii="宋体" w:hAnsi="宋体" w:cs="仿宋"/>
          <w:color w:val="000000"/>
          <w:kern w:val="0"/>
          <w:sz w:val="24"/>
        </w:rPr>
        <w:t>元，（小写）</w:t>
      </w:r>
      <w:r>
        <w:rPr>
          <w:rFonts w:hint="eastAsia" w:ascii="宋体" w:hAnsi="宋体" w:cs="仿宋"/>
          <w:color w:val="000000"/>
          <w:kern w:val="0"/>
          <w:sz w:val="24"/>
          <w:u w:val="single"/>
        </w:rPr>
        <w:t xml:space="preserve">    </w:t>
      </w:r>
      <w:bookmarkStart w:id="43" w:name="PO_EXTEND_EXAMT"/>
      <w:bookmarkEnd w:id="43"/>
      <w:r>
        <w:rPr>
          <w:rFonts w:hint="eastAsia" w:ascii="宋体" w:hAnsi="宋体" w:cs="仿宋"/>
          <w:color w:val="000000"/>
          <w:kern w:val="0"/>
          <w:sz w:val="24"/>
          <w:u w:val="single"/>
        </w:rPr>
        <w:t xml:space="preserve">         </w:t>
      </w:r>
      <w:r>
        <w:rPr>
          <w:rFonts w:hint="eastAsia" w:ascii="宋体" w:hAnsi="宋体" w:cs="仿宋"/>
          <w:color w:val="000000"/>
          <w:kern w:val="0"/>
          <w:sz w:val="24"/>
        </w:rPr>
        <w:t>元（大小写金额不一致时，以大写为准）。展期到期日为</w:t>
      </w:r>
      <w:r>
        <w:rPr>
          <w:rFonts w:hint="eastAsia" w:ascii="宋体" w:hAnsi="宋体" w:cs="仿宋"/>
          <w:color w:val="000000"/>
          <w:kern w:val="0"/>
          <w:sz w:val="24"/>
          <w:u w:val="single"/>
        </w:rPr>
        <w:t xml:space="preserve">  </w:t>
      </w:r>
      <w:bookmarkStart w:id="44" w:name="PO_EXTEND_EXYEAR"/>
      <w:bookmarkEnd w:id="44"/>
      <w:r>
        <w:rPr>
          <w:rFonts w:hint="eastAsia" w:ascii="宋体" w:hAnsi="宋体" w:cs="仿宋"/>
          <w:color w:val="000000"/>
          <w:kern w:val="0"/>
          <w:sz w:val="24"/>
          <w:u w:val="single"/>
        </w:rPr>
        <w:t xml:space="preserve">  </w:t>
      </w:r>
      <w:r>
        <w:rPr>
          <w:rFonts w:hint="eastAsia" w:ascii="宋体" w:hAnsi="宋体" w:cs="仿宋"/>
          <w:color w:val="000000"/>
          <w:kern w:val="0"/>
          <w:sz w:val="24"/>
        </w:rPr>
        <w:t>年</w:t>
      </w:r>
      <w:r>
        <w:rPr>
          <w:rFonts w:hint="eastAsia" w:ascii="宋体" w:hAnsi="宋体" w:cs="仿宋"/>
          <w:color w:val="000000"/>
          <w:kern w:val="0"/>
          <w:sz w:val="24"/>
          <w:u w:val="single"/>
        </w:rPr>
        <w:t xml:space="preserve"> </w:t>
      </w:r>
      <w:bookmarkStart w:id="45" w:name="PO_EXTEND_EXMONTH"/>
      <w:bookmarkEnd w:id="45"/>
      <w:r>
        <w:rPr>
          <w:rFonts w:hint="eastAsia" w:ascii="宋体" w:hAnsi="宋体" w:cs="仿宋"/>
          <w:color w:val="000000"/>
          <w:kern w:val="0"/>
          <w:sz w:val="24"/>
          <w:u w:val="single"/>
        </w:rPr>
        <w:t xml:space="preserve">   </w:t>
      </w:r>
      <w:r>
        <w:rPr>
          <w:rFonts w:hint="eastAsia" w:ascii="宋体" w:hAnsi="宋体" w:cs="仿宋"/>
          <w:color w:val="000000"/>
          <w:kern w:val="0"/>
          <w:sz w:val="24"/>
        </w:rPr>
        <w:t>月</w:t>
      </w:r>
      <w:r>
        <w:rPr>
          <w:rFonts w:hint="eastAsia" w:ascii="宋体" w:hAnsi="宋体" w:cs="仿宋"/>
          <w:color w:val="000000"/>
          <w:kern w:val="0"/>
          <w:sz w:val="24"/>
          <w:u w:val="single"/>
        </w:rPr>
        <w:t xml:space="preserve">  </w:t>
      </w:r>
      <w:bookmarkStart w:id="46" w:name="PO_EXTEND_EXDAY"/>
      <w:bookmarkEnd w:id="46"/>
      <w:r>
        <w:rPr>
          <w:rFonts w:hint="eastAsia" w:ascii="宋体" w:hAnsi="宋体" w:cs="仿宋"/>
          <w:color w:val="000000"/>
          <w:kern w:val="0"/>
          <w:sz w:val="24"/>
          <w:u w:val="single"/>
        </w:rPr>
        <w:t xml:space="preserve">  </w:t>
      </w:r>
      <w:r>
        <w:rPr>
          <w:rFonts w:hint="eastAsia" w:ascii="宋体" w:hAnsi="宋体" w:cs="仿宋"/>
          <w:color w:val="000000"/>
          <w:kern w:val="0"/>
          <w:sz w:val="24"/>
        </w:rPr>
        <w:t>日。</w:t>
      </w:r>
    </w:p>
    <w:p>
      <w:pPr>
        <w:spacing w:line="440" w:lineRule="exact"/>
        <w:ind w:firstLine="482" w:firstLineChars="200"/>
        <w:outlineLvl w:val="0"/>
        <w:rPr>
          <w:rFonts w:hint="eastAsia" w:ascii="宋体" w:hAnsi="宋体" w:cs="仿宋"/>
          <w:b/>
          <w:bCs/>
          <w:color w:val="000000"/>
          <w:kern w:val="0"/>
          <w:sz w:val="24"/>
        </w:rPr>
      </w:pPr>
      <w:r>
        <w:rPr>
          <w:rFonts w:hint="eastAsia" w:ascii="宋体" w:hAnsi="宋体" w:cs="仿宋"/>
          <w:b/>
          <w:bCs/>
          <w:color w:val="000000"/>
          <w:kern w:val="0"/>
          <w:sz w:val="24"/>
        </w:rPr>
        <w:t>第二条  贷款利率、计息、罚息利率、复利</w:t>
      </w:r>
    </w:p>
    <w:p>
      <w:pPr>
        <w:spacing w:line="440" w:lineRule="exact"/>
        <w:ind w:firstLine="480" w:firstLineChars="200"/>
        <w:outlineLvl w:val="1"/>
        <w:rPr>
          <w:rFonts w:ascii="宋体" w:hAnsi="宋体" w:cs="楷体"/>
          <w:sz w:val="24"/>
        </w:rPr>
      </w:pPr>
      <w:r>
        <w:rPr>
          <w:rFonts w:hint="eastAsia" w:ascii="宋体" w:hAnsi="宋体" w:cs="楷体"/>
          <w:sz w:val="24"/>
        </w:rPr>
        <w:t>一、贷款利率</w:t>
      </w:r>
    </w:p>
    <w:p>
      <w:pPr>
        <w:snapToGrid w:val="0"/>
        <w:spacing w:line="440" w:lineRule="exact"/>
        <w:ind w:firstLine="480" w:firstLineChars="200"/>
        <w:rPr>
          <w:rFonts w:ascii="宋体" w:hAnsi="宋体" w:cs="楷体"/>
          <w:sz w:val="24"/>
        </w:rPr>
      </w:pPr>
      <w:r>
        <w:rPr>
          <w:rFonts w:hint="eastAsia" w:ascii="宋体" w:hAnsi="宋体" w:cs="楷体"/>
          <w:sz w:val="24"/>
        </w:rPr>
        <w:t>展期期间贷款利率使用“贷款市场报价利率（LPR）”作为定价基准，按下列第</w:t>
      </w:r>
      <w:r>
        <w:rPr>
          <w:rFonts w:hint="eastAsia" w:ascii="宋体" w:hAnsi="宋体" w:cs="楷体"/>
          <w:sz w:val="24"/>
          <w:u w:val="single"/>
        </w:rPr>
        <w:t xml:space="preserve"> </w:t>
      </w:r>
      <w:bookmarkStart w:id="47" w:name="PO_EXTEND_INTWAY"/>
      <w:bookmarkEnd w:id="47"/>
      <w:r>
        <w:rPr>
          <w:rFonts w:hint="eastAsia" w:ascii="宋体" w:hAnsi="宋体" w:cs="楷体"/>
          <w:sz w:val="24"/>
          <w:u w:val="single"/>
        </w:rPr>
        <w:t xml:space="preserve">    </w:t>
      </w:r>
      <w:r>
        <w:rPr>
          <w:rFonts w:hint="eastAsia" w:ascii="宋体" w:hAnsi="宋体" w:cs="楷体"/>
          <w:sz w:val="24"/>
        </w:rPr>
        <w:t>种约定执行：</w:t>
      </w:r>
    </w:p>
    <w:p>
      <w:pPr>
        <w:snapToGrid w:val="0"/>
        <w:spacing w:line="440" w:lineRule="exact"/>
        <w:ind w:firstLine="480" w:firstLineChars="200"/>
        <w:rPr>
          <w:rFonts w:ascii="宋体" w:hAnsi="宋体" w:cs="楷体"/>
          <w:sz w:val="24"/>
        </w:rPr>
      </w:pPr>
      <w:r>
        <w:rPr>
          <w:rFonts w:hint="eastAsia" w:ascii="宋体" w:hAnsi="宋体" w:cs="楷体"/>
          <w:sz w:val="24"/>
        </w:rPr>
        <w:t>（1）固定利率。</w:t>
      </w:r>
      <w:r>
        <w:rPr>
          <w:rFonts w:hint="eastAsia" w:ascii="宋体" w:hAnsi="宋体" w:cs="楷体"/>
          <w:b/>
          <w:sz w:val="24"/>
        </w:rPr>
        <w:t>即年利率为百分之</w:t>
      </w:r>
      <w:r>
        <w:rPr>
          <w:rFonts w:hint="eastAsia" w:ascii="宋体" w:hAnsi="宋体" w:cs="楷体"/>
          <w:b/>
          <w:sz w:val="24"/>
          <w:u w:val="single"/>
        </w:rPr>
        <w:t xml:space="preserve">  </w:t>
      </w:r>
      <w:bookmarkStart w:id="48" w:name="PO_EXTEND_REL_IR_Y"/>
      <w:bookmarkEnd w:id="48"/>
      <w:r>
        <w:rPr>
          <w:rFonts w:hint="eastAsia" w:ascii="宋体" w:hAnsi="宋体" w:cs="楷体"/>
          <w:b/>
          <w:sz w:val="24"/>
          <w:u w:val="single"/>
        </w:rPr>
        <w:t xml:space="preserve">   </w:t>
      </w:r>
      <w:r>
        <w:rPr>
          <w:rFonts w:hint="eastAsia" w:ascii="宋体" w:hAnsi="宋体" w:cs="楷体"/>
          <w:b/>
          <w:sz w:val="24"/>
        </w:rPr>
        <w:t>（月利率为千分之</w:t>
      </w:r>
      <w:r>
        <w:rPr>
          <w:rFonts w:hint="eastAsia" w:ascii="宋体" w:hAnsi="宋体" w:cs="楷体"/>
          <w:b/>
          <w:sz w:val="24"/>
          <w:u w:val="single"/>
        </w:rPr>
        <w:t xml:space="preserve">  </w:t>
      </w:r>
      <w:bookmarkStart w:id="49" w:name="PO_EXTEND_MONTHINT"/>
      <w:bookmarkEnd w:id="49"/>
      <w:r>
        <w:rPr>
          <w:rFonts w:hint="eastAsia" w:ascii="宋体" w:hAnsi="宋体" w:cs="楷体"/>
          <w:b/>
          <w:sz w:val="24"/>
          <w:u w:val="single"/>
        </w:rPr>
        <w:t xml:space="preserve">   </w:t>
      </w:r>
      <w:r>
        <w:rPr>
          <w:rFonts w:hint="eastAsia" w:ascii="宋体" w:hAnsi="宋体" w:cs="楷体"/>
          <w:b/>
          <w:sz w:val="24"/>
        </w:rPr>
        <w:t>）。</w:t>
      </w:r>
      <w:r>
        <w:rPr>
          <w:rFonts w:hint="eastAsia" w:ascii="宋体" w:hAnsi="宋体" w:cs="楷体"/>
          <w:sz w:val="24"/>
        </w:rPr>
        <w:t>在展期期限内，利率不作调整，不分段计息。</w:t>
      </w:r>
    </w:p>
    <w:p>
      <w:pPr>
        <w:snapToGrid w:val="0"/>
        <w:spacing w:line="440" w:lineRule="exact"/>
        <w:ind w:firstLine="480" w:firstLineChars="200"/>
        <w:rPr>
          <w:rFonts w:ascii="宋体" w:hAnsi="宋体" w:cs="楷体"/>
          <w:sz w:val="24"/>
        </w:rPr>
      </w:pPr>
      <w:r>
        <w:rPr>
          <w:rFonts w:hint="eastAsia" w:ascii="宋体" w:hAnsi="宋体" w:cs="楷体"/>
          <w:sz w:val="24"/>
        </w:rPr>
        <w:t>（2）浮动利率。</w:t>
      </w:r>
      <w:r>
        <w:rPr>
          <w:rFonts w:hint="eastAsia" w:ascii="宋体" w:hAnsi="宋体" w:cs="楷体"/>
          <w:b/>
          <w:sz w:val="24"/>
        </w:rPr>
        <w:t>贷款利率按展期生效日最近一期公布的</w:t>
      </w:r>
      <w:r>
        <w:rPr>
          <w:rFonts w:hint="eastAsia" w:ascii="宋体" w:hAnsi="宋体" w:cs="楷体"/>
          <w:b/>
          <w:sz w:val="24"/>
          <w:u w:val="single"/>
        </w:rPr>
        <w:t xml:space="preserve"> </w:t>
      </w:r>
      <w:bookmarkStart w:id="50" w:name="PO_EXTEND_LPR"/>
      <w:bookmarkEnd w:id="50"/>
      <w:r>
        <w:rPr>
          <w:rFonts w:hint="eastAsia" w:ascii="宋体" w:hAnsi="宋体" w:cs="楷体"/>
          <w:b/>
          <w:sz w:val="24"/>
          <w:u w:val="single"/>
        </w:rPr>
        <w:t xml:space="preserve">    </w:t>
      </w:r>
      <w:r>
        <w:rPr>
          <w:rFonts w:hint="eastAsia" w:ascii="宋体" w:hAnsi="宋体" w:cs="楷体"/>
          <w:b/>
          <w:sz w:val="24"/>
        </w:rPr>
        <w:t>（1年期/5年期以上）LPR基础上</w:t>
      </w:r>
      <w:r>
        <w:rPr>
          <w:rFonts w:hint="eastAsia" w:ascii="宋体" w:hAnsi="宋体" w:cs="楷体"/>
          <w:b/>
          <w:sz w:val="24"/>
          <w:u w:val="single"/>
        </w:rPr>
        <w:t xml:space="preserve">  </w:t>
      </w:r>
      <w:bookmarkStart w:id="51" w:name="PO_EXTEND_ADD"/>
      <w:bookmarkEnd w:id="51"/>
      <w:r>
        <w:rPr>
          <w:rFonts w:hint="eastAsia" w:ascii="宋体" w:hAnsi="宋体" w:cs="楷体"/>
          <w:b/>
          <w:sz w:val="24"/>
          <w:u w:val="single"/>
        </w:rPr>
        <w:t xml:space="preserve">   </w:t>
      </w:r>
      <w:r>
        <w:rPr>
          <w:rFonts w:hint="eastAsia" w:ascii="宋体" w:hAnsi="宋体" w:cs="楷体"/>
          <w:b/>
          <w:sz w:val="24"/>
        </w:rPr>
        <w:t>（加／减）</w:t>
      </w:r>
      <w:r>
        <w:rPr>
          <w:rFonts w:hint="eastAsia" w:ascii="宋体" w:hAnsi="宋体" w:cs="楷体"/>
          <w:b/>
          <w:sz w:val="24"/>
          <w:u w:val="single"/>
        </w:rPr>
        <w:t xml:space="preserve">  </w:t>
      </w:r>
      <w:bookmarkStart w:id="52" w:name="PO_EXTEND_PORT"/>
      <w:bookmarkEnd w:id="52"/>
      <w:r>
        <w:rPr>
          <w:rFonts w:hint="eastAsia" w:ascii="宋体" w:hAnsi="宋体" w:cs="楷体"/>
          <w:b/>
          <w:sz w:val="24"/>
          <w:u w:val="single"/>
        </w:rPr>
        <w:t xml:space="preserve">   </w:t>
      </w:r>
      <w:r>
        <w:rPr>
          <w:rFonts w:hint="eastAsia" w:ascii="宋体" w:hAnsi="宋体" w:cs="楷体"/>
          <w:b/>
          <w:sz w:val="24"/>
        </w:rPr>
        <w:t>个基点确定。</w:t>
      </w:r>
      <w:r>
        <w:rPr>
          <w:rFonts w:hint="eastAsia" w:ascii="宋体" w:hAnsi="宋体" w:cs="楷体"/>
          <w:sz w:val="24"/>
        </w:rPr>
        <w:t>在展期期限内，利率按年调整，分段计息，即自次年1月1日起，按中国人民银行最近一期公布的LPR和以上加减基点进行调整。对于贷款利率商业银行在一定幅度内可自行决定适用标准的，贷款人有权在该规定幅度内选择某一利率标准适用于本</w:t>
      </w:r>
      <w:r>
        <w:rPr>
          <w:rFonts w:hint="eastAsia" w:ascii="宋体" w:hAnsi="宋体" w:cs="楷体"/>
          <w:sz w:val="24"/>
          <w:lang w:val="en-US" w:eastAsia="zh-CN"/>
        </w:rPr>
        <w:t>协议</w:t>
      </w:r>
      <w:r>
        <w:rPr>
          <w:rFonts w:hint="eastAsia" w:ascii="宋体" w:hAnsi="宋体" w:cs="楷体"/>
          <w:sz w:val="24"/>
        </w:rPr>
        <w:t>，借款人同意遵守该标准，按该标准履行义务。贷款人无须通知或经借款人、担保人同意。</w:t>
      </w:r>
    </w:p>
    <w:p>
      <w:pPr>
        <w:snapToGrid w:val="0"/>
        <w:spacing w:line="440" w:lineRule="exact"/>
        <w:ind w:firstLine="480" w:firstLineChars="200"/>
        <w:rPr>
          <w:rFonts w:ascii="宋体" w:hAnsi="宋体" w:cs="楷体"/>
          <w:sz w:val="24"/>
          <w:u w:val="single"/>
        </w:rPr>
      </w:pPr>
      <w:r>
        <w:rPr>
          <w:rFonts w:hint="eastAsia" w:ascii="宋体" w:hAnsi="宋体" w:cs="楷体"/>
          <w:sz w:val="24"/>
        </w:rPr>
        <w:t>（3）其他约定。</w:t>
      </w:r>
      <w:r>
        <w:rPr>
          <w:rFonts w:hint="eastAsia" w:ascii="宋体" w:hAnsi="宋体" w:cs="楷体"/>
          <w:sz w:val="24"/>
          <w:u w:val="single"/>
        </w:rPr>
        <w:t xml:space="preserve">    </w:t>
      </w:r>
      <w:bookmarkStart w:id="53" w:name="PO_EXTEND_OTHER1"/>
      <w:bookmarkEnd w:id="53"/>
      <w:r>
        <w:rPr>
          <w:rFonts w:hint="eastAsia" w:ascii="宋体" w:hAnsi="宋体" w:cs="楷体"/>
          <w:sz w:val="24"/>
          <w:u w:val="single"/>
        </w:rPr>
        <w:t xml:space="preserve">                                            </w:t>
      </w:r>
    </w:p>
    <w:p>
      <w:pPr>
        <w:snapToGrid w:val="0"/>
        <w:spacing w:line="440" w:lineRule="exact"/>
        <w:rPr>
          <w:rFonts w:ascii="宋体" w:hAnsi="宋体" w:cs="楷体"/>
          <w:sz w:val="24"/>
          <w:u w:val="single"/>
        </w:rPr>
      </w:pPr>
      <w:r>
        <w:rPr>
          <w:rFonts w:hint="eastAsia" w:ascii="宋体" w:hAnsi="宋体" w:cs="楷体"/>
          <w:sz w:val="24"/>
          <w:u w:val="single"/>
        </w:rPr>
        <w:t xml:space="preserve">                                                                    </w:t>
      </w:r>
    </w:p>
    <w:p>
      <w:pPr>
        <w:snapToGrid w:val="0"/>
        <w:spacing w:line="440" w:lineRule="exact"/>
        <w:rPr>
          <w:rFonts w:ascii="宋体" w:hAnsi="宋体" w:cs="楷体"/>
          <w:sz w:val="24"/>
          <w:u w:val="single"/>
        </w:rPr>
      </w:pPr>
      <w:r>
        <w:rPr>
          <w:rFonts w:hint="eastAsia" w:ascii="宋体" w:hAnsi="宋体" w:cs="楷体"/>
          <w:sz w:val="24"/>
          <w:u w:val="single"/>
        </w:rPr>
        <w:t xml:space="preserve">                                                                    </w:t>
      </w:r>
    </w:p>
    <w:p>
      <w:pPr>
        <w:autoSpaceDE w:val="0"/>
        <w:autoSpaceDN w:val="0"/>
        <w:adjustRightInd w:val="0"/>
        <w:spacing w:line="440" w:lineRule="exact"/>
        <w:ind w:firstLine="480" w:firstLineChars="200"/>
        <w:outlineLvl w:val="1"/>
        <w:rPr>
          <w:rFonts w:hint="default" w:ascii="宋体" w:hAnsi="宋体" w:eastAsia="宋体" w:cs="楷体"/>
          <w:sz w:val="24"/>
          <w:lang w:val="en-US" w:eastAsia="zh-CN"/>
        </w:rPr>
      </w:pPr>
      <w:r>
        <w:rPr>
          <w:rFonts w:hint="default" w:ascii="宋体" w:hAnsi="宋体" w:eastAsia="宋体" w:cs="楷体"/>
          <w:sz w:val="24"/>
          <w:lang w:val="en-US" w:eastAsia="zh-CN"/>
        </w:rPr>
        <w:t>二、计息</w:t>
      </w:r>
    </w:p>
    <w:p>
      <w:pPr>
        <w:autoSpaceDE w:val="0"/>
        <w:autoSpaceDN w:val="0"/>
        <w:adjustRightInd w:val="0"/>
        <w:spacing w:line="440" w:lineRule="exact"/>
        <w:ind w:firstLine="480" w:firstLineChars="200"/>
        <w:rPr>
          <w:rFonts w:hint="default" w:ascii="宋体" w:hAnsi="宋体" w:eastAsia="宋体" w:cs="楷体"/>
          <w:sz w:val="24"/>
          <w:lang w:val="en-US" w:eastAsia="zh-CN"/>
        </w:rPr>
      </w:pPr>
      <w:r>
        <w:rPr>
          <w:rFonts w:hint="default" w:ascii="宋体" w:hAnsi="宋体" w:eastAsia="宋体" w:cs="楷体"/>
          <w:sz w:val="24"/>
          <w:lang w:val="en-US" w:eastAsia="zh-CN"/>
        </w:rPr>
        <w:t>展期期间贷款</w:t>
      </w:r>
      <w:r>
        <w:rPr>
          <w:rFonts w:hint="eastAsia" w:ascii="宋体" w:hAnsi="宋体" w:eastAsia="宋体" w:cs="楷体"/>
          <w:sz w:val="24"/>
          <w:lang w:val="en-US" w:eastAsia="zh-CN"/>
        </w:rPr>
        <w:t>利息的计收规则按原借款合同规定执行。</w:t>
      </w:r>
    </w:p>
    <w:p>
      <w:pPr>
        <w:autoSpaceDE w:val="0"/>
        <w:autoSpaceDN w:val="0"/>
        <w:adjustRightInd w:val="0"/>
        <w:spacing w:line="440" w:lineRule="exact"/>
        <w:ind w:firstLine="480" w:firstLineChars="200"/>
        <w:outlineLvl w:val="1"/>
        <w:rPr>
          <w:rFonts w:hint="default" w:ascii="宋体" w:hAnsi="宋体" w:eastAsia="宋体" w:cs="楷体"/>
          <w:sz w:val="24"/>
          <w:lang w:val="en-US" w:eastAsia="zh-CN"/>
        </w:rPr>
      </w:pPr>
      <w:r>
        <w:rPr>
          <w:rFonts w:hint="eastAsia" w:ascii="宋体" w:hAnsi="宋体" w:eastAsia="宋体" w:cs="楷体"/>
          <w:sz w:val="24"/>
          <w:lang w:val="en-US" w:eastAsia="zh-CN"/>
        </w:rPr>
        <w:t>三、罚息和复利</w:t>
      </w:r>
    </w:p>
    <w:p>
      <w:pPr>
        <w:autoSpaceDE w:val="0"/>
        <w:autoSpaceDN w:val="0"/>
        <w:adjustRightInd w:val="0"/>
        <w:spacing w:line="440" w:lineRule="exact"/>
        <w:ind w:firstLine="480" w:firstLineChars="200"/>
        <w:rPr>
          <w:rFonts w:hint="eastAsia" w:ascii="宋体" w:hAnsi="宋体" w:eastAsia="宋体" w:cs="楷体"/>
          <w:sz w:val="24"/>
        </w:rPr>
      </w:pPr>
      <w:r>
        <w:rPr>
          <w:rFonts w:hint="eastAsia" w:ascii="宋体" w:hAnsi="宋体" w:eastAsia="宋体" w:cs="楷体"/>
          <w:sz w:val="24"/>
          <w:lang w:val="en-US" w:eastAsia="zh-CN"/>
        </w:rPr>
        <w:t>展期期间贷款罚息和复利的计收规则按原借款合同规定执行。</w:t>
      </w:r>
    </w:p>
    <w:p>
      <w:pPr>
        <w:autoSpaceDE w:val="0"/>
        <w:autoSpaceDN w:val="0"/>
        <w:adjustRightInd w:val="0"/>
        <w:spacing w:line="440" w:lineRule="exact"/>
        <w:ind w:firstLine="480" w:firstLineChars="200"/>
        <w:outlineLvl w:val="1"/>
        <w:rPr>
          <w:rFonts w:hint="eastAsia" w:ascii="宋体" w:hAnsi="宋体" w:cs="仿宋"/>
          <w:color w:val="000000"/>
          <w:kern w:val="0"/>
          <w:sz w:val="24"/>
        </w:rPr>
      </w:pPr>
      <w:r>
        <w:rPr>
          <w:rFonts w:hint="eastAsia" w:ascii="宋体" w:hAnsi="宋体" w:cs="楷体"/>
          <w:sz w:val="24"/>
          <w:lang w:val="en-US" w:eastAsia="zh-CN"/>
        </w:rPr>
        <w:t>四</w:t>
      </w:r>
      <w:r>
        <w:rPr>
          <w:rFonts w:hint="eastAsia" w:ascii="宋体" w:hAnsi="宋体" w:cs="楷体"/>
          <w:sz w:val="24"/>
        </w:rPr>
        <w:t>、展期日指原借款合同规定的借款到期日的次日</w:t>
      </w:r>
      <w:r>
        <w:rPr>
          <w:rFonts w:hint="eastAsia" w:ascii="宋体" w:hAnsi="宋体" w:cs="仿宋"/>
          <w:color w:val="000000"/>
          <w:kern w:val="0"/>
          <w:sz w:val="24"/>
        </w:rPr>
        <w:t>。</w:t>
      </w:r>
    </w:p>
    <w:p>
      <w:pPr>
        <w:spacing w:line="440" w:lineRule="exact"/>
        <w:ind w:left="482"/>
        <w:outlineLvl w:val="0"/>
        <w:rPr>
          <w:rFonts w:hint="eastAsia" w:ascii="宋体" w:hAnsi="宋体" w:cs="仿宋"/>
          <w:b/>
          <w:bCs/>
          <w:color w:val="000000"/>
          <w:kern w:val="0"/>
          <w:sz w:val="24"/>
        </w:rPr>
      </w:pPr>
      <w:r>
        <w:rPr>
          <w:rFonts w:hint="eastAsia" w:ascii="宋体" w:hAnsi="宋体" w:cs="仿宋"/>
          <w:b/>
          <w:bCs/>
          <w:color w:val="000000"/>
          <w:kern w:val="0"/>
          <w:sz w:val="24"/>
        </w:rPr>
        <w:t>第三条  还款计划</w:t>
      </w:r>
    </w:p>
    <w:p>
      <w:pPr>
        <w:spacing w:line="440" w:lineRule="exact"/>
        <w:ind w:firstLine="480" w:firstLineChars="200"/>
        <w:rPr>
          <w:rFonts w:hint="eastAsia" w:ascii="宋体" w:hAnsi="宋体" w:cs="仿宋"/>
          <w:color w:val="000000"/>
          <w:kern w:val="0"/>
          <w:sz w:val="24"/>
        </w:rPr>
      </w:pPr>
      <w:r>
        <w:rPr>
          <w:rFonts w:hint="eastAsia" w:ascii="宋体" w:hAnsi="宋体" w:cs="仿宋"/>
          <w:color w:val="000000"/>
          <w:kern w:val="0"/>
          <w:sz w:val="24"/>
        </w:rPr>
        <w:t>贷款展期后，</w:t>
      </w:r>
      <w:r>
        <w:rPr>
          <w:rFonts w:hint="eastAsia" w:ascii="宋体" w:hAnsi="宋体" w:cs="仿宋"/>
          <w:spacing w:val="-10"/>
          <w:sz w:val="24"/>
        </w:rPr>
        <w:t>甲乙双方约定按以下第</w:t>
      </w:r>
      <w:r>
        <w:rPr>
          <w:rFonts w:hint="eastAsia" w:ascii="宋体" w:hAnsi="宋体" w:cs="仿宋"/>
          <w:spacing w:val="-10"/>
          <w:sz w:val="24"/>
          <w:u w:val="single"/>
        </w:rPr>
        <w:t xml:space="preserve">   </w:t>
      </w:r>
      <w:bookmarkStart w:id="54" w:name="PO_EXTEND_REPAYWAY"/>
      <w:bookmarkEnd w:id="54"/>
      <w:r>
        <w:rPr>
          <w:rFonts w:hint="eastAsia" w:ascii="宋体" w:hAnsi="宋体" w:cs="仿宋"/>
          <w:spacing w:val="-10"/>
          <w:sz w:val="24"/>
          <w:u w:val="single"/>
        </w:rPr>
        <w:t xml:space="preserve">     </w:t>
      </w:r>
      <w:r>
        <w:rPr>
          <w:rFonts w:hint="eastAsia" w:ascii="宋体" w:hAnsi="宋体" w:cs="仿宋"/>
          <w:spacing w:val="-10"/>
          <w:sz w:val="24"/>
        </w:rPr>
        <w:t>种方式偿还贷款：</w:t>
      </w:r>
    </w:p>
    <w:p>
      <w:pPr>
        <w:autoSpaceDE w:val="0"/>
        <w:autoSpaceDN w:val="0"/>
        <w:adjustRightInd w:val="0"/>
        <w:spacing w:line="440" w:lineRule="exact"/>
        <w:ind w:firstLine="440" w:firstLineChars="200"/>
        <w:outlineLvl w:val="1"/>
        <w:rPr>
          <w:rFonts w:hint="eastAsia" w:ascii="宋体" w:hAnsi="宋体" w:cs="仿宋"/>
          <w:spacing w:val="-10"/>
          <w:sz w:val="24"/>
        </w:rPr>
      </w:pPr>
      <w:r>
        <w:rPr>
          <w:rFonts w:hint="eastAsia" w:ascii="宋体" w:hAnsi="宋体" w:cs="仿宋"/>
          <w:spacing w:val="-10"/>
          <w:sz w:val="24"/>
        </w:rPr>
        <w:t>（一）到期一次性还本。</w:t>
      </w:r>
    </w:p>
    <w:p>
      <w:pPr>
        <w:spacing w:line="440" w:lineRule="exact"/>
        <w:ind w:firstLine="480"/>
        <w:outlineLvl w:val="1"/>
        <w:rPr>
          <w:rFonts w:ascii="宋体" w:hAnsi="宋体" w:cs="仿宋"/>
          <w:spacing w:val="-10"/>
          <w:sz w:val="24"/>
        </w:rPr>
      </w:pPr>
      <w:r>
        <w:rPr>
          <w:rFonts w:hint="eastAsia" w:ascii="宋体" w:hAnsi="宋体" w:cs="仿宋"/>
          <w:spacing w:val="-10"/>
          <w:sz w:val="24"/>
        </w:rPr>
        <w:t>（二）分期还款。按以下还</w:t>
      </w:r>
      <w:r>
        <w:rPr>
          <w:rFonts w:ascii="宋体" w:hAnsi="宋体" w:cs="仿宋"/>
          <w:spacing w:val="-10"/>
          <w:sz w:val="24"/>
        </w:rPr>
        <w:t>款</w:t>
      </w:r>
      <w:r>
        <w:rPr>
          <w:rFonts w:hint="eastAsia" w:ascii="宋体" w:hAnsi="宋体" w:cs="仿宋"/>
          <w:spacing w:val="-10"/>
          <w:sz w:val="24"/>
        </w:rPr>
        <w:t>计划偿还借款本金：</w:t>
      </w:r>
    </w:p>
    <w:tbl>
      <w:tblPr>
        <w:tblStyle w:val="8"/>
        <w:tblW w:w="5670" w:type="dxa"/>
        <w:tblInd w:w="675" w:type="dxa"/>
        <w:tblLayout w:type="autofit"/>
        <w:tblCellMar>
          <w:top w:w="0" w:type="dxa"/>
          <w:left w:w="108" w:type="dxa"/>
          <w:bottom w:w="0" w:type="dxa"/>
          <w:right w:w="108" w:type="dxa"/>
        </w:tblCellMar>
      </w:tblPr>
      <w:tblGrid>
        <w:gridCol w:w="1140"/>
        <w:gridCol w:w="2140"/>
        <w:gridCol w:w="2390"/>
      </w:tblGrid>
      <w:tr>
        <w:tblPrEx>
          <w:tblCellMar>
            <w:top w:w="0" w:type="dxa"/>
            <w:left w:w="108" w:type="dxa"/>
            <w:bottom w:w="0" w:type="dxa"/>
            <w:right w:w="108" w:type="dxa"/>
          </w:tblCellMar>
        </w:tblPrEx>
        <w:trPr>
          <w:trHeight w:val="416" w:hRule="atLeast"/>
        </w:trPr>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期数</w:t>
            </w:r>
          </w:p>
        </w:tc>
        <w:tc>
          <w:tcPr>
            <w:tcW w:w="21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分期还本日期</w:t>
            </w:r>
          </w:p>
        </w:tc>
        <w:tc>
          <w:tcPr>
            <w:tcW w:w="239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分期还本金额（元）</w:t>
            </w:r>
          </w:p>
        </w:tc>
      </w:tr>
      <w:tr>
        <w:tblPrEx>
          <w:tblCellMar>
            <w:top w:w="0" w:type="dxa"/>
            <w:left w:w="108" w:type="dxa"/>
            <w:bottom w:w="0" w:type="dxa"/>
            <w:right w:w="108" w:type="dxa"/>
          </w:tblCellMar>
        </w:tblPrEx>
        <w:trPr>
          <w:trHeight w:val="408" w:hRule="atLeast"/>
        </w:trPr>
        <w:tc>
          <w:tcPr>
            <w:tcW w:w="114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214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p>
        </w:tc>
        <w:tc>
          <w:tcPr>
            <w:tcW w:w="239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27" w:hRule="atLeast"/>
        </w:trPr>
        <w:tc>
          <w:tcPr>
            <w:tcW w:w="114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214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p>
        </w:tc>
        <w:tc>
          <w:tcPr>
            <w:tcW w:w="239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r>
      <w:tr>
        <w:trPr>
          <w:trHeight w:val="406" w:hRule="atLeast"/>
        </w:trPr>
        <w:tc>
          <w:tcPr>
            <w:tcW w:w="114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214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p>
        </w:tc>
        <w:tc>
          <w:tcPr>
            <w:tcW w:w="239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11" w:hRule="atLeast"/>
        </w:trPr>
        <w:tc>
          <w:tcPr>
            <w:tcW w:w="114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214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c>
          <w:tcPr>
            <w:tcW w:w="239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r>
    </w:tbl>
    <w:p>
      <w:pPr>
        <w:spacing w:line="440" w:lineRule="exact"/>
        <w:ind w:firstLine="440" w:firstLineChars="200"/>
        <w:outlineLvl w:val="1"/>
        <w:rPr>
          <w:rFonts w:ascii="宋体" w:hAnsi="宋体" w:cs="楷体"/>
          <w:sz w:val="24"/>
          <w:u w:val="single"/>
        </w:rPr>
      </w:pPr>
      <w:r>
        <w:rPr>
          <w:rFonts w:hint="eastAsia" w:ascii="宋体" w:hAnsi="宋体" w:cs="仿宋"/>
          <w:spacing w:val="-10"/>
          <w:sz w:val="24"/>
        </w:rPr>
        <w:t>（三）</w:t>
      </w:r>
      <w:r>
        <w:rPr>
          <w:rFonts w:hint="eastAsia" w:ascii="宋体" w:hAnsi="宋体" w:cs="楷体"/>
          <w:bCs/>
          <w:sz w:val="24"/>
        </w:rPr>
        <w:t>双方约定的其他还款方式：</w:t>
      </w:r>
    </w:p>
    <w:p>
      <w:pPr>
        <w:spacing w:line="440" w:lineRule="exact"/>
        <w:ind w:firstLine="480" w:firstLineChars="200"/>
        <w:rPr>
          <w:rFonts w:ascii="宋体" w:hAnsi="宋体" w:cs="楷体"/>
          <w:sz w:val="24"/>
          <w:u w:val="single"/>
        </w:rPr>
      </w:pPr>
      <w:r>
        <w:rPr>
          <w:rFonts w:ascii="宋体" w:hAnsi="宋体" w:cs="楷体"/>
          <w:sz w:val="24"/>
          <w:u w:val="single"/>
        </w:rPr>
        <w:t xml:space="preserve">     </w:t>
      </w:r>
      <w:bookmarkStart w:id="55" w:name="PO_EXTEND_OTHER_REPAYWAY"/>
      <w:bookmarkEnd w:id="55"/>
      <w:r>
        <w:rPr>
          <w:rFonts w:ascii="宋体" w:hAnsi="宋体" w:cs="楷体"/>
          <w:sz w:val="24"/>
          <w:u w:val="single"/>
        </w:rPr>
        <w:t xml:space="preserve">                                                  </w:t>
      </w:r>
    </w:p>
    <w:p>
      <w:pPr>
        <w:spacing w:line="440" w:lineRule="exact"/>
        <w:ind w:firstLine="480" w:firstLineChars="200"/>
        <w:rPr>
          <w:rFonts w:hint="eastAsia" w:ascii="宋体" w:hAnsi="宋体" w:cs="楷体"/>
          <w:sz w:val="24"/>
          <w:u w:val="single"/>
        </w:rPr>
      </w:pPr>
      <w:r>
        <w:rPr>
          <w:rFonts w:ascii="宋体" w:hAnsi="宋体" w:cs="楷体"/>
          <w:sz w:val="24"/>
          <w:u w:val="single"/>
        </w:rPr>
        <w:t xml:space="preserve">                                                       </w:t>
      </w:r>
    </w:p>
    <w:p>
      <w:pPr>
        <w:autoSpaceDE w:val="0"/>
        <w:autoSpaceDN w:val="0"/>
        <w:adjustRightInd w:val="0"/>
        <w:spacing w:line="440" w:lineRule="exact"/>
        <w:ind w:firstLine="482" w:firstLineChars="200"/>
        <w:outlineLvl w:val="0"/>
        <w:rPr>
          <w:rFonts w:hint="eastAsia" w:ascii="宋体" w:hAnsi="宋体" w:cs="仿宋"/>
          <w:b/>
          <w:bCs/>
          <w:color w:val="000000"/>
          <w:kern w:val="0"/>
          <w:sz w:val="24"/>
        </w:rPr>
      </w:pPr>
      <w:r>
        <w:rPr>
          <w:rFonts w:hint="eastAsia" w:ascii="宋体" w:hAnsi="宋体" w:cs="仿宋"/>
          <w:b/>
          <w:bCs/>
          <w:color w:val="000000"/>
          <w:kern w:val="0"/>
          <w:sz w:val="24"/>
        </w:rPr>
        <w:t>第四条  甲乙</w:t>
      </w:r>
      <w:r>
        <w:rPr>
          <w:rFonts w:hint="eastAsia" w:ascii="宋体" w:hAnsi="宋体" w:cs="仿宋"/>
          <w:b/>
          <w:bCs/>
          <w:color w:val="000000"/>
          <w:kern w:val="0"/>
          <w:sz w:val="24"/>
          <w:lang w:val="en-US" w:eastAsia="zh-CN"/>
        </w:rPr>
        <w:t>丙三</w:t>
      </w:r>
      <w:r>
        <w:rPr>
          <w:rFonts w:hint="eastAsia" w:ascii="宋体" w:hAnsi="宋体" w:cs="仿宋"/>
          <w:b/>
          <w:bCs/>
          <w:color w:val="000000"/>
          <w:kern w:val="0"/>
          <w:sz w:val="24"/>
        </w:rPr>
        <w:t>方权利义务</w:t>
      </w:r>
    </w:p>
    <w:p>
      <w:pPr>
        <w:spacing w:line="440" w:lineRule="exact"/>
        <w:ind w:firstLine="480" w:firstLineChars="200"/>
        <w:rPr>
          <w:rFonts w:hint="eastAsia" w:ascii="宋体" w:hAnsi="宋体" w:cs="仿宋"/>
          <w:color w:val="000000"/>
          <w:kern w:val="0"/>
          <w:sz w:val="24"/>
        </w:rPr>
      </w:pPr>
      <w:r>
        <w:rPr>
          <w:rFonts w:hint="eastAsia" w:ascii="宋体" w:hAnsi="宋体" w:cs="仿宋"/>
          <w:color w:val="000000"/>
          <w:kern w:val="0"/>
          <w:sz w:val="24"/>
        </w:rPr>
        <w:t>一、贷款展期后，除本协议另有约定外，甲、乙双方有关权利义务仍按原借款合同执行。</w:t>
      </w:r>
    </w:p>
    <w:p>
      <w:pPr>
        <w:spacing w:line="440" w:lineRule="exact"/>
        <w:ind w:firstLine="480" w:firstLineChars="200"/>
        <w:rPr>
          <w:rFonts w:hint="eastAsia" w:ascii="宋体" w:hAnsi="宋体" w:cs="仿宋"/>
          <w:color w:val="000000"/>
          <w:kern w:val="0"/>
          <w:sz w:val="24"/>
        </w:rPr>
      </w:pPr>
      <w:r>
        <w:rPr>
          <w:rFonts w:hint="eastAsia" w:ascii="宋体" w:hAnsi="宋体" w:cs="仿宋"/>
          <w:color w:val="000000"/>
          <w:kern w:val="0"/>
          <w:sz w:val="24"/>
        </w:rPr>
        <w:t>二、担保人承诺按照原担保合同的约定继续对借款人在原借款合同和本展期协议项下的全部义务承担担保责任。担保人提供的担保为保证担保的，保证期间变更为自本协议约定的借款展期到期之次日起三年。</w:t>
      </w:r>
      <w:r>
        <w:rPr>
          <w:rFonts w:hint="default" w:ascii="宋体" w:hAnsi="宋体" w:eastAsia="宋体" w:cs="仿宋"/>
          <w:color w:val="000000"/>
          <w:kern w:val="0"/>
          <w:sz w:val="24"/>
          <w:lang w:eastAsia="zh-CN"/>
        </w:rPr>
        <w:t>若甲方为法人或者非法人组织，且在本协议约定的保证期间发生合</w:t>
      </w:r>
      <w:r>
        <w:rPr>
          <w:rFonts w:hint="eastAsia" w:ascii="宋体" w:hAnsi="宋体" w:cs="仿宋"/>
          <w:color w:val="000000"/>
          <w:kern w:val="0"/>
          <w:sz w:val="24"/>
        </w:rPr>
        <w:t>并、分立、股份制改造、增减资本、合资、联营、更名、破产清算、破产重整、破产和解等情形的，</w:t>
      </w:r>
      <w:r>
        <w:rPr>
          <w:rFonts w:hint="eastAsia" w:ascii="宋体" w:hAnsi="宋体" w:cs="仿宋"/>
          <w:color w:val="000000"/>
          <w:kern w:val="0"/>
          <w:sz w:val="24"/>
          <w:lang w:val="en-US" w:eastAsia="zh-CN"/>
        </w:rPr>
        <w:t>丙</w:t>
      </w:r>
      <w:r>
        <w:rPr>
          <w:rFonts w:hint="eastAsia" w:ascii="宋体" w:hAnsi="宋体" w:cs="仿宋"/>
          <w:color w:val="000000"/>
          <w:kern w:val="0"/>
          <w:sz w:val="24"/>
        </w:rPr>
        <w:t>方的保证责任不因此减少或免除。</w:t>
      </w:r>
    </w:p>
    <w:p>
      <w:pPr>
        <w:spacing w:line="440" w:lineRule="exact"/>
        <w:ind w:firstLine="480" w:firstLineChars="200"/>
        <w:rPr>
          <w:rFonts w:hint="eastAsia" w:ascii="宋体" w:hAnsi="宋体" w:cs="仿宋"/>
          <w:color w:val="000000"/>
          <w:kern w:val="0"/>
          <w:sz w:val="24"/>
        </w:rPr>
      </w:pPr>
      <w:r>
        <w:rPr>
          <w:rFonts w:hint="eastAsia" w:ascii="宋体" w:hAnsi="宋体" w:cs="仿宋"/>
          <w:color w:val="000000"/>
          <w:kern w:val="0"/>
          <w:sz w:val="24"/>
        </w:rPr>
        <w:t>三、如果担保人提供的担保为质押担保的，质押物仍由贷款人占有。</w:t>
      </w:r>
    </w:p>
    <w:p>
      <w:pPr>
        <w:spacing w:line="440" w:lineRule="exact"/>
        <w:ind w:firstLine="482" w:firstLineChars="200"/>
        <w:outlineLvl w:val="0"/>
        <w:rPr>
          <w:rFonts w:hint="eastAsia" w:ascii="宋体" w:hAnsi="宋体" w:cs="仿宋"/>
          <w:b/>
          <w:bCs/>
          <w:color w:val="000000"/>
          <w:kern w:val="0"/>
          <w:sz w:val="24"/>
        </w:rPr>
      </w:pPr>
      <w:r>
        <w:rPr>
          <w:rFonts w:hint="eastAsia" w:ascii="宋体" w:hAnsi="宋体" w:cs="仿宋"/>
          <w:b/>
          <w:bCs/>
          <w:color w:val="000000"/>
          <w:kern w:val="0"/>
          <w:sz w:val="24"/>
        </w:rPr>
        <w:t>第五条  担保</w:t>
      </w:r>
    </w:p>
    <w:p>
      <w:pPr>
        <w:spacing w:line="440" w:lineRule="exact"/>
        <w:ind w:firstLine="480" w:firstLineChars="200"/>
        <w:rPr>
          <w:rFonts w:hint="default" w:ascii="宋体" w:hAnsi="宋体" w:cs="仿宋"/>
          <w:color w:val="000000"/>
          <w:kern w:val="0"/>
          <w:sz w:val="24"/>
          <w:szCs w:val="24"/>
          <w:lang w:eastAsia="zh-CN"/>
        </w:rPr>
      </w:pPr>
      <w:r>
        <w:rPr>
          <w:rFonts w:hint="eastAsia" w:ascii="宋体" w:hAnsi="宋体" w:cs="仿宋"/>
          <w:color w:val="000000"/>
          <w:kern w:val="0"/>
          <w:sz w:val="24"/>
          <w:szCs w:val="24"/>
          <w:lang w:val="en-US" w:eastAsia="zh-CN"/>
        </w:rPr>
        <w:t>一、</w:t>
      </w:r>
      <w:r>
        <w:rPr>
          <w:rFonts w:hint="default" w:ascii="宋体" w:hAnsi="宋体" w:cs="仿宋"/>
          <w:color w:val="000000"/>
          <w:kern w:val="0"/>
          <w:sz w:val="24"/>
          <w:szCs w:val="24"/>
          <w:lang w:eastAsia="zh-CN"/>
        </w:rPr>
        <w:t>丙方已经为原借款合同提供担保的，继续按照原担保合同的约定对甲方在原借款合同和本展期协议项下的全部义务承担担保责任。</w:t>
      </w:r>
    </w:p>
    <w:p>
      <w:pPr>
        <w:spacing w:line="440" w:lineRule="exact"/>
        <w:ind w:firstLine="480" w:firstLineChars="200"/>
        <w:rPr>
          <w:rFonts w:hint="default" w:ascii="宋体" w:hAnsi="宋体" w:cs="仿宋"/>
          <w:color w:val="000000"/>
          <w:kern w:val="0"/>
          <w:sz w:val="24"/>
          <w:szCs w:val="24"/>
          <w:lang w:eastAsia="zh-CN"/>
        </w:rPr>
      </w:pPr>
      <w:r>
        <w:rPr>
          <w:rFonts w:hint="eastAsia" w:ascii="宋体" w:hAnsi="宋体" w:cs="仿宋"/>
          <w:color w:val="000000"/>
          <w:kern w:val="0"/>
          <w:sz w:val="24"/>
          <w:szCs w:val="24"/>
          <w:lang w:val="en-US" w:eastAsia="zh-CN"/>
        </w:rPr>
        <w:t>二、</w:t>
      </w:r>
      <w:r>
        <w:rPr>
          <w:rFonts w:hint="default" w:ascii="宋体" w:hAnsi="宋体" w:cs="仿宋"/>
          <w:color w:val="000000"/>
          <w:kern w:val="0"/>
          <w:sz w:val="24"/>
          <w:szCs w:val="24"/>
          <w:lang w:eastAsia="zh-CN"/>
        </w:rPr>
        <w:t>丙方为新担保人的，乙、丙双方另行签订</w:t>
      </w:r>
      <w:r>
        <w:rPr>
          <w:rFonts w:hint="default" w:ascii="宋体" w:hAnsi="宋体" w:cs="仿宋"/>
          <w:color w:val="000000"/>
          <w:kern w:val="0"/>
          <w:sz w:val="24"/>
          <w:szCs w:val="24"/>
          <w:u w:val="single"/>
          <w:lang w:eastAsia="zh-CN"/>
        </w:rPr>
        <w:t xml:space="preserve">     </w:t>
      </w:r>
      <w:r>
        <w:rPr>
          <w:rFonts w:hint="eastAsia" w:ascii="宋体" w:hAnsi="宋体" w:cs="仿宋"/>
          <w:color w:val="000000"/>
          <w:kern w:val="0"/>
          <w:sz w:val="24"/>
          <w:szCs w:val="24"/>
          <w:u w:val="single"/>
          <w:lang w:val="en-US" w:eastAsia="zh-CN"/>
        </w:rPr>
        <w:t xml:space="preserve">   </w:t>
      </w:r>
      <w:r>
        <w:rPr>
          <w:rFonts w:hint="default" w:ascii="宋体" w:hAnsi="宋体" w:cs="仿宋"/>
          <w:color w:val="000000"/>
          <w:kern w:val="0"/>
          <w:sz w:val="24"/>
          <w:szCs w:val="24"/>
          <w:u w:val="single"/>
          <w:lang w:eastAsia="zh-CN"/>
        </w:rPr>
        <w:t xml:space="preserve">      </w:t>
      </w:r>
      <w:r>
        <w:rPr>
          <w:rFonts w:hint="default" w:ascii="宋体" w:hAnsi="宋体" w:cs="仿宋"/>
          <w:color w:val="000000"/>
          <w:kern w:val="0"/>
          <w:sz w:val="24"/>
          <w:szCs w:val="24"/>
          <w:lang w:eastAsia="zh-CN"/>
        </w:rPr>
        <w:t>号</w:t>
      </w:r>
      <w:r>
        <w:rPr>
          <w:rFonts w:hint="default" w:ascii="宋体" w:hAnsi="宋体" w:cs="仿宋"/>
          <w:color w:val="000000"/>
          <w:kern w:val="0"/>
          <w:sz w:val="24"/>
          <w:szCs w:val="24"/>
          <w:u w:val="single"/>
          <w:lang w:eastAsia="zh-CN"/>
        </w:rPr>
        <w:t xml:space="preserve">        </w:t>
      </w:r>
      <w:r>
        <w:rPr>
          <w:rFonts w:hint="default" w:ascii="宋体" w:hAnsi="宋体" w:cs="仿宋"/>
          <w:color w:val="000000"/>
          <w:kern w:val="0"/>
          <w:sz w:val="24"/>
          <w:szCs w:val="24"/>
          <w:lang w:eastAsia="zh-CN"/>
        </w:rPr>
        <w:t>（保证／抵押／动产质押／权利质押）合同，丙方提供的担保需办理登记的，应自签订（保证／抵押／动产质押／权利质押）合同之日起</w:t>
      </w:r>
      <w:r>
        <w:rPr>
          <w:rFonts w:hint="default" w:ascii="宋体" w:hAnsi="宋体" w:cs="仿宋"/>
          <w:color w:val="000000"/>
          <w:kern w:val="0"/>
          <w:sz w:val="24"/>
          <w:szCs w:val="24"/>
          <w:u w:val="single"/>
          <w:lang w:eastAsia="zh-CN"/>
        </w:rPr>
        <w:t xml:space="preserve">      </w:t>
      </w:r>
      <w:r>
        <w:rPr>
          <w:rFonts w:hint="default" w:ascii="宋体" w:hAnsi="宋体" w:cs="仿宋"/>
          <w:color w:val="000000"/>
          <w:kern w:val="0"/>
          <w:sz w:val="24"/>
          <w:szCs w:val="24"/>
          <w:lang w:eastAsia="zh-CN"/>
        </w:rPr>
        <w:t>日内办妥。</w:t>
      </w:r>
    </w:p>
    <w:p>
      <w:pPr>
        <w:spacing w:line="440" w:lineRule="exact"/>
        <w:ind w:firstLine="480" w:firstLineChars="200"/>
        <w:rPr>
          <w:rFonts w:hint="eastAsia" w:ascii="宋体" w:hAnsi="宋体" w:cs="仿宋"/>
          <w:color w:val="000000"/>
          <w:kern w:val="0"/>
          <w:sz w:val="24"/>
        </w:rPr>
      </w:pPr>
      <w:r>
        <w:rPr>
          <w:rFonts w:hint="eastAsia" w:ascii="宋体" w:hAnsi="宋体" w:cs="仿宋"/>
          <w:color w:val="000000"/>
          <w:kern w:val="0"/>
          <w:sz w:val="24"/>
          <w:szCs w:val="24"/>
          <w:lang w:val="en-US" w:eastAsia="zh-CN"/>
        </w:rPr>
        <w:t>三、</w:t>
      </w:r>
      <w:r>
        <w:rPr>
          <w:rFonts w:hint="default" w:ascii="宋体" w:hAnsi="宋体" w:cs="仿宋"/>
          <w:color w:val="000000"/>
          <w:kern w:val="0"/>
          <w:sz w:val="24"/>
          <w:szCs w:val="24"/>
          <w:lang w:eastAsia="zh-CN"/>
        </w:rPr>
        <w:t>丙方提供的担保需办理续登记、续保等相应手续的，丙方应在原借款合同约定的借款到期日之前办妥所需的担保手续。</w:t>
      </w:r>
    </w:p>
    <w:p>
      <w:pPr>
        <w:spacing w:line="440" w:lineRule="exact"/>
        <w:ind w:firstLine="482" w:firstLineChars="200"/>
        <w:outlineLvl w:val="0"/>
        <w:rPr>
          <w:rFonts w:hint="eastAsia" w:ascii="宋体" w:hAnsi="宋体" w:cs="仿宋"/>
          <w:b/>
          <w:bCs/>
          <w:color w:val="000000"/>
          <w:kern w:val="0"/>
          <w:sz w:val="24"/>
        </w:rPr>
      </w:pPr>
      <w:r>
        <w:rPr>
          <w:rFonts w:hint="eastAsia" w:ascii="宋体" w:hAnsi="宋体" w:cs="仿宋"/>
          <w:b/>
          <w:bCs/>
          <w:color w:val="000000"/>
          <w:kern w:val="0"/>
          <w:sz w:val="24"/>
        </w:rPr>
        <w:t>第六条  其他特别约定事项</w:t>
      </w:r>
    </w:p>
    <w:p>
      <w:pPr>
        <w:pStyle w:val="2"/>
        <w:rPr>
          <w:rFonts w:hint="eastAsia"/>
          <w:highlight w:val="none"/>
        </w:rPr>
      </w:pPr>
      <w:r>
        <w:rPr>
          <w:rFonts w:hint="eastAsia" w:ascii="宋体" w:hAnsi="宋体" w:eastAsia="宋体" w:cs="仿宋"/>
          <w:b/>
          <w:bCs/>
          <w:color w:val="000000"/>
          <w:kern w:val="0"/>
          <w:sz w:val="24"/>
          <w:highlight w:val="none"/>
          <w:lang w:val="en-US" w:eastAsia="zh-CN"/>
        </w:rPr>
        <w:t>1.</w:t>
      </w:r>
      <w:r>
        <w:rPr>
          <w:rFonts w:hint="eastAsia" w:ascii="宋体" w:hAnsi="宋体" w:eastAsia="宋体" w:cs="仿宋"/>
          <w:b/>
          <w:bCs/>
          <w:color w:val="000000"/>
          <w:kern w:val="0"/>
          <w:sz w:val="24"/>
          <w:highlight w:val="none"/>
        </w:rPr>
        <w:t>本</w:t>
      </w:r>
      <w:r>
        <w:rPr>
          <w:rFonts w:hint="eastAsia" w:ascii="宋体" w:hAnsi="宋体" w:eastAsia="宋体" w:cs="仿宋"/>
          <w:b/>
          <w:bCs/>
          <w:color w:val="000000"/>
          <w:kern w:val="0"/>
          <w:sz w:val="24"/>
          <w:highlight w:val="none"/>
          <w:lang w:val="en-US" w:eastAsia="zh-CN"/>
        </w:rPr>
        <w:t>协议</w:t>
      </w:r>
      <w:r>
        <w:rPr>
          <w:rFonts w:hint="eastAsia" w:ascii="宋体" w:hAnsi="宋体" w:eastAsia="宋体" w:cs="仿宋"/>
          <w:b/>
          <w:bCs/>
          <w:color w:val="000000"/>
          <w:kern w:val="0"/>
          <w:sz w:val="24"/>
          <w:highlight w:val="none"/>
        </w:rPr>
        <w:t>当事人确认并同意：本</w:t>
      </w:r>
      <w:r>
        <w:rPr>
          <w:rFonts w:hint="eastAsia" w:ascii="宋体" w:hAnsi="宋体" w:eastAsia="宋体" w:cs="仿宋"/>
          <w:b/>
          <w:bCs/>
          <w:color w:val="000000"/>
          <w:kern w:val="0"/>
          <w:sz w:val="24"/>
          <w:highlight w:val="none"/>
          <w:lang w:val="en-US" w:eastAsia="zh-CN"/>
        </w:rPr>
        <w:t>协议</w:t>
      </w:r>
      <w:r>
        <w:rPr>
          <w:rFonts w:hint="eastAsia" w:ascii="宋体" w:hAnsi="宋体" w:eastAsia="宋体" w:cs="仿宋"/>
          <w:b/>
          <w:bCs/>
          <w:color w:val="000000"/>
          <w:kern w:val="0"/>
          <w:sz w:val="24"/>
          <w:highlight w:val="none"/>
        </w:rPr>
        <w:t>以当事人认可的数据电文方式签署；借款人</w:t>
      </w:r>
      <w:r>
        <w:rPr>
          <w:rFonts w:hint="eastAsia" w:ascii="宋体" w:hAnsi="宋体" w:eastAsia="宋体" w:cs="仿宋"/>
          <w:b/>
          <w:bCs/>
          <w:color w:val="000000"/>
          <w:kern w:val="0"/>
          <w:sz w:val="24"/>
          <w:highlight w:val="none"/>
          <w:lang w:val="en-US" w:eastAsia="zh-CN"/>
        </w:rPr>
        <w:t>/担保人</w:t>
      </w:r>
      <w:r>
        <w:rPr>
          <w:rFonts w:hint="eastAsia" w:ascii="宋体" w:hAnsi="宋体" w:eastAsia="宋体" w:cs="仿宋"/>
          <w:b/>
          <w:bCs/>
          <w:color w:val="000000"/>
          <w:kern w:val="0"/>
          <w:sz w:val="24"/>
          <w:highlight w:val="none"/>
        </w:rPr>
        <w:t>在贷款人电子渠道中所使用的</w:t>
      </w:r>
      <w:r>
        <w:rPr>
          <w:rFonts w:hint="eastAsia" w:ascii="宋体" w:hAnsi="宋体" w:eastAsia="宋体" w:cs="仿宋"/>
          <w:b/>
          <w:bCs/>
          <w:color w:val="000000"/>
          <w:kern w:val="0"/>
          <w:sz w:val="24"/>
          <w:highlight w:val="none"/>
          <w:lang w:val="en-US" w:eastAsia="zh-CN"/>
        </w:rPr>
        <w:t>协议</w:t>
      </w:r>
      <w:r>
        <w:rPr>
          <w:rFonts w:hint="eastAsia" w:ascii="宋体" w:hAnsi="宋体" w:eastAsia="宋体" w:cs="仿宋"/>
          <w:b/>
          <w:bCs/>
          <w:color w:val="000000"/>
          <w:kern w:val="0"/>
          <w:sz w:val="24"/>
          <w:highlight w:val="none"/>
          <w:lang w:eastAsia="zh-CN"/>
        </w:rPr>
        <w:t>签署</w:t>
      </w:r>
      <w:r>
        <w:rPr>
          <w:rFonts w:hint="eastAsia" w:ascii="宋体" w:hAnsi="宋体" w:eastAsia="宋体" w:cs="仿宋"/>
          <w:b/>
          <w:bCs/>
          <w:color w:val="000000"/>
          <w:kern w:val="0"/>
          <w:sz w:val="24"/>
          <w:highlight w:val="none"/>
        </w:rPr>
        <w:t>方式为符合当事人约定的可靠的</w:t>
      </w:r>
      <w:r>
        <w:rPr>
          <w:rFonts w:hint="eastAsia" w:ascii="宋体" w:hAnsi="宋体" w:eastAsia="宋体" w:cs="仿宋"/>
          <w:b/>
          <w:bCs/>
          <w:color w:val="000000"/>
          <w:kern w:val="0"/>
          <w:sz w:val="24"/>
          <w:highlight w:val="none"/>
          <w:lang w:eastAsia="zh-CN"/>
        </w:rPr>
        <w:t>合同签署</w:t>
      </w:r>
      <w:r>
        <w:rPr>
          <w:rFonts w:hint="eastAsia" w:ascii="宋体" w:hAnsi="宋体" w:eastAsia="宋体" w:cs="仿宋"/>
          <w:b/>
          <w:bCs/>
          <w:color w:val="000000"/>
          <w:kern w:val="0"/>
          <w:sz w:val="24"/>
          <w:highlight w:val="none"/>
        </w:rPr>
        <w:t>方式；借款人</w:t>
      </w:r>
      <w:r>
        <w:rPr>
          <w:rFonts w:hint="eastAsia" w:ascii="宋体" w:hAnsi="宋体" w:eastAsia="宋体" w:cs="仿宋"/>
          <w:b/>
          <w:bCs/>
          <w:color w:val="000000"/>
          <w:kern w:val="0"/>
          <w:sz w:val="24"/>
          <w:highlight w:val="none"/>
          <w:lang w:val="en-US" w:eastAsia="zh-CN"/>
        </w:rPr>
        <w:t>/担保人</w:t>
      </w:r>
      <w:r>
        <w:rPr>
          <w:rFonts w:hint="eastAsia" w:ascii="宋体" w:hAnsi="宋体" w:eastAsia="宋体" w:cs="仿宋"/>
          <w:b/>
          <w:bCs/>
          <w:color w:val="000000"/>
          <w:kern w:val="0"/>
          <w:sz w:val="24"/>
          <w:highlight w:val="none"/>
        </w:rPr>
        <w:t>登录贷款人电子渠道的方式为</w:t>
      </w:r>
      <w:r>
        <w:rPr>
          <w:rFonts w:hint="eastAsia" w:ascii="宋体" w:hAnsi="宋体" w:eastAsia="宋体" w:cs="仿宋"/>
          <w:b/>
          <w:bCs/>
          <w:color w:val="000000"/>
          <w:kern w:val="0"/>
          <w:sz w:val="24"/>
          <w:highlight w:val="none"/>
          <w:lang w:val="en-US" w:eastAsia="zh-CN"/>
        </w:rPr>
        <w:t>当事人</w:t>
      </w:r>
      <w:r>
        <w:rPr>
          <w:rFonts w:hint="eastAsia" w:ascii="宋体" w:hAnsi="宋体" w:eastAsia="宋体" w:cs="仿宋"/>
          <w:b/>
          <w:bCs/>
          <w:color w:val="000000"/>
          <w:kern w:val="0"/>
          <w:sz w:val="24"/>
          <w:highlight w:val="none"/>
        </w:rPr>
        <w:t>认可的身份认证方式，凡通过该身份认证方式后的操作均视为本人</w:t>
      </w:r>
      <w:r>
        <w:rPr>
          <w:rFonts w:hint="eastAsia" w:ascii="宋体" w:hAnsi="宋体" w:eastAsia="宋体" w:cs="仿宋"/>
          <w:b/>
          <w:bCs/>
          <w:color w:val="000000"/>
          <w:kern w:val="0"/>
          <w:sz w:val="24"/>
          <w:highlight w:val="none"/>
          <w:lang w:eastAsia="zh-CN"/>
        </w:rPr>
        <w:t>（</w:t>
      </w:r>
      <w:r>
        <w:rPr>
          <w:rFonts w:hint="eastAsia" w:ascii="宋体" w:hAnsi="宋体" w:eastAsia="宋体" w:cs="仿宋"/>
          <w:b/>
          <w:bCs/>
          <w:color w:val="000000"/>
          <w:kern w:val="0"/>
          <w:sz w:val="24"/>
          <w:highlight w:val="none"/>
        </w:rPr>
        <w:t>借款人</w:t>
      </w:r>
      <w:r>
        <w:rPr>
          <w:rFonts w:hint="eastAsia" w:ascii="宋体" w:hAnsi="宋体" w:eastAsia="宋体" w:cs="仿宋"/>
          <w:b/>
          <w:bCs/>
          <w:color w:val="000000"/>
          <w:kern w:val="0"/>
          <w:sz w:val="24"/>
          <w:highlight w:val="none"/>
          <w:lang w:val="en-US" w:eastAsia="zh-CN"/>
        </w:rPr>
        <w:t>/担保人</w:t>
      </w:r>
      <w:r>
        <w:rPr>
          <w:rFonts w:hint="eastAsia" w:ascii="宋体" w:hAnsi="宋体" w:eastAsia="宋体" w:cs="仿宋"/>
          <w:b/>
          <w:bCs/>
          <w:color w:val="000000"/>
          <w:kern w:val="0"/>
          <w:sz w:val="24"/>
          <w:highlight w:val="none"/>
          <w:lang w:eastAsia="zh-CN"/>
        </w:rPr>
        <w:t>）</w:t>
      </w:r>
      <w:r>
        <w:rPr>
          <w:rFonts w:hint="eastAsia" w:ascii="宋体" w:hAnsi="宋体" w:eastAsia="宋体" w:cs="仿宋"/>
          <w:b/>
          <w:bCs/>
          <w:color w:val="000000"/>
          <w:kern w:val="0"/>
          <w:sz w:val="24"/>
          <w:highlight w:val="none"/>
        </w:rPr>
        <w:t>所为</w:t>
      </w:r>
      <w:r>
        <w:rPr>
          <w:rFonts w:hint="eastAsia" w:ascii="宋体" w:hAnsi="宋体" w:eastAsia="宋体" w:cs="仿宋"/>
          <w:b/>
          <w:bCs/>
          <w:color w:val="000000"/>
          <w:kern w:val="0"/>
          <w:sz w:val="24"/>
          <w:highlight w:val="none"/>
          <w:lang w:eastAsia="zh-CN"/>
        </w:rPr>
        <w:t>。</w:t>
      </w:r>
    </w:p>
    <w:p>
      <w:pPr>
        <w:spacing w:line="440" w:lineRule="exact"/>
        <w:ind w:firstLine="480" w:firstLineChars="200"/>
        <w:rPr>
          <w:rFonts w:hint="eastAsia" w:ascii="宋体" w:hAnsi="宋体" w:cs="仿宋"/>
          <w:color w:val="000000"/>
          <w:kern w:val="0"/>
          <w:sz w:val="24"/>
        </w:rPr>
      </w:pPr>
      <w:r>
        <w:rPr>
          <w:rFonts w:hint="eastAsia" w:ascii="宋体" w:hAnsi="宋体" w:cs="仿宋"/>
          <w:color w:val="000000"/>
          <w:kern w:val="0"/>
          <w:sz w:val="24"/>
          <w:u w:val="single"/>
        </w:rPr>
        <w:t xml:space="preserve">    </w:t>
      </w:r>
      <w:bookmarkStart w:id="56" w:name="PO_EXTEND_OTHER"/>
      <w:bookmarkEnd w:id="56"/>
      <w:r>
        <w:rPr>
          <w:rFonts w:hint="eastAsia" w:ascii="宋体" w:hAnsi="宋体" w:cs="仿宋"/>
          <w:color w:val="000000"/>
          <w:kern w:val="0"/>
          <w:sz w:val="24"/>
          <w:u w:val="single"/>
        </w:rPr>
        <w:t xml:space="preserve">                                            </w:t>
      </w:r>
    </w:p>
    <w:p>
      <w:pPr>
        <w:adjustRightInd w:val="0"/>
        <w:snapToGrid w:val="0"/>
        <w:spacing w:line="440" w:lineRule="exact"/>
        <w:ind w:firstLine="482" w:firstLineChars="200"/>
        <w:outlineLvl w:val="0"/>
        <w:rPr>
          <w:rFonts w:hint="eastAsia" w:ascii="宋体" w:hAnsi="宋体"/>
          <w:b/>
          <w:sz w:val="24"/>
        </w:rPr>
      </w:pPr>
      <w:r>
        <w:rPr>
          <w:rFonts w:hint="eastAsia" w:ascii="宋体" w:hAnsi="宋体"/>
          <w:b/>
          <w:sz w:val="24"/>
        </w:rPr>
        <w:t>第七条  争议解决方式</w:t>
      </w:r>
    </w:p>
    <w:p>
      <w:pPr>
        <w:adjustRightInd w:val="0"/>
        <w:snapToGrid w:val="0"/>
        <w:spacing w:line="440" w:lineRule="exact"/>
        <w:ind w:firstLine="480" w:firstLineChars="200"/>
        <w:outlineLvl w:val="1"/>
        <w:rPr>
          <w:rFonts w:hint="eastAsia" w:ascii="宋体" w:hAnsi="宋体" w:eastAsia="宋体" w:cs="楷体"/>
          <w:sz w:val="24"/>
          <w:lang w:val="en-US" w:eastAsia="zh-CN"/>
        </w:rPr>
      </w:pPr>
      <w:r>
        <w:rPr>
          <w:rFonts w:hint="eastAsia" w:ascii="宋体" w:hAnsi="宋体" w:eastAsia="宋体" w:cs="楷体"/>
          <w:sz w:val="24"/>
          <w:lang w:val="en-US" w:eastAsia="zh-CN"/>
        </w:rPr>
        <w:t>1.本协议在履行过程中发生争议的，可以通过协商解决。协商不成，按以下第</w:t>
      </w:r>
      <w:r>
        <w:rPr>
          <w:rFonts w:hint="eastAsia" w:ascii="宋体" w:hAnsi="宋体" w:eastAsia="宋体" w:cs="楷体"/>
          <w:sz w:val="24"/>
          <w:u w:val="single"/>
          <w:lang w:val="en-US" w:eastAsia="zh-CN"/>
        </w:rPr>
        <w:t xml:space="preserve"> </w:t>
      </w:r>
      <w:bookmarkStart w:id="57" w:name="PO_EXTEND_DISRES"/>
      <w:bookmarkEnd w:id="57"/>
      <w:r>
        <w:rPr>
          <w:rFonts w:hint="eastAsia" w:ascii="宋体" w:hAnsi="宋体" w:eastAsia="宋体" w:cs="楷体"/>
          <w:sz w:val="24"/>
          <w:u w:val="single"/>
          <w:lang w:val="en-US" w:eastAsia="zh-CN"/>
        </w:rPr>
        <w:t xml:space="preserve">   </w:t>
      </w:r>
      <w:r>
        <w:rPr>
          <w:rFonts w:hint="eastAsia" w:ascii="宋体" w:hAnsi="宋体" w:eastAsia="宋体" w:cs="楷体"/>
          <w:sz w:val="24"/>
          <w:lang w:val="en-US" w:eastAsia="zh-CN"/>
        </w:rPr>
        <w:t>方式解决：</w:t>
      </w:r>
    </w:p>
    <w:p>
      <w:pPr>
        <w:adjustRightInd w:val="0"/>
        <w:snapToGrid w:val="0"/>
        <w:spacing w:line="440" w:lineRule="exact"/>
        <w:ind w:firstLine="480" w:firstLineChars="200"/>
        <w:outlineLvl w:val="2"/>
        <w:rPr>
          <w:rFonts w:hint="eastAsia" w:ascii="宋体" w:hAnsi="宋体" w:eastAsia="宋体" w:cs="楷体"/>
          <w:sz w:val="24"/>
          <w:lang w:val="en-US" w:eastAsia="zh-CN"/>
        </w:rPr>
      </w:pPr>
      <w:r>
        <w:rPr>
          <w:rFonts w:hint="eastAsia" w:ascii="宋体" w:hAnsi="宋体" w:eastAsia="宋体" w:cs="楷体"/>
          <w:sz w:val="24"/>
          <w:lang w:val="en-US" w:eastAsia="zh-CN"/>
        </w:rPr>
        <w:t>① 向乙方法人机构所在地人民法院提起诉讼；</w:t>
      </w:r>
    </w:p>
    <w:p>
      <w:pPr>
        <w:adjustRightInd w:val="0"/>
        <w:snapToGrid w:val="0"/>
        <w:spacing w:line="440" w:lineRule="exact"/>
        <w:ind w:firstLine="480" w:firstLineChars="200"/>
        <w:outlineLvl w:val="2"/>
        <w:rPr>
          <w:rFonts w:hint="eastAsia" w:ascii="宋体" w:hAnsi="宋体" w:eastAsia="宋体" w:cs="楷体"/>
          <w:sz w:val="24"/>
          <w:lang w:val="en-US" w:eastAsia="zh-CN"/>
        </w:rPr>
      </w:pPr>
      <w:r>
        <w:rPr>
          <w:rFonts w:hint="eastAsia" w:ascii="宋体" w:hAnsi="宋体" w:eastAsia="宋体" w:cs="楷体"/>
          <w:sz w:val="24"/>
          <w:lang w:val="en-US" w:eastAsia="zh-CN"/>
        </w:rPr>
        <w:t>② 向协议签约地人民法院提起诉讼；</w:t>
      </w:r>
    </w:p>
    <w:p>
      <w:pPr>
        <w:adjustRightInd w:val="0"/>
        <w:snapToGrid w:val="0"/>
        <w:spacing w:line="440" w:lineRule="exact"/>
        <w:ind w:firstLine="480" w:firstLineChars="200"/>
        <w:outlineLvl w:val="2"/>
        <w:rPr>
          <w:rFonts w:hint="eastAsia" w:ascii="宋体" w:hAnsi="宋体" w:eastAsia="宋体" w:cs="楷体"/>
          <w:sz w:val="24"/>
          <w:lang w:val="en-US" w:eastAsia="zh-CN"/>
        </w:rPr>
      </w:pPr>
      <w:r>
        <w:rPr>
          <w:rFonts w:hint="eastAsia" w:ascii="宋体" w:hAnsi="宋体" w:eastAsia="宋体" w:cs="楷体"/>
          <w:sz w:val="24"/>
          <w:lang w:val="en-US" w:eastAsia="zh-CN"/>
        </w:rPr>
        <w:t>③ 其他方式：</w:t>
      </w:r>
      <w:r>
        <w:rPr>
          <w:rFonts w:hint="eastAsia" w:ascii="宋体" w:hAnsi="宋体" w:eastAsia="宋体" w:cs="楷体"/>
          <w:sz w:val="24"/>
          <w:u w:val="single"/>
          <w:lang w:val="en-US" w:eastAsia="zh-CN"/>
        </w:rPr>
        <w:t xml:space="preserve">  </w:t>
      </w:r>
      <w:bookmarkStart w:id="58" w:name="PO_EXTEND_DISRESDESC"/>
      <w:bookmarkEnd w:id="58"/>
      <w:r>
        <w:rPr>
          <w:rFonts w:hint="eastAsia" w:ascii="宋体" w:hAnsi="宋体" w:eastAsia="宋体" w:cs="楷体"/>
          <w:sz w:val="24"/>
          <w:u w:val="single"/>
          <w:lang w:val="en-US" w:eastAsia="zh-CN"/>
        </w:rPr>
        <w:t xml:space="preserve">          </w:t>
      </w:r>
      <w:r>
        <w:rPr>
          <w:rFonts w:hint="eastAsia" w:ascii="宋体" w:hAnsi="宋体" w:eastAsia="宋体" w:cs="楷体"/>
          <w:sz w:val="24"/>
          <w:lang w:val="en-US" w:eastAsia="zh-CN"/>
        </w:rPr>
        <w:t>。</w:t>
      </w:r>
    </w:p>
    <w:p>
      <w:pPr>
        <w:adjustRightInd w:val="0"/>
        <w:snapToGrid w:val="0"/>
        <w:spacing w:line="440" w:lineRule="exact"/>
        <w:ind w:firstLine="480" w:firstLineChars="200"/>
        <w:outlineLvl w:val="1"/>
        <w:rPr>
          <w:rFonts w:hint="eastAsia" w:ascii="宋体" w:hAnsi="宋体" w:eastAsia="宋体" w:cs="楷体"/>
          <w:sz w:val="24"/>
          <w:lang w:val="en-US" w:eastAsia="zh-CN"/>
        </w:rPr>
      </w:pPr>
      <w:r>
        <w:rPr>
          <w:rFonts w:hint="eastAsia" w:ascii="宋体" w:hAnsi="宋体" w:eastAsia="宋体" w:cs="楷体"/>
          <w:sz w:val="24"/>
          <w:lang w:val="en-US" w:eastAsia="zh-CN"/>
        </w:rPr>
        <w:t>2.在争议处理期间，本协议不涉及争议部分的条款仍须履行。</w:t>
      </w:r>
    </w:p>
    <w:p>
      <w:pPr>
        <w:autoSpaceDE w:val="0"/>
        <w:autoSpaceDN w:val="0"/>
        <w:adjustRightInd w:val="0"/>
        <w:snapToGrid w:val="0"/>
        <w:spacing w:line="440" w:lineRule="exact"/>
        <w:ind w:firstLine="482" w:firstLineChars="200"/>
        <w:outlineLvl w:val="0"/>
        <w:rPr>
          <w:rFonts w:hint="eastAsia" w:ascii="宋体" w:hAnsi="宋体"/>
          <w:b/>
          <w:bCs/>
          <w:sz w:val="24"/>
        </w:rPr>
      </w:pPr>
      <w:r>
        <w:rPr>
          <w:rFonts w:hint="eastAsia" w:ascii="宋体" w:hAnsi="宋体"/>
          <w:b/>
          <w:bCs/>
          <w:sz w:val="24"/>
        </w:rPr>
        <w:t>第八条  协议生效</w:t>
      </w:r>
    </w:p>
    <w:p>
      <w:pPr>
        <w:adjustRightInd w:val="0"/>
        <w:snapToGrid w:val="0"/>
        <w:spacing w:line="440" w:lineRule="exact"/>
        <w:ind w:firstLine="480" w:firstLineChars="200"/>
        <w:rPr>
          <w:rFonts w:hint="eastAsia" w:ascii="宋体" w:hAnsi="宋体"/>
          <w:sz w:val="24"/>
        </w:rPr>
      </w:pPr>
      <w:r>
        <w:rPr>
          <w:rFonts w:hint="eastAsia" w:ascii="宋体" w:hAnsi="宋体"/>
          <w:sz w:val="24"/>
        </w:rPr>
        <w:t>一、</w:t>
      </w:r>
      <w:r>
        <w:rPr>
          <w:rFonts w:hint="eastAsia" w:ascii="宋体" w:hAnsi="宋体" w:cs="楷体"/>
          <w:sz w:val="24"/>
        </w:rPr>
        <w:t>本</w:t>
      </w:r>
      <w:r>
        <w:rPr>
          <w:rFonts w:hint="eastAsia" w:ascii="宋体" w:hAnsi="宋体" w:cs="楷体"/>
          <w:sz w:val="24"/>
          <w:lang w:val="en-US" w:eastAsia="zh-CN"/>
        </w:rPr>
        <w:t>协议</w:t>
      </w:r>
      <w:r>
        <w:rPr>
          <w:rFonts w:hint="eastAsia" w:ascii="宋体" w:hAnsi="宋体" w:cs="楷体"/>
          <w:sz w:val="24"/>
        </w:rPr>
        <w:t>经签约各方共同签署之日起生效。签约方系自然人的，由该自然人签名或按指印；签约方系法人或其他组织的，由该法人或其他组织盖公章，法定代表人（或负责人）或该法定代表人（或负责人）委托的代理人签名或按指印。</w:t>
      </w:r>
    </w:p>
    <w:p>
      <w:pPr>
        <w:adjustRightInd w:val="0"/>
        <w:snapToGrid w:val="0"/>
        <w:spacing w:line="440" w:lineRule="exact"/>
        <w:ind w:firstLine="480" w:firstLineChars="200"/>
        <w:rPr>
          <w:rFonts w:hint="eastAsia" w:ascii="宋体" w:hAnsi="宋体"/>
          <w:sz w:val="24"/>
        </w:rPr>
      </w:pPr>
      <w:r>
        <w:rPr>
          <w:rFonts w:hint="eastAsia" w:ascii="宋体" w:hAnsi="宋体" w:cs="楷体"/>
          <w:bCs/>
          <w:sz w:val="24"/>
          <w:lang w:val="en-US" w:eastAsia="zh-CN"/>
        </w:rPr>
        <w:t>二</w:t>
      </w:r>
      <w:r>
        <w:rPr>
          <w:rFonts w:hint="eastAsia" w:ascii="宋体" w:hAnsi="宋体" w:cs="楷体"/>
          <w:bCs/>
          <w:sz w:val="24"/>
        </w:rPr>
        <w:t>、本协议正本一式</w:t>
      </w:r>
      <w:r>
        <w:rPr>
          <w:rFonts w:ascii="宋体" w:hAnsi="宋体" w:cs="楷体"/>
          <w:bCs/>
          <w:sz w:val="24"/>
          <w:u w:val="single"/>
        </w:rPr>
        <w:t xml:space="preserve"> </w:t>
      </w:r>
      <w:bookmarkStart w:id="59" w:name="PO_EXTEND_NUMBER"/>
      <w:bookmarkEnd w:id="59"/>
      <w:r>
        <w:rPr>
          <w:rFonts w:hint="eastAsia" w:ascii="宋体" w:hAnsi="宋体" w:cs="楷体"/>
          <w:bCs/>
          <w:sz w:val="24"/>
          <w:u w:val="single"/>
          <w:lang w:val="en-US" w:eastAsia="zh-CN"/>
        </w:rPr>
        <w:t xml:space="preserve"> </w:t>
      </w:r>
      <w:r>
        <w:rPr>
          <w:rFonts w:ascii="宋体" w:hAnsi="宋体" w:cs="楷体"/>
          <w:bCs/>
          <w:sz w:val="24"/>
          <w:u w:val="single"/>
        </w:rPr>
        <w:t xml:space="preserve"> </w:t>
      </w:r>
      <w:r>
        <w:rPr>
          <w:rFonts w:hint="eastAsia" w:ascii="宋体" w:hAnsi="宋体" w:cs="楷体"/>
          <w:bCs/>
          <w:sz w:val="24"/>
          <w:u w:val="single"/>
          <w:lang w:val="en-US" w:eastAsia="zh-CN"/>
        </w:rPr>
        <w:t xml:space="preserve">  </w:t>
      </w:r>
      <w:r>
        <w:rPr>
          <w:rFonts w:hint="eastAsia" w:ascii="宋体" w:hAnsi="宋体" w:cs="楷体"/>
          <w:bCs/>
          <w:sz w:val="24"/>
        </w:rPr>
        <w:t>份，协议当事人及</w:t>
      </w:r>
      <w:r>
        <w:rPr>
          <w:rFonts w:hint="eastAsia" w:ascii="宋体" w:hAnsi="宋体" w:cs="楷体"/>
          <w:bCs/>
          <w:sz w:val="24"/>
          <w:u w:val="single"/>
        </w:rPr>
        <w:t xml:space="preserve">  </w:t>
      </w:r>
      <w:bookmarkStart w:id="60" w:name="PO_EXTEND_GURT_TYP"/>
      <w:bookmarkEnd w:id="60"/>
      <w:r>
        <w:rPr>
          <w:rFonts w:hint="eastAsia" w:ascii="宋体" w:hAnsi="宋体" w:cs="楷体"/>
          <w:bCs/>
          <w:sz w:val="24"/>
          <w:u w:val="single"/>
        </w:rPr>
        <w:t xml:space="preserve">            </w:t>
      </w:r>
      <w:r>
        <w:rPr>
          <w:rFonts w:hint="eastAsia" w:ascii="宋体" w:hAnsi="宋体" w:cs="楷体"/>
          <w:bCs/>
          <w:sz w:val="24"/>
        </w:rPr>
        <w:t>各执一份，无副本</w:t>
      </w:r>
      <w:r>
        <w:rPr>
          <w:rFonts w:hint="eastAsia" w:ascii="宋体" w:hAnsi="宋体" w:cs="楷体"/>
          <w:sz w:val="24"/>
        </w:rPr>
        <w:t>。</w:t>
      </w:r>
    </w:p>
    <w:p>
      <w:pPr>
        <w:autoSpaceDE w:val="0"/>
        <w:autoSpaceDN w:val="0"/>
        <w:adjustRightInd w:val="0"/>
        <w:snapToGrid w:val="0"/>
        <w:spacing w:line="440" w:lineRule="exact"/>
        <w:ind w:firstLine="482" w:firstLineChars="200"/>
        <w:outlineLvl w:val="0"/>
        <w:rPr>
          <w:rFonts w:hint="eastAsia" w:ascii="宋体" w:hAnsi="宋体"/>
          <w:b/>
          <w:sz w:val="24"/>
        </w:rPr>
      </w:pPr>
      <w:r>
        <w:rPr>
          <w:rFonts w:hint="eastAsia" w:ascii="宋体" w:hAnsi="宋体"/>
          <w:b/>
          <w:sz w:val="24"/>
        </w:rPr>
        <w:t>第九条  通知与送达</w:t>
      </w:r>
    </w:p>
    <w:p>
      <w:pPr>
        <w:adjustRightInd w:val="0"/>
        <w:snapToGrid w:val="0"/>
        <w:spacing w:line="440" w:lineRule="exact"/>
        <w:ind w:firstLine="480" w:firstLineChars="200"/>
        <w:rPr>
          <w:rFonts w:hint="eastAsia" w:ascii="宋体" w:hAnsi="宋体"/>
          <w:sz w:val="24"/>
        </w:rPr>
      </w:pPr>
      <w:r>
        <w:rPr>
          <w:rFonts w:hint="eastAsia" w:ascii="宋体" w:hAnsi="宋体"/>
          <w:sz w:val="24"/>
        </w:rPr>
        <w:t>签约各方就本协议中涉及的各类通知、协议等文件以及就协议发生纠纷时相关文件和法律文书送达时各自预留的送达方式及法律后果作如下约定：</w:t>
      </w:r>
    </w:p>
    <w:p>
      <w:pPr>
        <w:adjustRightInd w:val="0"/>
        <w:snapToGrid w:val="0"/>
        <w:spacing w:line="440" w:lineRule="exact"/>
        <w:ind w:firstLine="480" w:firstLineChars="200"/>
        <w:rPr>
          <w:rFonts w:hint="eastAsia" w:ascii="宋体" w:hAnsi="宋体"/>
          <w:sz w:val="24"/>
        </w:rPr>
      </w:pPr>
      <w:r>
        <w:rPr>
          <w:rFonts w:hint="eastAsia" w:ascii="宋体" w:hAnsi="宋体"/>
          <w:sz w:val="24"/>
        </w:rPr>
        <w:t>一、签约各方预留的接受送达的准确且持续有效的信息如下：</w:t>
      </w:r>
    </w:p>
    <w:p>
      <w:pPr>
        <w:adjustRightInd w:val="0"/>
        <w:snapToGrid w:val="0"/>
        <w:spacing w:line="440" w:lineRule="exact"/>
        <w:ind w:firstLine="480" w:firstLineChars="200"/>
        <w:rPr>
          <w:rFonts w:hint="eastAsia" w:ascii="宋体" w:hAnsi="宋体"/>
          <w:sz w:val="24"/>
        </w:rPr>
      </w:pPr>
      <w:r>
        <w:rPr>
          <w:rFonts w:hint="eastAsia" w:ascii="宋体" w:hAnsi="宋体"/>
          <w:sz w:val="24"/>
        </w:rPr>
        <w:t>甲方：</w:t>
      </w:r>
    </w:p>
    <w:p>
      <w:pPr>
        <w:adjustRightInd w:val="0"/>
        <w:snapToGrid w:val="0"/>
        <w:spacing w:line="440" w:lineRule="exact"/>
        <w:ind w:firstLine="480" w:firstLineChars="200"/>
        <w:rPr>
          <w:rFonts w:ascii="宋体" w:hAnsi="宋体"/>
          <w:sz w:val="24"/>
        </w:rPr>
      </w:pPr>
      <w:r>
        <w:rPr>
          <w:rFonts w:hint="eastAsia" w:ascii="宋体" w:hAnsi="宋体"/>
          <w:sz w:val="24"/>
        </w:rPr>
        <w:t>指定接收人：</w:t>
      </w:r>
      <w:r>
        <w:rPr>
          <w:rFonts w:ascii="宋体" w:hAnsi="宋体"/>
          <w:sz w:val="24"/>
          <w:u w:val="single"/>
        </w:rPr>
        <w:t xml:space="preserve">     </w:t>
      </w:r>
      <w:bookmarkStart w:id="61" w:name="PO_EXTEND_NAME5"/>
      <w:bookmarkEnd w:id="61"/>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邮寄地址：</w:t>
      </w:r>
      <w:r>
        <w:rPr>
          <w:rFonts w:ascii="宋体" w:hAnsi="宋体"/>
          <w:sz w:val="24"/>
          <w:u w:val="single"/>
        </w:rPr>
        <w:t xml:space="preserve">    </w:t>
      </w:r>
      <w:bookmarkStart w:id="62" w:name="PO_EXTEND_ADR3"/>
      <w:bookmarkEnd w:id="62"/>
      <w:r>
        <w:rPr>
          <w:rFonts w:ascii="宋体" w:hAnsi="宋体"/>
          <w:sz w:val="24"/>
          <w:u w:val="single"/>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联系电话（手机号）：</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bookmarkStart w:id="63" w:name="PO_EXTEND_TEL3"/>
      <w:bookmarkEnd w:id="63"/>
      <w:r>
        <w:rPr>
          <w:rFonts w:ascii="宋体" w:hAnsi="宋体"/>
          <w:sz w:val="24"/>
          <w:u w:val="single"/>
        </w:rPr>
        <w:t xml:space="preserve">                                 </w:t>
      </w:r>
    </w:p>
    <w:p>
      <w:pPr>
        <w:adjustRightInd w:val="0"/>
        <w:snapToGrid w:val="0"/>
        <w:spacing w:line="440" w:lineRule="exact"/>
        <w:ind w:firstLine="480" w:firstLineChars="200"/>
        <w:rPr>
          <w:rFonts w:ascii="宋体" w:hAnsi="宋体"/>
          <w:sz w:val="24"/>
          <w:u w:val="single"/>
        </w:rPr>
      </w:pPr>
      <w:r>
        <w:rPr>
          <w:rFonts w:hint="eastAsia" w:ascii="宋体" w:hAnsi="宋体"/>
          <w:sz w:val="24"/>
        </w:rPr>
        <w:t>电子邮箱：</w:t>
      </w:r>
      <w:r>
        <w:rPr>
          <w:rFonts w:ascii="宋体" w:hAnsi="宋体"/>
          <w:sz w:val="24"/>
          <w:u w:val="single"/>
        </w:rPr>
        <w:t xml:space="preserve">   </w:t>
      </w:r>
      <w:bookmarkStart w:id="64" w:name="PO_EXTEND_POST3"/>
      <w:bookmarkEnd w:id="64"/>
      <w:r>
        <w:rPr>
          <w:rFonts w:ascii="宋体" w:hAnsi="宋体"/>
          <w:sz w:val="24"/>
          <w:u w:val="single"/>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微信号：</w:t>
      </w:r>
      <w:r>
        <w:rPr>
          <w:rFonts w:hint="eastAsia" w:ascii="宋体" w:hAnsi="宋体"/>
          <w:sz w:val="24"/>
          <w:u w:val="single"/>
        </w:rPr>
        <w:t xml:space="preserve">  </w:t>
      </w:r>
      <w:bookmarkStart w:id="65" w:name="PO_EXTEND_WX3"/>
      <w:bookmarkEnd w:id="65"/>
      <w:r>
        <w:rPr>
          <w:rFonts w:hint="eastAsia" w:ascii="宋体" w:hAnsi="宋体"/>
          <w:sz w:val="24"/>
          <w:u w:val="single"/>
        </w:rPr>
        <w:t xml:space="preserve">                                             </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0" w:firstLineChars="200"/>
        <w:rPr>
          <w:rFonts w:hint="eastAsia" w:ascii="宋体" w:hAnsi="宋体"/>
          <w:bCs/>
          <w:sz w:val="24"/>
          <w:u w:val="single"/>
        </w:rPr>
      </w:pPr>
      <w:r>
        <w:rPr>
          <w:rFonts w:hint="eastAsia" w:ascii="宋体" w:hAnsi="宋体"/>
          <w:sz w:val="24"/>
        </w:rPr>
        <w:t>乙方：</w:t>
      </w:r>
    </w:p>
    <w:p>
      <w:pPr>
        <w:adjustRightInd w:val="0"/>
        <w:snapToGrid w:val="0"/>
        <w:spacing w:line="440" w:lineRule="exact"/>
        <w:ind w:firstLine="480" w:firstLineChars="200"/>
        <w:rPr>
          <w:rFonts w:ascii="宋体" w:hAnsi="宋体"/>
          <w:sz w:val="24"/>
        </w:rPr>
      </w:pPr>
      <w:r>
        <w:rPr>
          <w:rFonts w:hint="eastAsia" w:ascii="宋体" w:hAnsi="宋体"/>
          <w:sz w:val="24"/>
        </w:rPr>
        <w:t>指定接收人：</w:t>
      </w:r>
      <w:r>
        <w:rPr>
          <w:rFonts w:ascii="宋体" w:hAnsi="宋体"/>
          <w:sz w:val="24"/>
          <w:u w:val="single"/>
        </w:rPr>
        <w:t xml:space="preserve">       </w:t>
      </w:r>
      <w:bookmarkStart w:id="66" w:name="PO_EXTEND_CNAME2"/>
      <w:bookmarkEnd w:id="66"/>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邮寄地址：</w:t>
      </w:r>
      <w:r>
        <w:rPr>
          <w:rFonts w:ascii="宋体" w:hAnsi="宋体"/>
          <w:sz w:val="24"/>
          <w:u w:val="single"/>
        </w:rPr>
        <w:t xml:space="preserve">        </w:t>
      </w:r>
      <w:bookmarkStart w:id="67" w:name="PO_EXTEND_CADR2"/>
      <w:bookmarkEnd w:id="67"/>
      <w:r>
        <w:rPr>
          <w:rFonts w:ascii="宋体" w:hAnsi="宋体"/>
          <w:sz w:val="24"/>
          <w:u w:val="single"/>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联系电话（座机）：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bookmarkStart w:id="68" w:name="PO_EXTEND_CTEL2"/>
      <w:bookmarkEnd w:id="68"/>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0" w:firstLineChars="200"/>
        <w:rPr>
          <w:rFonts w:hint="eastAsia" w:ascii="宋体" w:hAnsi="宋体"/>
          <w:bCs/>
          <w:sz w:val="24"/>
          <w:u w:val="single"/>
        </w:rPr>
      </w:pPr>
      <w:r>
        <w:rPr>
          <w:rFonts w:hint="eastAsia" w:ascii="宋体" w:hAnsi="宋体"/>
          <w:sz w:val="24"/>
        </w:rPr>
        <w:t>丙方：</w:t>
      </w:r>
    </w:p>
    <w:p>
      <w:pPr>
        <w:adjustRightInd w:val="0"/>
        <w:snapToGrid w:val="0"/>
        <w:spacing w:line="440" w:lineRule="exact"/>
        <w:ind w:firstLine="480" w:firstLineChars="200"/>
        <w:rPr>
          <w:rFonts w:ascii="宋体" w:hAnsi="宋体"/>
          <w:sz w:val="24"/>
        </w:rPr>
      </w:pPr>
      <w:r>
        <w:rPr>
          <w:rFonts w:hint="eastAsia" w:ascii="宋体" w:hAnsi="宋体"/>
          <w:sz w:val="24"/>
        </w:rPr>
        <w:t>指定接收人：</w:t>
      </w:r>
      <w:r>
        <w:rPr>
          <w:rFonts w:ascii="宋体" w:hAnsi="宋体"/>
          <w:sz w:val="24"/>
          <w:u w:val="single"/>
        </w:rPr>
        <w:t xml:space="preserve">        </w:t>
      </w:r>
      <w:bookmarkStart w:id="69" w:name="PO_EXTEND_DBNAME2"/>
      <w:bookmarkEnd w:id="69"/>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邮寄地址：</w:t>
      </w:r>
      <w:r>
        <w:rPr>
          <w:rFonts w:ascii="宋体" w:hAnsi="宋体"/>
          <w:sz w:val="24"/>
          <w:u w:val="single"/>
        </w:rPr>
        <w:t xml:space="preserve">       </w:t>
      </w:r>
      <w:bookmarkStart w:id="70" w:name="PO_EXTEND_DBADR"/>
      <w:bookmarkEnd w:id="70"/>
      <w:r>
        <w:rPr>
          <w:rFonts w:ascii="宋体" w:hAnsi="宋体"/>
          <w:sz w:val="24"/>
          <w:u w:val="single"/>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联系电话（手机号）：</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bookmarkStart w:id="71" w:name="PO_EXTEND_DBTEL"/>
      <w:bookmarkEnd w:id="71"/>
      <w:r>
        <w:rPr>
          <w:rFonts w:ascii="宋体" w:hAnsi="宋体"/>
          <w:sz w:val="24"/>
          <w:u w:val="single"/>
        </w:rPr>
        <w:t xml:space="preserve">                                </w:t>
      </w:r>
    </w:p>
    <w:p>
      <w:pPr>
        <w:adjustRightInd w:val="0"/>
        <w:snapToGrid w:val="0"/>
        <w:spacing w:line="440" w:lineRule="exact"/>
        <w:ind w:firstLine="480" w:firstLineChars="200"/>
        <w:rPr>
          <w:rFonts w:ascii="宋体" w:hAnsi="宋体"/>
          <w:sz w:val="24"/>
          <w:u w:val="single"/>
        </w:rPr>
      </w:pPr>
      <w:r>
        <w:rPr>
          <w:rFonts w:hint="eastAsia" w:ascii="宋体" w:hAnsi="宋体"/>
          <w:sz w:val="24"/>
        </w:rPr>
        <w:t>电子邮箱：</w:t>
      </w:r>
      <w:r>
        <w:rPr>
          <w:rFonts w:ascii="宋体" w:hAnsi="宋体"/>
          <w:sz w:val="24"/>
          <w:u w:val="single"/>
        </w:rPr>
        <w:t xml:space="preserve">  </w:t>
      </w:r>
      <w:bookmarkStart w:id="72" w:name="PO_EXTEND_POST4"/>
      <w:bookmarkEnd w:id="72"/>
      <w:r>
        <w:rPr>
          <w:rFonts w:ascii="宋体" w:hAnsi="宋体"/>
          <w:sz w:val="24"/>
          <w:u w:val="single"/>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微信号：</w:t>
      </w:r>
      <w:r>
        <w:rPr>
          <w:rFonts w:hint="eastAsia" w:ascii="宋体" w:hAnsi="宋体"/>
          <w:sz w:val="24"/>
          <w:u w:val="single"/>
        </w:rPr>
        <w:t xml:space="preserve">  </w:t>
      </w:r>
      <w:bookmarkStart w:id="73" w:name="PO_EXTEND_WX4"/>
      <w:bookmarkEnd w:id="73"/>
      <w:r>
        <w:rPr>
          <w:rFonts w:hint="eastAsia" w:ascii="宋体" w:hAnsi="宋体"/>
          <w:sz w:val="24"/>
          <w:u w:val="single"/>
        </w:rPr>
        <w:t xml:space="preserve">                                             </w:t>
      </w:r>
    </w:p>
    <w:p>
      <w:pPr>
        <w:adjustRightInd w:val="0"/>
        <w:snapToGrid w:val="0"/>
        <w:spacing w:line="440" w:lineRule="exact"/>
        <w:ind w:firstLine="482" w:firstLineChars="200"/>
        <w:rPr>
          <w:rFonts w:hint="eastAsia" w:ascii="宋体" w:hAnsi="宋体"/>
          <w:b/>
          <w:sz w:val="24"/>
        </w:rPr>
      </w:pPr>
    </w:p>
    <w:p>
      <w:pPr>
        <w:adjustRightInd w:val="0"/>
        <w:snapToGrid w:val="0"/>
        <w:spacing w:line="440" w:lineRule="exact"/>
        <w:ind w:firstLine="482" w:firstLineChars="200"/>
        <w:rPr>
          <w:rFonts w:hint="eastAsia" w:ascii="黑体" w:hAnsi="黑体" w:eastAsia="黑体" w:cs="黑体"/>
          <w:b/>
          <w:sz w:val="24"/>
        </w:rPr>
      </w:pPr>
      <w:r>
        <w:rPr>
          <w:rFonts w:hint="eastAsia" w:ascii="黑体" w:hAnsi="黑体" w:eastAsia="黑体" w:cs="黑体"/>
          <w:b/>
          <w:sz w:val="24"/>
        </w:rPr>
        <w:t>上述签约各方各自预留的信息与工商登记公示信息（居民身份证登记信息）不一致的，工商登记公示信息（或居民身份证登记信息）同样视为经各方共同确认的预留的有效信息。</w:t>
      </w:r>
    </w:p>
    <w:p>
      <w:pPr>
        <w:adjustRightInd w:val="0"/>
        <w:snapToGrid w:val="0"/>
        <w:spacing w:line="440" w:lineRule="exact"/>
        <w:ind w:firstLine="482" w:firstLineChars="200"/>
        <w:rPr>
          <w:rFonts w:hint="eastAsia" w:ascii="黑体" w:hAnsi="黑体" w:eastAsia="黑体" w:cs="黑体"/>
          <w:b/>
          <w:sz w:val="24"/>
        </w:rPr>
      </w:pPr>
      <w:r>
        <w:rPr>
          <w:rFonts w:hint="eastAsia" w:ascii="黑体" w:hAnsi="黑体" w:eastAsia="黑体" w:cs="黑体"/>
          <w:b/>
          <w:sz w:val="24"/>
        </w:rPr>
        <w:t>二、需要向任何一方发送本协议中涉及的各类通知、协议等文件以及就协议发生纠纷时相关文件和法律文书时，由发出方按照上述签约各方各自预留的接受送达信息，自行选择采取发送纸质邮件、电子邮件或手机短信（微信）中的一种或多种方式。采取特快专递（EMS等）方式发送纸质邮件的，自纸质邮件交邮之日起算第四日视为送达日；采取发手机短信（微信）或电子邮件的方式发送信息或电子文件的，则相应的信息或电子文件发出即视为送达。若送达日为非工作日,则视为在下一工作日送达。</w:t>
      </w:r>
    </w:p>
    <w:p>
      <w:pPr>
        <w:adjustRightInd w:val="0"/>
        <w:snapToGrid w:val="0"/>
        <w:spacing w:line="440" w:lineRule="exact"/>
        <w:ind w:firstLine="482" w:firstLineChars="200"/>
        <w:rPr>
          <w:rFonts w:hint="eastAsia" w:ascii="黑体" w:hAnsi="黑体" w:eastAsia="黑体" w:cs="黑体"/>
          <w:b/>
          <w:sz w:val="24"/>
        </w:rPr>
      </w:pPr>
      <w:r>
        <w:rPr>
          <w:rFonts w:hint="eastAsia" w:ascii="黑体" w:hAnsi="黑体" w:eastAsia="黑体" w:cs="黑体"/>
          <w:b/>
          <w:sz w:val="24"/>
        </w:rPr>
        <w:t>三、任何一方预留的接受送达的信息发生变更的，应在实际发生变更之前通知对方，未通知的，视为预留的接受送达的信息所载明的接受送达方式仍视为有效的接受送达方式。因任何一方预留的信息不准确、信息发生变更后未按约定通知对方、接受送达一方或其指定接收人拒绝签收等原因，导致需要送达的各类通知、协议等文件以及就</w:t>
      </w:r>
      <w:r>
        <w:rPr>
          <w:rFonts w:hint="eastAsia" w:ascii="黑体" w:hAnsi="黑体" w:eastAsia="黑体" w:cs="黑体"/>
          <w:b/>
          <w:sz w:val="24"/>
          <w:lang w:val="en-US" w:eastAsia="zh-CN"/>
        </w:rPr>
        <w:t>协议</w:t>
      </w:r>
      <w:r>
        <w:rPr>
          <w:rFonts w:hint="eastAsia" w:ascii="黑体" w:hAnsi="黑体" w:eastAsia="黑体" w:cs="黑体"/>
          <w:b/>
          <w:sz w:val="24"/>
        </w:rPr>
        <w:t>发生纠纷时相关文件和法律文书未能被接受送达一方实际接收的，采取特快专递（EMS等）方式发送纸质邮件的，以纸质邮件退回之日视为送达日；采取发手机短信（微信）或电子邮件的方式发送信息或电子文件的，信息和文件发出后即视为送达。任何一方预留的接受送达的信息发生变更且按约定通知对方的，以变更后的信息所载明的送达方式为有效的接受送达信息。</w:t>
      </w:r>
    </w:p>
    <w:p>
      <w:pPr>
        <w:adjustRightInd w:val="0"/>
        <w:snapToGrid w:val="0"/>
        <w:spacing w:line="440" w:lineRule="exact"/>
        <w:ind w:firstLine="482" w:firstLineChars="200"/>
        <w:rPr>
          <w:rFonts w:hint="eastAsia" w:ascii="黑体" w:hAnsi="黑体" w:eastAsia="黑体" w:cs="黑体"/>
          <w:b/>
          <w:sz w:val="24"/>
        </w:rPr>
      </w:pPr>
      <w:r>
        <w:rPr>
          <w:rFonts w:hint="eastAsia" w:ascii="黑体" w:hAnsi="黑体" w:eastAsia="黑体" w:cs="黑体"/>
          <w:b/>
          <w:sz w:val="24"/>
        </w:rPr>
        <w:t>四、签约各方各自预留的接受送达信息适用范围包括双方非诉时各类通知、协议等文件以及就协议发生争议、纠纷时相关文件和法律文书的送达；同时包括在争议、纠纷进入仲裁、民事诉讼程序（含特别程序）后的一审、二审、再审和执行程序，仲裁机构或司法机关同样可按照预留的接受送达信息所载明的送达方式送达所有法律文书。任何一方当事人、仲裁机构或司法机关按上述预留信息所载明的方式发出需要送达的相关通知、协议、文件或法律文书后，即使接受送达一方未能实际收到，鉴于双方在本</w:t>
      </w:r>
      <w:r>
        <w:rPr>
          <w:rFonts w:hint="eastAsia" w:ascii="黑体" w:hAnsi="黑体" w:eastAsia="黑体" w:cs="黑体"/>
          <w:b/>
          <w:sz w:val="24"/>
          <w:lang w:val="en-US" w:eastAsia="zh-CN"/>
        </w:rPr>
        <w:t>协议</w:t>
      </w:r>
      <w:r>
        <w:rPr>
          <w:rFonts w:hint="eastAsia" w:ascii="黑体" w:hAnsi="黑体" w:eastAsia="黑体" w:cs="黑体"/>
          <w:b/>
          <w:sz w:val="24"/>
        </w:rPr>
        <w:t>中的约定，也应当视为送达。</w:t>
      </w:r>
    </w:p>
    <w:p>
      <w:pPr>
        <w:adjustRightInd w:val="0"/>
        <w:snapToGrid w:val="0"/>
        <w:spacing w:line="440" w:lineRule="exact"/>
        <w:ind w:firstLine="482" w:firstLineChars="200"/>
        <w:rPr>
          <w:rFonts w:hint="eastAsia" w:ascii="黑体" w:hAnsi="黑体" w:eastAsia="黑体" w:cs="黑体"/>
          <w:b/>
          <w:sz w:val="24"/>
        </w:rPr>
      </w:pPr>
      <w:r>
        <w:rPr>
          <w:rFonts w:hint="eastAsia" w:ascii="黑体" w:hAnsi="黑体" w:eastAsia="黑体" w:cs="黑体"/>
          <w:b/>
          <w:sz w:val="24"/>
        </w:rPr>
        <w:t>五、签约各方因本协议发生争议，纠纷进入仲裁、诉讼程序后，若任何一方应诉并直接向仲裁机构、人民法院提交送达地址确认书，该确认书载明的确认地址与诉前确认的送达地址不一致的，则在仲裁、诉讼程序中仲裁机构、人民法院以其提交的送达地址确认书载明的送达地址进行送达，但其提交的送达地址确认书不影响签约各方之间的送达。</w:t>
      </w:r>
    </w:p>
    <w:p>
      <w:pPr>
        <w:adjustRightInd w:val="0"/>
        <w:snapToGrid w:val="0"/>
        <w:spacing w:line="440" w:lineRule="exact"/>
        <w:ind w:firstLine="482" w:firstLineChars="200"/>
        <w:outlineLvl w:val="0"/>
        <w:rPr>
          <w:rFonts w:hint="eastAsia" w:ascii="宋体" w:hAnsi="宋体"/>
          <w:b/>
          <w:sz w:val="24"/>
        </w:rPr>
      </w:pPr>
      <w:r>
        <w:rPr>
          <w:rFonts w:hint="eastAsia" w:ascii="宋体" w:hAnsi="宋体"/>
          <w:b/>
          <w:sz w:val="24"/>
        </w:rPr>
        <w:t>第十条  补充和附件</w:t>
      </w:r>
    </w:p>
    <w:p>
      <w:pPr>
        <w:adjustRightInd w:val="0"/>
        <w:snapToGrid w:val="0"/>
        <w:spacing w:line="440" w:lineRule="exact"/>
        <w:ind w:firstLine="480" w:firstLineChars="200"/>
        <w:rPr>
          <w:rFonts w:hint="eastAsia" w:ascii="宋体" w:hAnsi="宋体"/>
          <w:sz w:val="24"/>
        </w:rPr>
      </w:pPr>
      <w:r>
        <w:rPr>
          <w:rFonts w:hint="eastAsia" w:ascii="宋体" w:hAnsi="宋体"/>
          <w:sz w:val="24"/>
        </w:rPr>
        <w:t>本协议未尽事宜，签约各方可以达成书面补充协议。本协议的附件和补充协议均为本</w:t>
      </w:r>
      <w:r>
        <w:rPr>
          <w:rFonts w:hint="eastAsia" w:ascii="宋体" w:hAnsi="宋体"/>
          <w:sz w:val="24"/>
          <w:lang w:val="en-US" w:eastAsia="zh-CN"/>
        </w:rPr>
        <w:t>协议</w:t>
      </w:r>
      <w:r>
        <w:rPr>
          <w:rFonts w:hint="eastAsia" w:ascii="宋体" w:hAnsi="宋体"/>
          <w:sz w:val="24"/>
        </w:rPr>
        <w:t>不可分割的组成部分。</w:t>
      </w:r>
    </w:p>
    <w:p>
      <w:pPr>
        <w:adjustRightInd w:val="0"/>
        <w:snapToGrid w:val="0"/>
        <w:spacing w:line="440" w:lineRule="exact"/>
        <w:ind w:firstLine="482" w:firstLineChars="200"/>
        <w:outlineLvl w:val="0"/>
        <w:rPr>
          <w:rFonts w:hint="eastAsia" w:ascii="宋体" w:hAnsi="宋体"/>
          <w:b/>
          <w:sz w:val="24"/>
        </w:rPr>
      </w:pPr>
      <w:r>
        <w:rPr>
          <w:rFonts w:hint="eastAsia" w:ascii="宋体" w:hAnsi="宋体"/>
          <w:b/>
          <w:sz w:val="24"/>
        </w:rPr>
        <w:t>第十一条  声明条款</w:t>
      </w:r>
    </w:p>
    <w:p>
      <w:pPr>
        <w:adjustRightInd w:val="0"/>
        <w:snapToGrid w:val="0"/>
        <w:spacing w:line="440" w:lineRule="exact"/>
        <w:ind w:firstLine="482" w:firstLineChars="200"/>
        <w:rPr>
          <w:rFonts w:hint="eastAsia" w:ascii="宋体" w:hAnsi="宋体"/>
          <w:b/>
          <w:sz w:val="24"/>
        </w:rPr>
      </w:pPr>
      <w:r>
        <w:rPr>
          <w:rFonts w:hint="eastAsia" w:ascii="黑体" w:hAnsi="黑体" w:eastAsia="黑体" w:cs="黑体"/>
          <w:b/>
          <w:sz w:val="24"/>
        </w:rPr>
        <w:t>甲、丙方在签订本</w:t>
      </w:r>
      <w:r>
        <w:rPr>
          <w:rFonts w:hint="eastAsia" w:ascii="黑体" w:hAnsi="黑体" w:eastAsia="黑体" w:cs="黑体"/>
          <w:b/>
          <w:sz w:val="24"/>
          <w:lang w:val="en-US" w:eastAsia="zh-CN"/>
        </w:rPr>
        <w:t>协议</w:t>
      </w:r>
      <w:r>
        <w:rPr>
          <w:rFonts w:hint="eastAsia" w:ascii="黑体" w:hAnsi="黑体" w:eastAsia="黑体" w:cs="黑体"/>
          <w:b/>
          <w:sz w:val="24"/>
        </w:rPr>
        <w:t>前，已认真阅读了本协议，确认对所有条款表示无异议。应甲、丙方要求，乙方已就本协议做了相应的条款（尤其是字体加粗的条款）说明。甲、丙方对本协议各条款的含义及相应的法律后果已经全部知晓并能充分理解。</w:t>
      </w:r>
    </w:p>
    <w:p>
      <w:pPr>
        <w:adjustRightInd w:val="0"/>
        <w:snapToGrid w:val="0"/>
        <w:spacing w:line="440" w:lineRule="exact"/>
        <w:jc w:val="left"/>
        <w:rPr>
          <w:rFonts w:hint="eastAsia" w:ascii="宋体" w:hAnsi="宋体"/>
          <w:bCs/>
          <w:sz w:val="24"/>
        </w:rPr>
      </w:pPr>
    </w:p>
    <w:p>
      <w:pPr>
        <w:adjustRightInd w:val="0"/>
        <w:snapToGrid w:val="0"/>
        <w:spacing w:line="440" w:lineRule="exact"/>
        <w:jc w:val="left"/>
        <w:rPr>
          <w:rFonts w:hint="eastAsia" w:ascii="宋体" w:hAnsi="宋体"/>
          <w:bCs/>
          <w:sz w:val="24"/>
        </w:rPr>
      </w:pPr>
    </w:p>
    <w:p>
      <w:pPr>
        <w:adjustRightInd w:val="0"/>
        <w:snapToGrid w:val="0"/>
        <w:spacing w:line="440" w:lineRule="exact"/>
        <w:ind w:firstLine="482"/>
        <w:jc w:val="left"/>
        <w:rPr>
          <w:rFonts w:hint="eastAsia" w:ascii="宋体" w:hAnsi="宋体"/>
          <w:b/>
          <w:sz w:val="24"/>
        </w:rPr>
      </w:pPr>
    </w:p>
    <w:p>
      <w:pPr>
        <w:spacing w:line="440" w:lineRule="exact"/>
        <w:jc w:val="center"/>
        <w:outlineLvl w:val="0"/>
        <w:rPr>
          <w:rFonts w:hint="eastAsia" w:ascii="宋体" w:hAnsi="宋体"/>
          <w:sz w:val="24"/>
        </w:rPr>
      </w:pPr>
      <w:r>
        <w:rPr>
          <w:rFonts w:hint="eastAsia" w:ascii="宋体" w:hAnsi="宋体"/>
          <w:bCs/>
          <w:sz w:val="24"/>
        </w:rPr>
        <w:t>（本页以下无正文，签署页附后）</w:t>
      </w:r>
    </w:p>
    <w:p>
      <w:pPr>
        <w:spacing w:line="440" w:lineRule="exact"/>
        <w:jc w:val="center"/>
        <w:outlineLvl w:val="0"/>
        <w:rPr>
          <w:rFonts w:hint="eastAsia" w:ascii="宋体" w:hAnsi="宋体"/>
          <w:bCs/>
          <w:sz w:val="24"/>
        </w:rPr>
      </w:pPr>
      <w:r>
        <w:rPr>
          <w:rFonts w:hint="eastAsia" w:ascii="宋体" w:hAnsi="宋体"/>
          <w:sz w:val="24"/>
        </w:rPr>
        <w:br w:type="page"/>
      </w:r>
      <w:r>
        <w:rPr>
          <w:rFonts w:hint="eastAsia" w:ascii="宋体" w:hAnsi="宋体"/>
          <w:bCs/>
          <w:sz w:val="24"/>
        </w:rPr>
        <w:t>（本页无正文，系</w:t>
      </w:r>
      <w:r>
        <w:rPr>
          <w:rFonts w:hint="eastAsia" w:ascii="宋体" w:hAnsi="宋体"/>
          <w:sz w:val="24"/>
        </w:rPr>
        <w:t>《展期协议》之签署页</w:t>
      </w:r>
      <w:r>
        <w:rPr>
          <w:rFonts w:hint="eastAsia" w:ascii="宋体" w:hAnsi="宋体"/>
          <w:bCs/>
          <w:sz w:val="24"/>
        </w:rPr>
        <w:t>）</w:t>
      </w:r>
    </w:p>
    <w:p>
      <w:pPr>
        <w:spacing w:line="440" w:lineRule="exact"/>
        <w:rPr>
          <w:rFonts w:hint="eastAsia" w:ascii="宋体" w:hAnsi="宋体"/>
          <w:bCs/>
          <w:sz w:val="24"/>
        </w:rPr>
      </w:pPr>
    </w:p>
    <w:p>
      <w:pPr>
        <w:spacing w:line="440" w:lineRule="exact"/>
        <w:rPr>
          <w:rFonts w:hint="eastAsia" w:ascii="宋体" w:hAnsi="宋体"/>
          <w:bCs/>
          <w:sz w:val="24"/>
        </w:rPr>
      </w:pPr>
      <w:r>
        <w:rPr>
          <w:rFonts w:hint="eastAsia" w:ascii="宋体" w:hAnsi="宋体"/>
          <w:bCs/>
          <w:sz w:val="24"/>
        </w:rPr>
        <w:t>本</w:t>
      </w:r>
      <w:r>
        <w:rPr>
          <w:rFonts w:hint="eastAsia" w:ascii="宋体" w:hAnsi="宋体"/>
          <w:bCs/>
          <w:sz w:val="24"/>
          <w:lang w:val="en-US" w:eastAsia="zh-CN"/>
        </w:rPr>
        <w:t>协议</w:t>
      </w:r>
      <w:r>
        <w:rPr>
          <w:rFonts w:hint="eastAsia" w:ascii="宋体" w:hAnsi="宋体"/>
          <w:bCs/>
          <w:sz w:val="24"/>
        </w:rPr>
        <w:t>当事人签署如下：</w:t>
      </w:r>
    </w:p>
    <w:p>
      <w:pPr>
        <w:spacing w:line="440" w:lineRule="exact"/>
        <w:rPr>
          <w:rFonts w:hint="eastAsia" w:ascii="宋体" w:hAnsi="宋体"/>
          <w:bCs/>
          <w:sz w:val="24"/>
        </w:rPr>
      </w:pPr>
    </w:p>
    <w:p>
      <w:pPr>
        <w:spacing w:line="440" w:lineRule="exact"/>
        <w:rPr>
          <w:rFonts w:hint="eastAsia" w:ascii="宋体" w:hAnsi="宋体"/>
          <w:bCs/>
          <w:sz w:val="24"/>
        </w:rPr>
      </w:pPr>
    </w:p>
    <w:p>
      <w:pPr>
        <w:tabs>
          <w:tab w:val="left" w:pos="3420"/>
        </w:tabs>
        <w:spacing w:line="440" w:lineRule="exact"/>
        <w:rPr>
          <w:rFonts w:ascii="宋体" w:hAnsi="宋体" w:cs="楷体"/>
          <w:sz w:val="24"/>
        </w:rPr>
      </w:pPr>
      <w:r>
        <w:rPr>
          <w:rFonts w:hint="eastAsia" w:ascii="宋体" w:hAnsi="宋体" w:cs="楷体"/>
          <w:sz w:val="24"/>
        </w:rPr>
        <w:t>借款人</w:t>
      </w:r>
      <w:r>
        <w:rPr>
          <w:rFonts w:hint="eastAsia" w:ascii="宋体" w:hAnsi="宋体" w:cs="楷体"/>
          <w:bCs/>
          <w:sz w:val="24"/>
        </w:rPr>
        <w:t>（签字或捺印）</w:t>
      </w:r>
      <w:r>
        <w:rPr>
          <w:rFonts w:hint="eastAsia" w:ascii="宋体" w:hAnsi="宋体" w:cs="楷体"/>
          <w:sz w:val="24"/>
        </w:rPr>
        <w:t>：</w:t>
      </w:r>
    </w:p>
    <w:p>
      <w:pPr>
        <w:tabs>
          <w:tab w:val="left" w:pos="3420"/>
        </w:tabs>
        <w:spacing w:line="440" w:lineRule="exact"/>
        <w:rPr>
          <w:rFonts w:ascii="宋体" w:hAnsi="宋体" w:cs="楷体"/>
          <w:sz w:val="24"/>
        </w:rPr>
      </w:pPr>
    </w:p>
    <w:p>
      <w:pPr>
        <w:tabs>
          <w:tab w:val="left" w:pos="4260"/>
        </w:tabs>
        <w:spacing w:line="440" w:lineRule="exact"/>
        <w:rPr>
          <w:rFonts w:ascii="宋体" w:hAnsi="宋体" w:cs="楷体"/>
          <w:sz w:val="24"/>
        </w:rPr>
      </w:pPr>
      <w:r>
        <w:rPr>
          <w:rFonts w:hint="eastAsia" w:ascii="宋体" w:hAnsi="宋体" w:cs="楷体"/>
          <w:sz w:val="24"/>
        </w:rPr>
        <w:t>法定代表人或授权代理人：</w:t>
      </w:r>
    </w:p>
    <w:p>
      <w:pPr>
        <w:tabs>
          <w:tab w:val="left" w:pos="3420"/>
        </w:tabs>
        <w:spacing w:line="440" w:lineRule="exact"/>
        <w:rPr>
          <w:rFonts w:hint="eastAsia" w:ascii="宋体" w:hAnsi="宋体" w:cs="楷体"/>
          <w:sz w:val="24"/>
        </w:rPr>
      </w:pPr>
    </w:p>
    <w:p>
      <w:pPr>
        <w:tabs>
          <w:tab w:val="left" w:pos="3420"/>
        </w:tabs>
        <w:spacing w:line="440" w:lineRule="exact"/>
        <w:rPr>
          <w:rFonts w:ascii="宋体" w:hAnsi="宋体" w:cs="楷体"/>
          <w:sz w:val="24"/>
        </w:rPr>
      </w:pPr>
      <w:r>
        <w:rPr>
          <w:rFonts w:hint="eastAsia" w:ascii="宋体" w:hAnsi="宋体" w:cs="楷体"/>
          <w:sz w:val="24"/>
        </w:rPr>
        <w:t>共同借款人</w:t>
      </w:r>
      <w:r>
        <w:rPr>
          <w:rFonts w:hint="eastAsia" w:ascii="宋体" w:hAnsi="宋体" w:cs="楷体"/>
          <w:bCs/>
          <w:sz w:val="24"/>
        </w:rPr>
        <w:t>（签字或捺印）</w:t>
      </w:r>
      <w:r>
        <w:rPr>
          <w:rFonts w:hint="eastAsia" w:ascii="宋体" w:hAnsi="宋体" w:cs="楷体"/>
          <w:sz w:val="24"/>
        </w:rPr>
        <w:t>：                   签约日期：</w:t>
      </w:r>
      <w:r>
        <w:rPr>
          <w:rFonts w:ascii="宋体" w:hAnsi="宋体" w:cs="楷体"/>
          <w:sz w:val="24"/>
        </w:rPr>
        <w:t xml:space="preserve">    </w:t>
      </w:r>
      <w:r>
        <w:rPr>
          <w:rFonts w:hint="eastAsia" w:ascii="宋体" w:hAnsi="宋体" w:cs="楷体"/>
          <w:sz w:val="24"/>
        </w:rPr>
        <w:t>年</w:t>
      </w:r>
      <w:r>
        <w:rPr>
          <w:rFonts w:ascii="宋体" w:hAnsi="宋体" w:cs="楷体"/>
          <w:sz w:val="24"/>
        </w:rPr>
        <w:t xml:space="preserve">    </w:t>
      </w:r>
      <w:r>
        <w:rPr>
          <w:rFonts w:hint="eastAsia" w:ascii="宋体" w:hAnsi="宋体" w:cs="楷体"/>
          <w:sz w:val="24"/>
        </w:rPr>
        <w:t>月</w:t>
      </w:r>
      <w:r>
        <w:rPr>
          <w:rFonts w:ascii="宋体" w:hAnsi="宋体" w:cs="楷体"/>
          <w:sz w:val="24"/>
        </w:rPr>
        <w:t xml:space="preserve">    </w:t>
      </w:r>
      <w:r>
        <w:rPr>
          <w:rFonts w:hint="eastAsia" w:ascii="宋体" w:hAnsi="宋体" w:cs="楷体"/>
          <w:sz w:val="24"/>
        </w:rPr>
        <w:t>日</w:t>
      </w:r>
    </w:p>
    <w:p>
      <w:pPr>
        <w:tabs>
          <w:tab w:val="left" w:pos="3420"/>
        </w:tabs>
        <w:spacing w:line="440" w:lineRule="exact"/>
        <w:rPr>
          <w:rFonts w:hint="eastAsia" w:ascii="宋体" w:hAnsi="宋体" w:cs="楷体"/>
          <w:sz w:val="24"/>
        </w:rPr>
      </w:pPr>
    </w:p>
    <w:p>
      <w:pPr>
        <w:tabs>
          <w:tab w:val="left" w:pos="3420"/>
        </w:tabs>
        <w:spacing w:line="440" w:lineRule="exact"/>
        <w:rPr>
          <w:rFonts w:ascii="宋体" w:hAnsi="宋体" w:cs="楷体"/>
          <w:sz w:val="24"/>
        </w:rPr>
      </w:pPr>
    </w:p>
    <w:p>
      <w:pPr>
        <w:tabs>
          <w:tab w:val="left" w:pos="3420"/>
        </w:tabs>
        <w:spacing w:line="440" w:lineRule="exact"/>
        <w:rPr>
          <w:rFonts w:hint="eastAsia" w:ascii="宋体" w:hAnsi="宋体" w:cs="楷体"/>
          <w:sz w:val="24"/>
        </w:rPr>
      </w:pPr>
    </w:p>
    <w:p>
      <w:pPr>
        <w:spacing w:line="440" w:lineRule="exact"/>
        <w:rPr>
          <w:rFonts w:hint="eastAsia" w:ascii="宋体" w:hAnsi="宋体" w:cs="楷体"/>
          <w:sz w:val="24"/>
        </w:rPr>
      </w:pPr>
      <w:r>
        <w:rPr>
          <w:rFonts w:hint="eastAsia" w:ascii="宋体" w:hAnsi="宋体" w:cs="楷体"/>
          <w:sz w:val="24"/>
        </w:rPr>
        <w:t>贷款人（签章）：</w:t>
      </w:r>
    </w:p>
    <w:p>
      <w:pPr>
        <w:spacing w:line="440" w:lineRule="exact"/>
        <w:rPr>
          <w:rFonts w:ascii="宋体" w:hAnsi="宋体" w:cs="楷体"/>
          <w:sz w:val="24"/>
        </w:rPr>
      </w:pPr>
    </w:p>
    <w:p>
      <w:pPr>
        <w:tabs>
          <w:tab w:val="left" w:pos="4260"/>
        </w:tabs>
        <w:spacing w:line="440" w:lineRule="exact"/>
        <w:rPr>
          <w:rFonts w:ascii="宋体" w:hAnsi="宋体" w:cs="楷体"/>
          <w:sz w:val="24"/>
        </w:rPr>
      </w:pPr>
      <w:r>
        <w:rPr>
          <w:rFonts w:hint="eastAsia" w:ascii="宋体" w:hAnsi="宋体" w:cs="楷体"/>
          <w:sz w:val="24"/>
        </w:rPr>
        <w:t>法定代表人或授权代理人：</w:t>
      </w:r>
      <w:r>
        <w:rPr>
          <w:rFonts w:ascii="宋体" w:hAnsi="宋体" w:cs="楷体"/>
          <w:sz w:val="24"/>
        </w:rPr>
        <w:t xml:space="preserve">      </w:t>
      </w:r>
      <w:r>
        <w:rPr>
          <w:rFonts w:hint="eastAsia" w:ascii="宋体" w:hAnsi="宋体" w:cs="楷体"/>
          <w:sz w:val="24"/>
        </w:rPr>
        <w:t xml:space="preserve">           签署日期：</w:t>
      </w:r>
      <w:r>
        <w:rPr>
          <w:rFonts w:ascii="宋体" w:hAnsi="宋体" w:cs="楷体"/>
          <w:sz w:val="24"/>
        </w:rPr>
        <w:t xml:space="preserve">    </w:t>
      </w:r>
      <w:r>
        <w:rPr>
          <w:rFonts w:hint="eastAsia" w:ascii="宋体" w:hAnsi="宋体" w:cs="楷体"/>
          <w:sz w:val="24"/>
        </w:rPr>
        <w:t>年</w:t>
      </w:r>
      <w:r>
        <w:rPr>
          <w:rFonts w:ascii="宋体" w:hAnsi="宋体" w:cs="楷体"/>
          <w:sz w:val="24"/>
        </w:rPr>
        <w:t xml:space="preserve">    </w:t>
      </w:r>
      <w:r>
        <w:rPr>
          <w:rFonts w:hint="eastAsia" w:ascii="宋体" w:hAnsi="宋体" w:cs="楷体"/>
          <w:sz w:val="24"/>
        </w:rPr>
        <w:t>月</w:t>
      </w:r>
      <w:r>
        <w:rPr>
          <w:rFonts w:ascii="宋体" w:hAnsi="宋体" w:cs="楷体"/>
          <w:sz w:val="24"/>
        </w:rPr>
        <w:t xml:space="preserve">    </w:t>
      </w:r>
      <w:r>
        <w:rPr>
          <w:rFonts w:hint="eastAsia" w:ascii="宋体" w:hAnsi="宋体" w:cs="楷体"/>
          <w:sz w:val="24"/>
        </w:rPr>
        <w:t>日</w:t>
      </w:r>
    </w:p>
    <w:p>
      <w:pPr>
        <w:tabs>
          <w:tab w:val="left" w:pos="3420"/>
        </w:tabs>
        <w:spacing w:line="440" w:lineRule="exact"/>
        <w:rPr>
          <w:rFonts w:hint="eastAsia" w:ascii="宋体" w:hAnsi="宋体" w:cs="楷体"/>
          <w:sz w:val="24"/>
        </w:rPr>
      </w:pPr>
    </w:p>
    <w:p>
      <w:pPr>
        <w:tabs>
          <w:tab w:val="left" w:pos="3420"/>
        </w:tabs>
        <w:spacing w:line="440" w:lineRule="exact"/>
        <w:rPr>
          <w:rFonts w:hint="eastAsia" w:ascii="宋体" w:hAnsi="宋体" w:cs="楷体"/>
          <w:sz w:val="24"/>
        </w:rPr>
      </w:pPr>
    </w:p>
    <w:p>
      <w:pPr>
        <w:tabs>
          <w:tab w:val="left" w:pos="3420"/>
        </w:tabs>
        <w:spacing w:line="440" w:lineRule="exact"/>
        <w:rPr>
          <w:rFonts w:hint="eastAsia" w:ascii="宋体" w:hAnsi="宋体" w:cs="楷体"/>
          <w:sz w:val="24"/>
        </w:rPr>
      </w:pPr>
    </w:p>
    <w:p>
      <w:pPr>
        <w:tabs>
          <w:tab w:val="left" w:pos="3420"/>
        </w:tabs>
        <w:spacing w:line="440" w:lineRule="exact"/>
        <w:rPr>
          <w:rFonts w:hint="eastAsia" w:ascii="宋体" w:hAnsi="宋体" w:cs="楷体"/>
          <w:sz w:val="24"/>
        </w:rPr>
      </w:pPr>
      <w:r>
        <w:rPr>
          <w:rFonts w:hint="eastAsia" w:ascii="宋体" w:hAnsi="宋体" w:cs="楷体"/>
          <w:sz w:val="24"/>
        </w:rPr>
        <w:t>担保人</w:t>
      </w:r>
      <w:r>
        <w:rPr>
          <w:rFonts w:hint="eastAsia" w:ascii="宋体" w:hAnsi="宋体" w:cs="楷体"/>
          <w:bCs/>
          <w:sz w:val="24"/>
        </w:rPr>
        <w:t>（签字或捺印）</w:t>
      </w:r>
      <w:r>
        <w:rPr>
          <w:rFonts w:hint="eastAsia" w:ascii="宋体" w:hAnsi="宋体" w:cs="楷体"/>
          <w:sz w:val="24"/>
        </w:rPr>
        <w:t>：</w:t>
      </w:r>
    </w:p>
    <w:p>
      <w:pPr>
        <w:tabs>
          <w:tab w:val="left" w:pos="3420"/>
        </w:tabs>
        <w:spacing w:line="440" w:lineRule="exact"/>
        <w:rPr>
          <w:rFonts w:hint="eastAsia" w:ascii="宋体" w:hAnsi="宋体" w:cs="楷体"/>
          <w:sz w:val="24"/>
        </w:rPr>
      </w:pPr>
    </w:p>
    <w:p>
      <w:pPr>
        <w:tabs>
          <w:tab w:val="left" w:pos="4260"/>
        </w:tabs>
        <w:spacing w:line="440" w:lineRule="exact"/>
        <w:rPr>
          <w:rFonts w:ascii="宋体" w:hAnsi="宋体" w:cs="楷体"/>
          <w:sz w:val="24"/>
        </w:rPr>
      </w:pPr>
      <w:r>
        <w:rPr>
          <w:rFonts w:hint="eastAsia" w:ascii="宋体" w:hAnsi="宋体" w:cs="楷体"/>
          <w:sz w:val="24"/>
        </w:rPr>
        <w:t>法定代表人或授权代理人：</w:t>
      </w:r>
      <w:r>
        <w:rPr>
          <w:rFonts w:ascii="宋体" w:hAnsi="宋体" w:cs="楷体"/>
          <w:sz w:val="24"/>
        </w:rPr>
        <w:t xml:space="preserve">      </w:t>
      </w:r>
      <w:r>
        <w:rPr>
          <w:rFonts w:hint="eastAsia" w:ascii="宋体" w:hAnsi="宋体" w:cs="楷体"/>
          <w:sz w:val="24"/>
        </w:rPr>
        <w:t xml:space="preserve">           签署日期：</w:t>
      </w:r>
      <w:r>
        <w:rPr>
          <w:rFonts w:ascii="宋体" w:hAnsi="宋体" w:cs="楷体"/>
          <w:sz w:val="24"/>
        </w:rPr>
        <w:t xml:space="preserve">    </w:t>
      </w:r>
      <w:r>
        <w:rPr>
          <w:rFonts w:hint="eastAsia" w:ascii="宋体" w:hAnsi="宋体" w:cs="楷体"/>
          <w:sz w:val="24"/>
        </w:rPr>
        <w:t>年</w:t>
      </w:r>
      <w:r>
        <w:rPr>
          <w:rFonts w:ascii="宋体" w:hAnsi="宋体" w:cs="楷体"/>
          <w:sz w:val="24"/>
        </w:rPr>
        <w:t xml:space="preserve">    </w:t>
      </w:r>
      <w:r>
        <w:rPr>
          <w:rFonts w:hint="eastAsia" w:ascii="宋体" w:hAnsi="宋体" w:cs="楷体"/>
          <w:sz w:val="24"/>
        </w:rPr>
        <w:t>月</w:t>
      </w:r>
      <w:r>
        <w:rPr>
          <w:rFonts w:ascii="宋体" w:hAnsi="宋体" w:cs="楷体"/>
          <w:sz w:val="24"/>
        </w:rPr>
        <w:t xml:space="preserve">    </w:t>
      </w:r>
      <w:r>
        <w:rPr>
          <w:rFonts w:hint="eastAsia" w:ascii="宋体" w:hAnsi="宋体" w:cs="楷体"/>
          <w:sz w:val="24"/>
        </w:rPr>
        <w:t>日</w:t>
      </w:r>
    </w:p>
    <w:p>
      <w:pPr>
        <w:tabs>
          <w:tab w:val="left" w:pos="3270"/>
        </w:tabs>
        <w:spacing w:line="440" w:lineRule="exact"/>
        <w:rPr>
          <w:rFonts w:ascii="宋体" w:hAnsi="宋体" w:cs="楷体"/>
          <w:sz w:val="24"/>
        </w:rPr>
      </w:pPr>
    </w:p>
    <w:p>
      <w:pPr>
        <w:spacing w:line="440" w:lineRule="exact"/>
        <w:rPr>
          <w:rFonts w:ascii="宋体" w:hAnsi="宋体" w:cs="楷体"/>
          <w:sz w:val="24"/>
        </w:rPr>
      </w:pPr>
    </w:p>
    <w:p>
      <w:pPr>
        <w:spacing w:line="440" w:lineRule="exact"/>
        <w:rPr>
          <w:rFonts w:ascii="宋体" w:hAnsi="宋体" w:cs="楷体"/>
          <w:sz w:val="24"/>
        </w:rPr>
      </w:pPr>
    </w:p>
    <w:p>
      <w:pPr>
        <w:spacing w:line="440" w:lineRule="exact"/>
        <w:rPr>
          <w:rFonts w:hint="eastAsia" w:ascii="宋体" w:hAnsi="宋体"/>
          <w:sz w:val="24"/>
        </w:rPr>
      </w:pPr>
      <w:r>
        <w:rPr>
          <w:rFonts w:hint="eastAsia" w:ascii="宋体" w:hAnsi="宋体" w:cs="楷体"/>
          <w:sz w:val="24"/>
        </w:rPr>
        <w:t>本</w:t>
      </w:r>
      <w:r>
        <w:rPr>
          <w:rFonts w:hint="eastAsia" w:ascii="宋体" w:hAnsi="宋体" w:cs="楷体"/>
          <w:sz w:val="24"/>
          <w:lang w:val="en-US" w:eastAsia="zh-CN"/>
        </w:rPr>
        <w:t>协议履行</w:t>
      </w:r>
      <w:r>
        <w:rPr>
          <w:rFonts w:hint="eastAsia" w:ascii="宋体" w:hAnsi="宋体" w:cs="楷体"/>
          <w:sz w:val="24"/>
        </w:rPr>
        <w:t>地点：</w:t>
      </w:r>
      <w:r>
        <w:rPr>
          <w:rFonts w:ascii="宋体" w:hAnsi="宋体" w:cs="楷体"/>
          <w:sz w:val="24"/>
          <w:u w:val="single"/>
        </w:rPr>
        <w:t xml:space="preserve">          </w:t>
      </w:r>
      <w:r>
        <w:rPr>
          <w:rFonts w:hint="eastAsia" w:ascii="宋体" w:hAnsi="宋体" w:cs="楷体"/>
          <w:sz w:val="24"/>
        </w:rPr>
        <w:t>市</w:t>
      </w:r>
      <w:r>
        <w:rPr>
          <w:rFonts w:hint="eastAsia" w:ascii="宋体" w:hAnsi="宋体" w:cs="楷体"/>
          <w:sz w:val="24"/>
          <w:lang w:val="en-US" w:eastAsia="zh-CN"/>
        </w:rPr>
        <w:t>/州</w:t>
      </w:r>
      <w:r>
        <w:rPr>
          <w:rFonts w:ascii="宋体" w:hAnsi="宋体" w:cs="楷体"/>
          <w:sz w:val="24"/>
          <w:u w:val="single"/>
        </w:rPr>
        <w:t xml:space="preserve"> </w:t>
      </w:r>
      <w:r>
        <w:rPr>
          <w:rFonts w:hint="eastAsia" w:ascii="宋体" w:hAnsi="宋体" w:cs="楷体"/>
          <w:sz w:val="24"/>
          <w:u w:val="single"/>
        </w:rPr>
        <w:t xml:space="preserve">   </w:t>
      </w:r>
      <w:r>
        <w:rPr>
          <w:rFonts w:ascii="宋体" w:hAnsi="宋体" w:cs="楷体"/>
          <w:sz w:val="24"/>
          <w:u w:val="single"/>
        </w:rPr>
        <w:t xml:space="preserve">      </w:t>
      </w:r>
      <w:r>
        <w:rPr>
          <w:rFonts w:hint="eastAsia" w:ascii="宋体" w:hAnsi="宋体" w:cs="楷体"/>
          <w:sz w:val="24"/>
        </w:rPr>
        <w:t>县</w:t>
      </w:r>
      <w:r>
        <w:rPr>
          <w:rFonts w:ascii="宋体" w:hAnsi="宋体" w:cs="楷体"/>
          <w:sz w:val="24"/>
        </w:rPr>
        <w:t>/</w:t>
      </w:r>
      <w:r>
        <w:rPr>
          <w:rFonts w:hint="eastAsia" w:ascii="宋体" w:hAnsi="宋体" w:cs="楷体"/>
          <w:sz w:val="24"/>
          <w:lang w:val="en-US" w:eastAsia="zh-CN"/>
        </w:rPr>
        <w:t>市/</w:t>
      </w:r>
      <w:r>
        <w:rPr>
          <w:rFonts w:hint="eastAsia" w:ascii="宋体" w:hAnsi="宋体" w:cs="楷体"/>
          <w:sz w:val="24"/>
        </w:rPr>
        <w:t>区</w:t>
      </w:r>
      <w:r>
        <w:rPr>
          <w:rFonts w:ascii="宋体" w:hAnsi="宋体" w:cs="楷体"/>
          <w:sz w:val="24"/>
          <w:u w:val="single"/>
        </w:rPr>
        <w:t xml:space="preserve">          </w:t>
      </w:r>
    </w:p>
    <w:p>
      <w:pPr>
        <w:spacing w:line="440" w:lineRule="exact"/>
        <w:rPr>
          <w:rFonts w:hint="eastAsia" w:ascii="宋体" w:hAnsi="宋体"/>
          <w:sz w:val="24"/>
        </w:rPr>
      </w:pPr>
    </w:p>
    <w:sectPr>
      <w:footerReference r:id="rId7" w:type="default"/>
      <w:pgSz w:w="11906" w:h="16838"/>
      <w:pgMar w:top="1440" w:right="1800" w:bottom="1440" w:left="1800" w:header="850" w:footer="153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default"/>
                              <w:lang w:eastAsia="zh-CN"/>
                            </w:rPr>
                            <w:fldChar w:fldCharType="begin"/>
                          </w:r>
                          <w:r>
                            <w:rPr>
                              <w:rFonts w:hint="default"/>
                              <w:lang w:eastAsia="zh-CN"/>
                            </w:rPr>
                            <w:instrText xml:space="preserve"> SECTIONPAGES \* MERGEFORMAT </w:instrText>
                          </w:r>
                          <w:r>
                            <w:rPr>
                              <w:rFonts w:hint="default"/>
                              <w:lang w:eastAsia="zh-CN"/>
                            </w:rPr>
                            <w:fldChar w:fldCharType="separate"/>
                          </w:r>
                          <w:r>
                            <w:rPr>
                              <w:rFonts w:hint="default"/>
                              <w:lang w:eastAsia="zh-CN"/>
                            </w:rPr>
                            <w:t>1</w:t>
                          </w:r>
                          <w:r>
                            <w:rPr>
                              <w:rFonts w:hint="default"/>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default"/>
                        <w:lang w:eastAsia="zh-CN"/>
                      </w:rPr>
                      <w:fldChar w:fldCharType="begin"/>
                    </w:r>
                    <w:r>
                      <w:rPr>
                        <w:rFonts w:hint="default"/>
                        <w:lang w:eastAsia="zh-CN"/>
                      </w:rPr>
                      <w:instrText xml:space="preserve"> SECTIONPAGES \* MERGEFORMAT </w:instrText>
                    </w:r>
                    <w:r>
                      <w:rPr>
                        <w:rFonts w:hint="default"/>
                        <w:lang w:eastAsia="zh-CN"/>
                      </w:rPr>
                      <w:fldChar w:fldCharType="separate"/>
                    </w:r>
                    <w:r>
                      <w:rPr>
                        <w:rFonts w:hint="default"/>
                        <w:lang w:eastAsia="zh-CN"/>
                      </w:rPr>
                      <w:t>1</w:t>
                    </w:r>
                    <w:r>
                      <w:rPr>
                        <w:rFonts w:hint="default"/>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48C"/>
    <w:rsid w:val="0000635E"/>
    <w:rsid w:val="000221CA"/>
    <w:rsid w:val="00057A6A"/>
    <w:rsid w:val="00063545"/>
    <w:rsid w:val="00063C73"/>
    <w:rsid w:val="00066DFC"/>
    <w:rsid w:val="0007476C"/>
    <w:rsid w:val="00086C09"/>
    <w:rsid w:val="000A0E5D"/>
    <w:rsid w:val="000A6C33"/>
    <w:rsid w:val="000D0F52"/>
    <w:rsid w:val="000D5E56"/>
    <w:rsid w:val="00106B51"/>
    <w:rsid w:val="00131FED"/>
    <w:rsid w:val="0014659F"/>
    <w:rsid w:val="001516D7"/>
    <w:rsid w:val="00165FC8"/>
    <w:rsid w:val="00183756"/>
    <w:rsid w:val="001853A2"/>
    <w:rsid w:val="001B1F77"/>
    <w:rsid w:val="00204985"/>
    <w:rsid w:val="00222D10"/>
    <w:rsid w:val="002418D5"/>
    <w:rsid w:val="00251ADF"/>
    <w:rsid w:val="00261872"/>
    <w:rsid w:val="00272F56"/>
    <w:rsid w:val="00284245"/>
    <w:rsid w:val="00284AF5"/>
    <w:rsid w:val="0029534E"/>
    <w:rsid w:val="002A2753"/>
    <w:rsid w:val="002A3CC4"/>
    <w:rsid w:val="002B5A1D"/>
    <w:rsid w:val="002C05EF"/>
    <w:rsid w:val="002E3D83"/>
    <w:rsid w:val="002F3D67"/>
    <w:rsid w:val="002F74F3"/>
    <w:rsid w:val="0032278B"/>
    <w:rsid w:val="00327251"/>
    <w:rsid w:val="00331625"/>
    <w:rsid w:val="00337263"/>
    <w:rsid w:val="0035078B"/>
    <w:rsid w:val="00350A1B"/>
    <w:rsid w:val="00363020"/>
    <w:rsid w:val="00377D00"/>
    <w:rsid w:val="003808B0"/>
    <w:rsid w:val="003820DA"/>
    <w:rsid w:val="0039170B"/>
    <w:rsid w:val="00392985"/>
    <w:rsid w:val="003E321F"/>
    <w:rsid w:val="004024DD"/>
    <w:rsid w:val="004275A4"/>
    <w:rsid w:val="004413D2"/>
    <w:rsid w:val="00461C23"/>
    <w:rsid w:val="00464980"/>
    <w:rsid w:val="00466B28"/>
    <w:rsid w:val="00470FDD"/>
    <w:rsid w:val="0048765A"/>
    <w:rsid w:val="00492C70"/>
    <w:rsid w:val="004C507C"/>
    <w:rsid w:val="004C63D6"/>
    <w:rsid w:val="004D60CA"/>
    <w:rsid w:val="004F4592"/>
    <w:rsid w:val="00510BC8"/>
    <w:rsid w:val="0053366A"/>
    <w:rsid w:val="00550302"/>
    <w:rsid w:val="00550396"/>
    <w:rsid w:val="005731E0"/>
    <w:rsid w:val="00587906"/>
    <w:rsid w:val="005922EE"/>
    <w:rsid w:val="005B2180"/>
    <w:rsid w:val="005B7E1B"/>
    <w:rsid w:val="005D4C60"/>
    <w:rsid w:val="0062421F"/>
    <w:rsid w:val="00647B77"/>
    <w:rsid w:val="00660C55"/>
    <w:rsid w:val="006710F3"/>
    <w:rsid w:val="00680F2B"/>
    <w:rsid w:val="0068310F"/>
    <w:rsid w:val="0068525B"/>
    <w:rsid w:val="006B4E9D"/>
    <w:rsid w:val="006C0A39"/>
    <w:rsid w:val="006C348C"/>
    <w:rsid w:val="006C4932"/>
    <w:rsid w:val="006D01AB"/>
    <w:rsid w:val="006D1D08"/>
    <w:rsid w:val="00700BDA"/>
    <w:rsid w:val="007020C8"/>
    <w:rsid w:val="00774587"/>
    <w:rsid w:val="00793E0B"/>
    <w:rsid w:val="007B2827"/>
    <w:rsid w:val="007B4B33"/>
    <w:rsid w:val="007B5450"/>
    <w:rsid w:val="007D52D6"/>
    <w:rsid w:val="007F6C79"/>
    <w:rsid w:val="008015D4"/>
    <w:rsid w:val="00815617"/>
    <w:rsid w:val="00832034"/>
    <w:rsid w:val="008660C3"/>
    <w:rsid w:val="008712A0"/>
    <w:rsid w:val="00874EC6"/>
    <w:rsid w:val="00880466"/>
    <w:rsid w:val="00896D16"/>
    <w:rsid w:val="008A0EFC"/>
    <w:rsid w:val="00900DCF"/>
    <w:rsid w:val="00910ED4"/>
    <w:rsid w:val="00962DCD"/>
    <w:rsid w:val="00976000"/>
    <w:rsid w:val="009847E4"/>
    <w:rsid w:val="00990C0E"/>
    <w:rsid w:val="009914BB"/>
    <w:rsid w:val="00992574"/>
    <w:rsid w:val="009930A7"/>
    <w:rsid w:val="009B085C"/>
    <w:rsid w:val="009E1FE7"/>
    <w:rsid w:val="009E2386"/>
    <w:rsid w:val="009F3CA7"/>
    <w:rsid w:val="00A30B85"/>
    <w:rsid w:val="00A51A6F"/>
    <w:rsid w:val="00A631F0"/>
    <w:rsid w:val="00A63F81"/>
    <w:rsid w:val="00A6502D"/>
    <w:rsid w:val="00A80CD9"/>
    <w:rsid w:val="00A93E52"/>
    <w:rsid w:val="00A97B91"/>
    <w:rsid w:val="00AA32C6"/>
    <w:rsid w:val="00AB4720"/>
    <w:rsid w:val="00AB6F52"/>
    <w:rsid w:val="00AE1A86"/>
    <w:rsid w:val="00AE29DC"/>
    <w:rsid w:val="00B01717"/>
    <w:rsid w:val="00B13C42"/>
    <w:rsid w:val="00B17C9B"/>
    <w:rsid w:val="00B25237"/>
    <w:rsid w:val="00B26A42"/>
    <w:rsid w:val="00B31F08"/>
    <w:rsid w:val="00B3237D"/>
    <w:rsid w:val="00B37C9C"/>
    <w:rsid w:val="00B42C89"/>
    <w:rsid w:val="00B43A20"/>
    <w:rsid w:val="00B6680E"/>
    <w:rsid w:val="00B829D1"/>
    <w:rsid w:val="00B840F0"/>
    <w:rsid w:val="00B962BF"/>
    <w:rsid w:val="00B96755"/>
    <w:rsid w:val="00BA540D"/>
    <w:rsid w:val="00BC4A62"/>
    <w:rsid w:val="00BF1FE0"/>
    <w:rsid w:val="00C13E27"/>
    <w:rsid w:val="00C263DF"/>
    <w:rsid w:val="00C50BBE"/>
    <w:rsid w:val="00C63BA3"/>
    <w:rsid w:val="00C91BF5"/>
    <w:rsid w:val="00C92C6D"/>
    <w:rsid w:val="00C947C7"/>
    <w:rsid w:val="00CD16B7"/>
    <w:rsid w:val="00CD7B36"/>
    <w:rsid w:val="00D051DC"/>
    <w:rsid w:val="00D2157A"/>
    <w:rsid w:val="00D23FC7"/>
    <w:rsid w:val="00D31BC9"/>
    <w:rsid w:val="00D50F49"/>
    <w:rsid w:val="00D52506"/>
    <w:rsid w:val="00D542AE"/>
    <w:rsid w:val="00D82D54"/>
    <w:rsid w:val="00D85FFC"/>
    <w:rsid w:val="00D91B80"/>
    <w:rsid w:val="00DA545E"/>
    <w:rsid w:val="00DC4792"/>
    <w:rsid w:val="00DE3A0A"/>
    <w:rsid w:val="00E04BDE"/>
    <w:rsid w:val="00E115FE"/>
    <w:rsid w:val="00E137CF"/>
    <w:rsid w:val="00E253C5"/>
    <w:rsid w:val="00E2735B"/>
    <w:rsid w:val="00E27603"/>
    <w:rsid w:val="00E36890"/>
    <w:rsid w:val="00E374FF"/>
    <w:rsid w:val="00E433ED"/>
    <w:rsid w:val="00E62C7B"/>
    <w:rsid w:val="00E642BB"/>
    <w:rsid w:val="00E73CC8"/>
    <w:rsid w:val="00E90E48"/>
    <w:rsid w:val="00E927B9"/>
    <w:rsid w:val="00EA7676"/>
    <w:rsid w:val="00EC77CC"/>
    <w:rsid w:val="00ED5C2B"/>
    <w:rsid w:val="00EF3380"/>
    <w:rsid w:val="00F66597"/>
    <w:rsid w:val="00F66E57"/>
    <w:rsid w:val="00F6785E"/>
    <w:rsid w:val="00F8437D"/>
    <w:rsid w:val="00FA776C"/>
    <w:rsid w:val="00FD0F4E"/>
    <w:rsid w:val="00FE2721"/>
    <w:rsid w:val="00FE5C53"/>
    <w:rsid w:val="0161206D"/>
    <w:rsid w:val="025074BB"/>
    <w:rsid w:val="030E5CAB"/>
    <w:rsid w:val="032D7B29"/>
    <w:rsid w:val="03486E7F"/>
    <w:rsid w:val="03781202"/>
    <w:rsid w:val="038D2050"/>
    <w:rsid w:val="03FA3F82"/>
    <w:rsid w:val="04275AD5"/>
    <w:rsid w:val="04DD2EBA"/>
    <w:rsid w:val="056E7909"/>
    <w:rsid w:val="06E91725"/>
    <w:rsid w:val="072E362D"/>
    <w:rsid w:val="077C65E8"/>
    <w:rsid w:val="07B45ADD"/>
    <w:rsid w:val="07D8244B"/>
    <w:rsid w:val="07EB124A"/>
    <w:rsid w:val="080D5648"/>
    <w:rsid w:val="08300ABF"/>
    <w:rsid w:val="09AE5344"/>
    <w:rsid w:val="09CD62BD"/>
    <w:rsid w:val="0A3701FF"/>
    <w:rsid w:val="0A510AB6"/>
    <w:rsid w:val="0A5E456D"/>
    <w:rsid w:val="0A6122D2"/>
    <w:rsid w:val="0A76295A"/>
    <w:rsid w:val="0AA62CCE"/>
    <w:rsid w:val="0C0C4407"/>
    <w:rsid w:val="0C2B4526"/>
    <w:rsid w:val="0C7637A9"/>
    <w:rsid w:val="0CDB6A74"/>
    <w:rsid w:val="0DAD264F"/>
    <w:rsid w:val="0DE84E1A"/>
    <w:rsid w:val="0EB604D3"/>
    <w:rsid w:val="0EB70F34"/>
    <w:rsid w:val="0EE700EB"/>
    <w:rsid w:val="0F2D3C21"/>
    <w:rsid w:val="0F8A3121"/>
    <w:rsid w:val="0FF3778A"/>
    <w:rsid w:val="11CF412F"/>
    <w:rsid w:val="12532A37"/>
    <w:rsid w:val="127D6234"/>
    <w:rsid w:val="12863E2A"/>
    <w:rsid w:val="136D31D0"/>
    <w:rsid w:val="13DB0F79"/>
    <w:rsid w:val="147474E1"/>
    <w:rsid w:val="14857DB2"/>
    <w:rsid w:val="14877574"/>
    <w:rsid w:val="149A6FFB"/>
    <w:rsid w:val="14BB6E11"/>
    <w:rsid w:val="15305429"/>
    <w:rsid w:val="155F1DE1"/>
    <w:rsid w:val="15B53131"/>
    <w:rsid w:val="16012EC1"/>
    <w:rsid w:val="16302567"/>
    <w:rsid w:val="16D20D77"/>
    <w:rsid w:val="179520CF"/>
    <w:rsid w:val="17970163"/>
    <w:rsid w:val="17A67EDC"/>
    <w:rsid w:val="17B21B43"/>
    <w:rsid w:val="17BB4376"/>
    <w:rsid w:val="18F503C6"/>
    <w:rsid w:val="19103940"/>
    <w:rsid w:val="196804FA"/>
    <w:rsid w:val="19757A67"/>
    <w:rsid w:val="19940B6E"/>
    <w:rsid w:val="19E80196"/>
    <w:rsid w:val="1A9E4B2D"/>
    <w:rsid w:val="1B4859CA"/>
    <w:rsid w:val="1CEB31D1"/>
    <w:rsid w:val="1E633016"/>
    <w:rsid w:val="1E8F654A"/>
    <w:rsid w:val="2020570B"/>
    <w:rsid w:val="2070005F"/>
    <w:rsid w:val="21866F59"/>
    <w:rsid w:val="22161D1E"/>
    <w:rsid w:val="22427419"/>
    <w:rsid w:val="24104E8D"/>
    <w:rsid w:val="243E4943"/>
    <w:rsid w:val="249E4319"/>
    <w:rsid w:val="254E53F7"/>
    <w:rsid w:val="258E3DA6"/>
    <w:rsid w:val="264B275F"/>
    <w:rsid w:val="26D46B3E"/>
    <w:rsid w:val="26EB2B44"/>
    <w:rsid w:val="274D0351"/>
    <w:rsid w:val="27C7762C"/>
    <w:rsid w:val="2857631D"/>
    <w:rsid w:val="287F19C8"/>
    <w:rsid w:val="288052FE"/>
    <w:rsid w:val="292F482E"/>
    <w:rsid w:val="29C31187"/>
    <w:rsid w:val="2A4B3FBF"/>
    <w:rsid w:val="2A505A5F"/>
    <w:rsid w:val="2CAB113E"/>
    <w:rsid w:val="2D0206A0"/>
    <w:rsid w:val="2D0B2886"/>
    <w:rsid w:val="2DC9226B"/>
    <w:rsid w:val="2E22013B"/>
    <w:rsid w:val="2E2A4C2F"/>
    <w:rsid w:val="2F9769AB"/>
    <w:rsid w:val="2FCB30B2"/>
    <w:rsid w:val="30066866"/>
    <w:rsid w:val="302F2E0C"/>
    <w:rsid w:val="303F66D3"/>
    <w:rsid w:val="305F29FB"/>
    <w:rsid w:val="30CE47EB"/>
    <w:rsid w:val="31530816"/>
    <w:rsid w:val="31A0698F"/>
    <w:rsid w:val="32EE1FBD"/>
    <w:rsid w:val="33153B9F"/>
    <w:rsid w:val="33284837"/>
    <w:rsid w:val="347C6B7A"/>
    <w:rsid w:val="34C7446A"/>
    <w:rsid w:val="35102523"/>
    <w:rsid w:val="35275DA9"/>
    <w:rsid w:val="35CF071D"/>
    <w:rsid w:val="36FE15C0"/>
    <w:rsid w:val="37114359"/>
    <w:rsid w:val="374F7D3F"/>
    <w:rsid w:val="376D7501"/>
    <w:rsid w:val="37A36863"/>
    <w:rsid w:val="37F66E6B"/>
    <w:rsid w:val="385A3B74"/>
    <w:rsid w:val="38EF1E03"/>
    <w:rsid w:val="3A3C6AFB"/>
    <w:rsid w:val="3B513AB3"/>
    <w:rsid w:val="3B712007"/>
    <w:rsid w:val="3BBE4E6D"/>
    <w:rsid w:val="3BFF7EA0"/>
    <w:rsid w:val="3C43102B"/>
    <w:rsid w:val="3C4B115A"/>
    <w:rsid w:val="3C570855"/>
    <w:rsid w:val="3C770F64"/>
    <w:rsid w:val="3CAE1A66"/>
    <w:rsid w:val="3CFC3D31"/>
    <w:rsid w:val="3D07635D"/>
    <w:rsid w:val="3D4E314D"/>
    <w:rsid w:val="3D95032F"/>
    <w:rsid w:val="3DF23FFF"/>
    <w:rsid w:val="3E1F2D06"/>
    <w:rsid w:val="3E294B35"/>
    <w:rsid w:val="3F0A3849"/>
    <w:rsid w:val="3F0F1D63"/>
    <w:rsid w:val="3F1037FF"/>
    <w:rsid w:val="3F1D2600"/>
    <w:rsid w:val="40067DF1"/>
    <w:rsid w:val="40421FA4"/>
    <w:rsid w:val="40507DE0"/>
    <w:rsid w:val="409A189C"/>
    <w:rsid w:val="40E04CC7"/>
    <w:rsid w:val="40E17437"/>
    <w:rsid w:val="40F33B4E"/>
    <w:rsid w:val="41535EF2"/>
    <w:rsid w:val="417B2732"/>
    <w:rsid w:val="41E16565"/>
    <w:rsid w:val="42A53763"/>
    <w:rsid w:val="42BB2CA7"/>
    <w:rsid w:val="42D47FA3"/>
    <w:rsid w:val="42E36ACC"/>
    <w:rsid w:val="42E97CFB"/>
    <w:rsid w:val="43560C16"/>
    <w:rsid w:val="43B404CF"/>
    <w:rsid w:val="441423AE"/>
    <w:rsid w:val="441C3EC0"/>
    <w:rsid w:val="44E57657"/>
    <w:rsid w:val="451A59CB"/>
    <w:rsid w:val="45B83B0E"/>
    <w:rsid w:val="46710CAA"/>
    <w:rsid w:val="48556986"/>
    <w:rsid w:val="49976F64"/>
    <w:rsid w:val="4A983ED4"/>
    <w:rsid w:val="4B1C4484"/>
    <w:rsid w:val="4B704448"/>
    <w:rsid w:val="4B881CCC"/>
    <w:rsid w:val="4B983A66"/>
    <w:rsid w:val="4C194DCC"/>
    <w:rsid w:val="4DF94ECA"/>
    <w:rsid w:val="4E3128E0"/>
    <w:rsid w:val="4E483B30"/>
    <w:rsid w:val="4EDA7A7F"/>
    <w:rsid w:val="4F2F0FBD"/>
    <w:rsid w:val="4F4628F0"/>
    <w:rsid w:val="4F806B49"/>
    <w:rsid w:val="50361D78"/>
    <w:rsid w:val="50455D38"/>
    <w:rsid w:val="514928AD"/>
    <w:rsid w:val="52E266C1"/>
    <w:rsid w:val="53B0335B"/>
    <w:rsid w:val="543241E7"/>
    <w:rsid w:val="549B6CF6"/>
    <w:rsid w:val="54BD1ECA"/>
    <w:rsid w:val="55345C88"/>
    <w:rsid w:val="56016EF7"/>
    <w:rsid w:val="56142D92"/>
    <w:rsid w:val="56DA32DC"/>
    <w:rsid w:val="57064ECA"/>
    <w:rsid w:val="57634BAA"/>
    <w:rsid w:val="57A60299"/>
    <w:rsid w:val="585F690B"/>
    <w:rsid w:val="5ACD31E8"/>
    <w:rsid w:val="5BA60EFC"/>
    <w:rsid w:val="5BEE24BA"/>
    <w:rsid w:val="5C076670"/>
    <w:rsid w:val="5CC55577"/>
    <w:rsid w:val="5D2866B3"/>
    <w:rsid w:val="5E7D28BF"/>
    <w:rsid w:val="5E9E6026"/>
    <w:rsid w:val="5F495DF9"/>
    <w:rsid w:val="5F53331F"/>
    <w:rsid w:val="5F5F0F08"/>
    <w:rsid w:val="5FBF7904"/>
    <w:rsid w:val="60611071"/>
    <w:rsid w:val="60626DC3"/>
    <w:rsid w:val="60B60761"/>
    <w:rsid w:val="61320456"/>
    <w:rsid w:val="638C2B29"/>
    <w:rsid w:val="63985F7F"/>
    <w:rsid w:val="63A608D3"/>
    <w:rsid w:val="63D5416C"/>
    <w:rsid w:val="641E348D"/>
    <w:rsid w:val="643B476D"/>
    <w:rsid w:val="64962AF5"/>
    <w:rsid w:val="64A05FE2"/>
    <w:rsid w:val="6502185A"/>
    <w:rsid w:val="65100D39"/>
    <w:rsid w:val="65152A9C"/>
    <w:rsid w:val="654815BA"/>
    <w:rsid w:val="65BB55EC"/>
    <w:rsid w:val="65D60641"/>
    <w:rsid w:val="669C3EFD"/>
    <w:rsid w:val="672D01C0"/>
    <w:rsid w:val="6741567B"/>
    <w:rsid w:val="68CC3DC3"/>
    <w:rsid w:val="69E85CEE"/>
    <w:rsid w:val="6A581E46"/>
    <w:rsid w:val="6AD12008"/>
    <w:rsid w:val="6B505CFC"/>
    <w:rsid w:val="6B8D278F"/>
    <w:rsid w:val="6C1E28A4"/>
    <w:rsid w:val="6C4138B6"/>
    <w:rsid w:val="6C4328B0"/>
    <w:rsid w:val="6CBC76D1"/>
    <w:rsid w:val="6CC270C5"/>
    <w:rsid w:val="6D4E6BD3"/>
    <w:rsid w:val="6D8F56AF"/>
    <w:rsid w:val="6F231086"/>
    <w:rsid w:val="6FB3311C"/>
    <w:rsid w:val="707B108E"/>
    <w:rsid w:val="70C3174D"/>
    <w:rsid w:val="70D5429B"/>
    <w:rsid w:val="70ED58D3"/>
    <w:rsid w:val="71211BD9"/>
    <w:rsid w:val="7253697B"/>
    <w:rsid w:val="72D86A8F"/>
    <w:rsid w:val="733007AF"/>
    <w:rsid w:val="7435079C"/>
    <w:rsid w:val="745A49D2"/>
    <w:rsid w:val="74E4481C"/>
    <w:rsid w:val="75140412"/>
    <w:rsid w:val="75B455C2"/>
    <w:rsid w:val="76312431"/>
    <w:rsid w:val="76472A59"/>
    <w:rsid w:val="771A55BA"/>
    <w:rsid w:val="77EB4DFB"/>
    <w:rsid w:val="790E3FD1"/>
    <w:rsid w:val="79710B14"/>
    <w:rsid w:val="79EC2606"/>
    <w:rsid w:val="7ABC3E28"/>
    <w:rsid w:val="7B1F3374"/>
    <w:rsid w:val="7B267622"/>
    <w:rsid w:val="7B3F2199"/>
    <w:rsid w:val="7B603C5B"/>
    <w:rsid w:val="7C146004"/>
    <w:rsid w:val="7C535662"/>
    <w:rsid w:val="7C9E413D"/>
    <w:rsid w:val="7CBA51FA"/>
    <w:rsid w:val="7E514B27"/>
    <w:rsid w:val="7E6E62BA"/>
    <w:rsid w:val="7F18544C"/>
    <w:rsid w:val="7F38595C"/>
    <w:rsid w:val="9FFDA7CD"/>
    <w:rsid w:val="D69FD1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rPr>
      <w:lang w:val="zh-CN"/>
    </w:rPr>
  </w:style>
  <w:style w:type="paragraph" w:styleId="3">
    <w:name w:val="annotation text"/>
    <w:basedOn w:val="1"/>
    <w:link w:val="12"/>
    <w:qFormat/>
    <w:uiPriority w:val="99"/>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page number"/>
    <w:basedOn w:val="9"/>
    <w:qFormat/>
    <w:uiPriority w:val="0"/>
  </w:style>
  <w:style w:type="character" w:styleId="11">
    <w:name w:val="annotation reference"/>
    <w:qFormat/>
    <w:uiPriority w:val="99"/>
    <w:rPr>
      <w:sz w:val="21"/>
      <w:szCs w:val="21"/>
    </w:rPr>
  </w:style>
  <w:style w:type="character" w:customStyle="1" w:styleId="12">
    <w:name w:val="批注文字 字符"/>
    <w:link w:val="3"/>
    <w:qFormat/>
    <w:uiPriority w:val="99"/>
    <w:rPr>
      <w:kern w:val="2"/>
      <w:sz w:val="21"/>
      <w:szCs w:val="24"/>
    </w:rPr>
  </w:style>
  <w:style w:type="character" w:customStyle="1" w:styleId="13">
    <w:name w:val="批注框文本 字符"/>
    <w:link w:val="4"/>
    <w:qFormat/>
    <w:uiPriority w:val="0"/>
    <w:rPr>
      <w:kern w:val="2"/>
      <w:sz w:val="18"/>
      <w:szCs w:val="18"/>
    </w:rPr>
  </w:style>
  <w:style w:type="character" w:customStyle="1" w:styleId="14">
    <w:name w:val="页眉 字符"/>
    <w:link w:val="6"/>
    <w:qFormat/>
    <w:uiPriority w:val="0"/>
    <w:rPr>
      <w:kern w:val="2"/>
      <w:sz w:val="18"/>
      <w:szCs w:val="18"/>
    </w:rPr>
  </w:style>
  <w:style w:type="character" w:customStyle="1" w:styleId="15">
    <w:name w:val="批注主题 字符"/>
    <w:link w:val="7"/>
    <w:qFormat/>
    <w:uiPriority w:val="0"/>
    <w:rPr>
      <w:b/>
      <w:bCs/>
      <w:kern w:val="2"/>
      <w:sz w:val="21"/>
      <w:szCs w:val="24"/>
    </w:rPr>
  </w:style>
  <w:style w:type="character" w:customStyle="1" w:styleId="16">
    <w:name w:val="批注文字 Char1"/>
    <w:qFormat/>
    <w:uiPriority w:val="0"/>
    <w:rPr>
      <w:kern w:val="2"/>
      <w:sz w:val="21"/>
      <w:szCs w:val="24"/>
    </w:rPr>
  </w:style>
  <w:style w:type="paragraph" w:customStyle="1" w:styleId="17">
    <w:name w:val="彩色列表 - 强调文字颜色 1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9</Pages>
  <Words>3009</Words>
  <Characters>3009</Characters>
  <Lines>214</Lines>
  <Paragraphs>207</Paragraphs>
  <TotalTime>1</TotalTime>
  <ScaleCrop>false</ScaleCrop>
  <LinksUpToDate>false</LinksUpToDate>
  <CharactersWithSpaces>5811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2010-06-09T19:58:00Z</dcterms:created>
  <dc:creator>hp</dc:creator>
  <cp:lastModifiedBy>gzrc</cp:lastModifiedBy>
  <cp:lastPrinted>2019-10-14T22:07:00Z</cp:lastPrinted>
  <dcterms:modified xsi:type="dcterms:W3CDTF">2025-10-09T10:52:33Z</dcterms:modified>
  <dc:title>借款展期协议书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14DAC3F16C4511DA11B6936795C9B8A7_42</vt:lpwstr>
  </property>
</Properties>
</file>