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center"/>
        <w:rPr>
          <w:rFonts w:ascii="宋体"/>
          <w:b/>
          <w:sz w:val="84"/>
          <w:szCs w:val="84"/>
        </w:rPr>
      </w:pPr>
    </w:p>
    <w:p>
      <w:pPr>
        <w:widowControl w:val="0"/>
        <w:spacing w:line="1000" w:lineRule="exact"/>
        <w:jc w:val="center"/>
        <w:textAlignment w:val="auto"/>
        <w:rPr>
          <w:rFonts w:hint="eastAsia" w:ascii="宋体"/>
          <w:b/>
          <w:bCs/>
          <w:sz w:val="56"/>
          <w:szCs w:val="48"/>
          <w:lang w:val="en-US" w:eastAsia="zh-CN"/>
        </w:rPr>
      </w:pPr>
      <w:r>
        <w:rPr>
          <w:rFonts w:hint="eastAsia" w:ascii="宋体"/>
          <w:b/>
          <w:bCs/>
          <w:sz w:val="56"/>
          <w:szCs w:val="48"/>
          <w:lang w:val="en-US" w:eastAsia="zh-CN"/>
        </w:rPr>
        <w:t>贵州普定农村商业银行股份有限公司工会委员会2025年职工运动会</w:t>
      </w:r>
    </w:p>
    <w:p>
      <w:pPr>
        <w:widowControl w:val="0"/>
        <w:spacing w:line="1000" w:lineRule="exact"/>
        <w:jc w:val="center"/>
        <w:textAlignment w:val="auto"/>
        <w:rPr>
          <w:rFonts w:hint="eastAsia" w:ascii="宋体" w:hAnsi="宋体"/>
          <w:b/>
          <w:bCs/>
          <w:spacing w:val="-20"/>
          <w:sz w:val="72"/>
          <w:lang w:val="en-US" w:eastAsia="zh-CN"/>
        </w:rPr>
      </w:pPr>
      <w:r>
        <w:rPr>
          <w:rFonts w:hint="eastAsia" w:ascii="宋体"/>
          <w:b/>
          <w:bCs/>
          <w:sz w:val="56"/>
          <w:szCs w:val="48"/>
          <w:lang w:val="en-US" w:eastAsia="zh-CN"/>
        </w:rPr>
        <w:t>服装采购</w:t>
      </w:r>
    </w:p>
    <w:p>
      <w:pPr>
        <w:widowControl w:val="0"/>
        <w:spacing w:line="1000" w:lineRule="exact"/>
        <w:jc w:val="center"/>
        <w:textAlignment w:val="auto"/>
        <w:rPr>
          <w:rFonts w:hint="eastAsia" w:ascii="宋体" w:hAnsi="宋体"/>
          <w:b/>
          <w:bCs/>
          <w:spacing w:val="-20"/>
          <w:sz w:val="72"/>
          <w:lang w:val="en-US" w:eastAsia="zh-CN"/>
        </w:rPr>
      </w:pPr>
    </w:p>
    <w:p>
      <w:pPr>
        <w:widowControl w:val="0"/>
        <w:spacing w:line="1000" w:lineRule="exact"/>
        <w:jc w:val="center"/>
        <w:textAlignment w:val="auto"/>
        <w:rPr>
          <w:rFonts w:hint="eastAsia" w:ascii="宋体" w:hAnsi="宋体"/>
          <w:b/>
          <w:bCs/>
          <w:spacing w:val="-20"/>
          <w:sz w:val="72"/>
          <w:lang w:val="en-US" w:eastAsia="zh-CN"/>
        </w:rPr>
      </w:pPr>
    </w:p>
    <w:p>
      <w:pPr>
        <w:widowControl w:val="0"/>
        <w:spacing w:line="1000" w:lineRule="exact"/>
        <w:jc w:val="center"/>
        <w:textAlignment w:val="auto"/>
        <w:rPr>
          <w:rFonts w:hint="eastAsia" w:ascii="宋体" w:hAnsi="宋体"/>
          <w:b/>
          <w:bCs/>
          <w:spacing w:val="-20"/>
          <w:sz w:val="72"/>
          <w:lang w:val="en-US" w:eastAsia="zh-CN"/>
        </w:rPr>
      </w:pPr>
    </w:p>
    <w:p>
      <w:pPr>
        <w:widowControl w:val="0"/>
        <w:spacing w:line="1000" w:lineRule="exact"/>
        <w:jc w:val="center"/>
        <w:textAlignment w:val="auto"/>
        <w:rPr>
          <w:rFonts w:ascii="宋体"/>
          <w:b/>
          <w:bCs/>
          <w:spacing w:val="-20"/>
          <w:sz w:val="72"/>
        </w:rPr>
      </w:pPr>
      <w:r>
        <w:rPr>
          <w:rFonts w:hint="eastAsia" w:ascii="宋体" w:hAnsi="宋体"/>
          <w:b/>
          <w:bCs/>
          <w:spacing w:val="-20"/>
          <w:sz w:val="72"/>
          <w:lang w:val="en-US" w:eastAsia="zh-CN"/>
        </w:rPr>
        <w:t>磋商</w:t>
      </w:r>
      <w:r>
        <w:rPr>
          <w:rFonts w:hint="eastAsia" w:ascii="宋体" w:hAnsi="宋体"/>
          <w:b/>
          <w:bCs/>
          <w:spacing w:val="-20"/>
          <w:sz w:val="72"/>
        </w:rPr>
        <w:t>文件</w:t>
      </w:r>
    </w:p>
    <w:p>
      <w:pPr>
        <w:widowControl w:val="0"/>
        <w:ind w:firstLine="3753" w:firstLineChars="445"/>
        <w:textAlignment w:val="auto"/>
        <w:rPr>
          <w:rFonts w:ascii="宋体"/>
          <w:b/>
          <w:bCs/>
          <w:sz w:val="84"/>
        </w:rPr>
      </w:pPr>
    </w:p>
    <w:p>
      <w:pPr>
        <w:widowControl w:val="0"/>
        <w:jc w:val="center"/>
        <w:textAlignment w:val="auto"/>
        <w:rPr>
          <w:rFonts w:ascii="宋体"/>
          <w:b/>
          <w:bCs/>
          <w:sz w:val="32"/>
        </w:rPr>
      </w:pPr>
    </w:p>
    <w:p>
      <w:pPr>
        <w:widowControl w:val="0"/>
        <w:textAlignment w:val="auto"/>
        <w:rPr>
          <w:rFonts w:ascii="宋体"/>
          <w:b/>
          <w:bCs/>
          <w:sz w:val="32"/>
        </w:rPr>
      </w:pPr>
    </w:p>
    <w:p>
      <w:pPr>
        <w:widowControl w:val="0"/>
        <w:textAlignment w:val="auto"/>
        <w:rPr>
          <w:rFonts w:ascii="宋体"/>
          <w:b/>
          <w:bCs/>
          <w:sz w:val="32"/>
        </w:rPr>
      </w:pPr>
    </w:p>
    <w:p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>
      <w:pPr>
        <w:widowControl w:val="0"/>
        <w:ind w:firstLine="964" w:firstLineChars="300"/>
        <w:textAlignment w:val="auto"/>
        <w:rPr>
          <w:rFonts w:ascii="宋体"/>
          <w:b/>
          <w:bCs/>
          <w:sz w:val="32"/>
        </w:rPr>
      </w:pPr>
    </w:p>
    <w:p>
      <w:pPr>
        <w:widowControl w:val="0"/>
        <w:spacing w:line="500" w:lineRule="atLeast"/>
        <w:ind w:firstLine="1262" w:firstLineChars="419"/>
        <w:textAlignment w:val="auto"/>
        <w:rPr>
          <w:rFonts w:ascii="宋体"/>
          <w:b/>
          <w:bCs/>
          <w:sz w:val="30"/>
          <w:szCs w:val="30"/>
        </w:rPr>
      </w:pPr>
    </w:p>
    <w:p>
      <w:pPr>
        <w:widowControl w:val="0"/>
        <w:tabs>
          <w:tab w:val="left" w:pos="8105"/>
        </w:tabs>
        <w:spacing w:line="500" w:lineRule="atLeast"/>
        <w:textAlignment w:val="auto"/>
        <w:rPr>
          <w:rFonts w:hint="eastAsia" w:ascii="宋体" w:hAnsi="宋体" w:cs="Times New Roman"/>
          <w:b/>
          <w:bCs/>
          <w:sz w:val="30"/>
          <w:szCs w:val="30"/>
          <w:u w:val="single"/>
          <w:lang w:val="en-US" w:eastAsia="zh-CN"/>
        </w:rPr>
      </w:pPr>
    </w:p>
    <w:p>
      <w:pPr>
        <w:widowControl w:val="0"/>
        <w:tabs>
          <w:tab w:val="left" w:pos="8105"/>
        </w:tabs>
        <w:spacing w:line="500" w:lineRule="atLeast"/>
        <w:textAlignment w:val="auto"/>
        <w:rPr>
          <w:rFonts w:ascii="宋体"/>
          <w:b/>
          <w:bCs/>
          <w:sz w:val="30"/>
          <w:szCs w:val="30"/>
        </w:rPr>
      </w:pPr>
      <w:r>
        <w:rPr>
          <w:rFonts w:hint="eastAsia" w:ascii="宋体" w:hAnsi="宋体" w:cs="Times New Roman"/>
          <w:b/>
          <w:bCs/>
          <w:sz w:val="30"/>
          <w:szCs w:val="30"/>
          <w:u w:val="none"/>
          <w:lang w:val="en-US" w:eastAsia="zh-CN"/>
        </w:rPr>
        <w:t>业主单位：</w:t>
      </w:r>
      <w:r>
        <w:rPr>
          <w:rFonts w:hint="eastAsia" w:ascii="宋体" w:hAnsi="宋体" w:cs="Times New Roman"/>
          <w:b/>
          <w:bCs/>
          <w:sz w:val="30"/>
          <w:szCs w:val="30"/>
          <w:u w:val="single"/>
          <w:lang w:val="en-US" w:eastAsia="zh-CN"/>
        </w:rPr>
        <w:t>贵州普定农村商业银行股份有限公司工会委员会</w:t>
      </w:r>
      <w:r>
        <w:rPr>
          <w:rFonts w:ascii="宋体"/>
          <w:b/>
          <w:bCs/>
          <w:sz w:val="30"/>
          <w:szCs w:val="30"/>
        </w:rPr>
        <w:tab/>
      </w:r>
    </w:p>
    <w:p>
      <w:pPr>
        <w:widowControl w:val="0"/>
        <w:textAlignment w:val="auto"/>
        <w:rPr>
          <w:rFonts w:ascii="Calibri" w:hAnsi="Calibri"/>
        </w:rPr>
      </w:pPr>
    </w:p>
    <w:p>
      <w:pPr>
        <w:spacing w:line="600" w:lineRule="atLeast"/>
        <w:rPr>
          <w:rStyle w:val="11"/>
          <w:rFonts w:hint="default" w:ascii="宋体" w:eastAsia="宋体"/>
          <w:b/>
          <w:bCs/>
          <w:sz w:val="30"/>
          <w:szCs w:val="30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089" w:right="1106" w:bottom="1090" w:left="1259" w:header="624" w:footer="720" w:gutter="0"/>
          <w:pgNumType w:fmt="decimal" w:start="1"/>
          <w:cols w:space="425" w:num="1"/>
          <w:docGrid w:linePitch="312" w:charSpace="0"/>
        </w:sectPr>
      </w:pPr>
      <w:r>
        <w:rPr>
          <w:rStyle w:val="11"/>
          <w:rFonts w:hint="eastAsia" w:ascii="宋体"/>
          <w:b/>
          <w:bCs/>
          <w:sz w:val="30"/>
          <w:szCs w:val="30"/>
          <w:lang w:val="en-US"/>
        </w:rPr>
        <w:t>日    期</w:t>
      </w:r>
      <w:r>
        <w:rPr>
          <w:rFonts w:hint="eastAsia" w:ascii="宋体" w:hAnsi="宋体"/>
          <w:b/>
          <w:bCs/>
          <w:sz w:val="30"/>
          <w:szCs w:val="30"/>
        </w:rPr>
        <w:t>：</w:t>
      </w:r>
      <w:r>
        <w:rPr>
          <w:rFonts w:hint="eastAsia" w:ascii="宋体" w:hAnsi="宋体"/>
          <w:b/>
          <w:bCs/>
          <w:sz w:val="30"/>
          <w:szCs w:val="30"/>
          <w:u w:val="single"/>
          <w:lang w:val="en-US" w:eastAsia="zh-CN"/>
        </w:rPr>
        <w:t>2025年9月</w:t>
      </w:r>
    </w:p>
    <w:p>
      <w:pPr>
        <w:tabs>
          <w:tab w:val="left" w:pos="1245"/>
          <w:tab w:val="center" w:pos="4535"/>
        </w:tabs>
        <w:spacing w:line="600" w:lineRule="exact"/>
        <w:jc w:val="center"/>
        <w:rPr>
          <w:rStyle w:val="11"/>
          <w:rFonts w:ascii="宋体"/>
          <w:b/>
          <w:bCs/>
          <w:sz w:val="44"/>
          <w:szCs w:val="44"/>
        </w:rPr>
      </w:pPr>
      <w:r>
        <w:rPr>
          <w:rStyle w:val="11"/>
          <w:rFonts w:hint="eastAsia" w:ascii="宋体" w:hAnsi="宋体"/>
          <w:b/>
          <w:bCs/>
          <w:sz w:val="44"/>
          <w:szCs w:val="44"/>
        </w:rPr>
        <w:t>目</w:t>
      </w:r>
      <w:r>
        <w:rPr>
          <w:rStyle w:val="11"/>
          <w:rFonts w:ascii="宋体" w:hAnsi="宋体"/>
          <w:b/>
          <w:bCs/>
          <w:sz w:val="44"/>
          <w:szCs w:val="44"/>
        </w:rPr>
        <w:t xml:space="preserve">   </w:t>
      </w:r>
      <w:r>
        <w:rPr>
          <w:rStyle w:val="11"/>
          <w:rFonts w:hint="eastAsia" w:ascii="宋体" w:hAnsi="宋体"/>
          <w:b/>
          <w:bCs/>
          <w:sz w:val="44"/>
          <w:szCs w:val="44"/>
        </w:rPr>
        <w:t>录</w:t>
      </w:r>
    </w:p>
    <w:p>
      <w:pPr>
        <w:tabs>
          <w:tab w:val="left" w:pos="1245"/>
          <w:tab w:val="center" w:pos="4535"/>
        </w:tabs>
        <w:spacing w:line="600" w:lineRule="exact"/>
        <w:jc w:val="center"/>
        <w:rPr>
          <w:rStyle w:val="11"/>
          <w:rFonts w:ascii="宋体"/>
          <w:b/>
          <w:bCs/>
          <w:sz w:val="44"/>
          <w:szCs w:val="44"/>
        </w:rPr>
      </w:pPr>
    </w:p>
    <w:p>
      <w:pPr>
        <w:tabs>
          <w:tab w:val="left" w:pos="1245"/>
          <w:tab w:val="center" w:pos="4535"/>
        </w:tabs>
        <w:spacing w:line="520" w:lineRule="exact"/>
        <w:jc w:val="distribute"/>
        <w:rPr>
          <w:rStyle w:val="11"/>
          <w:rFonts w:hint="default" w:ascii="宋体"/>
          <w:bCs/>
          <w:spacing w:val="24"/>
          <w:sz w:val="24"/>
          <w:lang w:val="en-US"/>
        </w:rPr>
      </w:pPr>
      <w:r>
        <w:rPr>
          <w:rStyle w:val="11"/>
          <w:rFonts w:hint="eastAsia" w:ascii="宋体" w:hAnsi="宋体"/>
          <w:bCs/>
          <w:sz w:val="24"/>
        </w:rPr>
        <w:t>第一章</w:t>
      </w:r>
      <w:r>
        <w:rPr>
          <w:rStyle w:val="11"/>
          <w:rFonts w:ascii="宋体" w:hAnsi="宋体"/>
          <w:bCs/>
          <w:sz w:val="24"/>
        </w:rPr>
        <w:t xml:space="preserve">  </w:t>
      </w:r>
      <w:r>
        <w:rPr>
          <w:rStyle w:val="11"/>
          <w:rFonts w:hint="eastAsia" w:ascii="宋体" w:hAnsi="宋体"/>
          <w:bCs/>
          <w:spacing w:val="24"/>
          <w:sz w:val="24"/>
          <w:lang w:val="en-US"/>
        </w:rPr>
        <w:t>磋商</w:t>
      </w:r>
      <w:r>
        <w:rPr>
          <w:rStyle w:val="11"/>
          <w:rFonts w:hint="eastAsia" w:ascii="宋体" w:hAnsi="宋体"/>
          <w:bCs/>
          <w:spacing w:val="24"/>
          <w:sz w:val="24"/>
        </w:rPr>
        <w:t>公告…</w:t>
      </w:r>
      <w:r>
        <w:rPr>
          <w:rStyle w:val="11"/>
          <w:rFonts w:hint="eastAsia" w:ascii="宋体"/>
          <w:bCs/>
          <w:sz w:val="24"/>
        </w:rPr>
        <w:t>…………………………</w:t>
      </w:r>
      <w:r>
        <w:rPr>
          <w:rStyle w:val="11"/>
          <w:rFonts w:hint="eastAsia" w:ascii="宋体" w:hAnsi="宋体"/>
          <w:bCs/>
          <w:sz w:val="24"/>
        </w:rPr>
        <w:t>…</w:t>
      </w:r>
      <w:r>
        <w:rPr>
          <w:rStyle w:val="11"/>
          <w:rFonts w:hint="eastAsia" w:ascii="宋体"/>
          <w:bCs/>
          <w:sz w:val="24"/>
        </w:rPr>
        <w:t>……………………………………</w:t>
      </w:r>
      <w:r>
        <w:rPr>
          <w:rStyle w:val="11"/>
          <w:rFonts w:hint="eastAsia" w:ascii="宋体" w:hAnsi="宋体"/>
          <w:bCs/>
          <w:sz w:val="24"/>
        </w:rPr>
        <w:t>………</w:t>
      </w:r>
      <w:r>
        <w:rPr>
          <w:rStyle w:val="11"/>
          <w:rFonts w:ascii="宋体" w:hAnsi="宋体"/>
          <w:bCs/>
          <w:sz w:val="24"/>
        </w:rPr>
        <w:t xml:space="preserve">  </w:t>
      </w:r>
      <w:r>
        <w:rPr>
          <w:rStyle w:val="11"/>
          <w:rFonts w:hint="eastAsia" w:ascii="宋体" w:hAnsi="宋体"/>
          <w:bCs/>
          <w:sz w:val="24"/>
          <w:lang w:val="en-US"/>
        </w:rPr>
        <w:t>3</w:t>
      </w:r>
    </w:p>
    <w:p>
      <w:pPr>
        <w:tabs>
          <w:tab w:val="left" w:pos="1245"/>
          <w:tab w:val="center" w:pos="4535"/>
        </w:tabs>
        <w:spacing w:line="520" w:lineRule="exact"/>
        <w:jc w:val="distribute"/>
        <w:rPr>
          <w:rStyle w:val="11"/>
          <w:rFonts w:hint="default" w:ascii="宋体"/>
          <w:bCs/>
          <w:sz w:val="24"/>
          <w:lang w:val="en-US"/>
        </w:rPr>
      </w:pPr>
      <w:r>
        <w:rPr>
          <w:rStyle w:val="11"/>
          <w:rFonts w:hint="eastAsia" w:ascii="宋体" w:hAnsi="宋体"/>
          <w:bCs/>
          <w:sz w:val="24"/>
        </w:rPr>
        <w:t>第二章</w:t>
      </w:r>
      <w:r>
        <w:rPr>
          <w:rStyle w:val="11"/>
          <w:rFonts w:ascii="宋体" w:hAnsi="宋体"/>
          <w:bCs/>
          <w:sz w:val="24"/>
        </w:rPr>
        <w:t xml:space="preserve">  </w:t>
      </w:r>
      <w:r>
        <w:rPr>
          <w:rStyle w:val="11"/>
          <w:rFonts w:hint="eastAsia" w:ascii="宋体" w:hAnsi="宋体"/>
          <w:bCs/>
          <w:sz w:val="24"/>
          <w:lang w:val="en-US"/>
        </w:rPr>
        <w:t>项目内容</w:t>
      </w:r>
      <w:r>
        <w:rPr>
          <w:rStyle w:val="11"/>
          <w:rFonts w:hint="eastAsia" w:ascii="宋体" w:hAnsi="宋体"/>
          <w:bCs/>
          <w:spacing w:val="24"/>
          <w:sz w:val="24"/>
        </w:rPr>
        <w:t>…</w:t>
      </w:r>
      <w:r>
        <w:rPr>
          <w:rStyle w:val="11"/>
          <w:rFonts w:hint="eastAsia" w:ascii="宋体"/>
          <w:bCs/>
          <w:sz w:val="24"/>
        </w:rPr>
        <w:t>…………………………</w:t>
      </w:r>
      <w:r>
        <w:rPr>
          <w:rStyle w:val="11"/>
          <w:rFonts w:hint="eastAsia" w:ascii="宋体" w:hAnsi="宋体"/>
          <w:bCs/>
          <w:sz w:val="24"/>
        </w:rPr>
        <w:t>…</w:t>
      </w:r>
      <w:r>
        <w:rPr>
          <w:rStyle w:val="11"/>
          <w:rFonts w:hint="eastAsia" w:ascii="宋体"/>
          <w:bCs/>
          <w:sz w:val="24"/>
        </w:rPr>
        <w:t>……………………………………</w:t>
      </w:r>
      <w:r>
        <w:rPr>
          <w:rStyle w:val="11"/>
          <w:rFonts w:hint="eastAsia" w:ascii="宋体" w:hAnsi="宋体"/>
          <w:bCs/>
          <w:sz w:val="24"/>
        </w:rPr>
        <w:t>………</w:t>
      </w:r>
      <w:r>
        <w:rPr>
          <w:rStyle w:val="11"/>
          <w:rFonts w:hint="eastAsia" w:ascii="宋体" w:hAnsi="宋体"/>
          <w:bCs/>
          <w:sz w:val="24"/>
          <w:lang w:val="en-US"/>
        </w:rPr>
        <w:t xml:space="preserve">  5</w:t>
      </w:r>
    </w:p>
    <w:p>
      <w:pPr>
        <w:tabs>
          <w:tab w:val="left" w:pos="1245"/>
          <w:tab w:val="center" w:pos="4535"/>
        </w:tabs>
        <w:spacing w:line="520" w:lineRule="exact"/>
        <w:jc w:val="distribute"/>
        <w:rPr>
          <w:rStyle w:val="11"/>
          <w:rFonts w:hint="default" w:ascii="宋体"/>
          <w:bCs/>
          <w:sz w:val="24"/>
          <w:lang w:val="en-US"/>
        </w:rPr>
      </w:pPr>
      <w:r>
        <w:rPr>
          <w:rStyle w:val="11"/>
          <w:rFonts w:hint="eastAsia" w:ascii="宋体" w:hAnsi="宋体"/>
          <w:bCs/>
          <w:sz w:val="24"/>
        </w:rPr>
        <w:t>第三章</w:t>
      </w:r>
      <w:r>
        <w:rPr>
          <w:rStyle w:val="11"/>
          <w:rFonts w:ascii="宋体" w:hAnsi="宋体"/>
          <w:bCs/>
          <w:sz w:val="24"/>
        </w:rPr>
        <w:t xml:space="preserve">  </w:t>
      </w:r>
      <w:r>
        <w:rPr>
          <w:rStyle w:val="11"/>
          <w:rFonts w:hint="eastAsia" w:ascii="宋体" w:hAnsi="宋体"/>
          <w:bCs/>
          <w:sz w:val="24"/>
          <w:lang w:val="en-US" w:eastAsia="zh-CN"/>
        </w:rPr>
        <w:t>评审工作程序</w:t>
      </w:r>
      <w:r>
        <w:rPr>
          <w:rStyle w:val="11"/>
          <w:rFonts w:ascii="宋体" w:hAnsi="宋体"/>
          <w:bCs/>
          <w:sz w:val="24"/>
        </w:rPr>
        <w:t xml:space="preserve">  </w:t>
      </w:r>
      <w:r>
        <w:rPr>
          <w:rStyle w:val="11"/>
          <w:rFonts w:hint="eastAsia" w:ascii="宋体" w:hAnsi="宋体"/>
          <w:bCs/>
          <w:sz w:val="24"/>
        </w:rPr>
        <w:t>……………………………………………………………</w:t>
      </w:r>
      <w:r>
        <w:rPr>
          <w:rStyle w:val="11"/>
          <w:rFonts w:hint="eastAsia" w:ascii="宋体"/>
          <w:bCs/>
          <w:sz w:val="24"/>
        </w:rPr>
        <w:t>…………</w:t>
      </w:r>
      <w:r>
        <w:rPr>
          <w:rStyle w:val="11"/>
          <w:rFonts w:ascii="宋体" w:hAnsi="宋体"/>
          <w:bCs/>
          <w:sz w:val="24"/>
        </w:rPr>
        <w:t xml:space="preserve"> </w:t>
      </w:r>
      <w:r>
        <w:rPr>
          <w:rStyle w:val="11"/>
          <w:rFonts w:hint="eastAsia" w:ascii="宋体" w:hAnsi="宋体"/>
          <w:bCs/>
          <w:sz w:val="24"/>
          <w:lang w:val="en-US"/>
        </w:rPr>
        <w:t>7</w:t>
      </w:r>
    </w:p>
    <w:p>
      <w:pPr>
        <w:tabs>
          <w:tab w:val="left" w:pos="1245"/>
          <w:tab w:val="center" w:pos="4535"/>
        </w:tabs>
        <w:spacing w:line="520" w:lineRule="exact"/>
        <w:jc w:val="distribute"/>
        <w:rPr>
          <w:rStyle w:val="11"/>
          <w:rFonts w:hint="default" w:ascii="宋体"/>
          <w:bCs/>
          <w:sz w:val="24"/>
          <w:lang w:val="en-US"/>
        </w:rPr>
      </w:pPr>
      <w:r>
        <w:rPr>
          <w:rStyle w:val="11"/>
          <w:rFonts w:hint="eastAsia" w:ascii="宋体" w:hAnsi="宋体"/>
          <w:bCs/>
          <w:sz w:val="24"/>
        </w:rPr>
        <w:t>第四章</w:t>
      </w:r>
      <w:r>
        <w:rPr>
          <w:rStyle w:val="11"/>
          <w:rFonts w:ascii="宋体" w:hAnsi="宋体"/>
          <w:bCs/>
          <w:sz w:val="24"/>
        </w:rPr>
        <w:t xml:space="preserve"> </w:t>
      </w:r>
      <w:r>
        <w:rPr>
          <w:rStyle w:val="11"/>
          <w:rFonts w:hint="eastAsia" w:ascii="宋体" w:hAnsi="宋体"/>
          <w:bCs/>
          <w:sz w:val="24"/>
        </w:rPr>
        <w:t>竞选文件格式</w:t>
      </w:r>
      <w:r>
        <w:rPr>
          <w:rStyle w:val="11"/>
          <w:rFonts w:hint="eastAsia" w:ascii="宋体"/>
          <w:bCs/>
          <w:sz w:val="24"/>
        </w:rPr>
        <w:t>……………………………………………………………</w:t>
      </w:r>
      <w:r>
        <w:rPr>
          <w:rStyle w:val="11"/>
          <w:rFonts w:hint="eastAsia" w:ascii="宋体" w:hAnsi="宋体"/>
          <w:bCs/>
          <w:sz w:val="24"/>
        </w:rPr>
        <w:t>…</w:t>
      </w:r>
      <w:r>
        <w:rPr>
          <w:rStyle w:val="11"/>
          <w:rFonts w:hint="eastAsia" w:ascii="宋体"/>
          <w:bCs/>
          <w:sz w:val="24"/>
        </w:rPr>
        <w:t>…………</w:t>
      </w:r>
      <w:r>
        <w:rPr>
          <w:rStyle w:val="11"/>
          <w:rFonts w:ascii="宋体" w:hAnsi="宋体"/>
          <w:bCs/>
          <w:sz w:val="24"/>
        </w:rPr>
        <w:t xml:space="preserve"> </w:t>
      </w:r>
      <w:r>
        <w:rPr>
          <w:rStyle w:val="11"/>
          <w:rFonts w:hint="eastAsia" w:ascii="宋体" w:hAnsi="宋体"/>
          <w:bCs/>
          <w:sz w:val="24"/>
          <w:lang w:val="en-US"/>
        </w:rPr>
        <w:t>9</w:t>
      </w: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tabs>
          <w:tab w:val="left" w:pos="1426"/>
          <w:tab w:val="center" w:pos="4882"/>
        </w:tabs>
        <w:spacing w:line="560" w:lineRule="exact"/>
        <w:jc w:val="center"/>
        <w:outlineLvl w:val="0"/>
        <w:rPr>
          <w:rFonts w:hint="eastAsia" w:ascii="宋体" w:hAnsi="宋体" w:eastAsia="宋体" w:cs="宋体"/>
          <w:b/>
          <w:sz w:val="36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第一章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磋商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公告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baseline"/>
        <w:rPr>
          <w:rFonts w:hint="eastAsi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baseline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一、项目概况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项目名称：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贵州普定农村商业银行股份有限公司工会委员会2025年职工运动会服装采购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baseline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竞选人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资格要求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baseline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具有独立承担民事责任的能力：提供有效的营业执照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具有依法缴纳税收的良好记录：提供相关证明材料或承诺书；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参加活动前3年内在经营活动中没有重大违法记录的书面声明：提供书面声明函；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法人代表人身份证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明书、身份证复印件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（或授权委托书原件、被授权人身份证原件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及复印件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5.法定代表人或投资人或经营者为同一人或者存在直接控股、参与管理的投标人，不接受作为参与同一项目的投标人。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6.被“信用中国”网站、“中国政府采购网”网站列入失信被执行人、重大税收违法案件当事人名单、政府采购严重违法失信行为记录名单的，不得参与本项目的活动。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【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报名时，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须提供以上资料复印件加盖公章一套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，不提供或提供不齐全不予报名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】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三、获取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磋商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文件信息</w:t>
      </w:r>
      <w:r>
        <w:rPr>
          <w:rStyle w:val="9"/>
          <w:rFonts w:hint="eastAsia" w:ascii="黑体" w:hAnsi="黑体" w:eastAsia="黑体" w:cs="黑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textAlignment w:val="auto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磋商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文件获取方式：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普定农商银行官方网站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四、</w:t>
      </w: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响应文件的递交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1.响应文件递交的截止时间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5年10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8日17:00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2.开标时间：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10月9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15:00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3.开标地点：贵州普定农村商业银行股份有限公司（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普定县穿洞街道中心大道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）602会议室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3" w:firstLineChars="200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【逾期送达的、未送达指定地点的或者不按照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磋商</w:t>
      </w: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文件要求密封的响应文件，将予以拒收。】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right="0" w:firstLine="640" w:firstLineChars="200"/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default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采购单位：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贵州普定农村商业银行股份有限公司工会委员会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地址：贵州省安顺市普定县穿洞街道中心大道（新县委大楼旁）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龙彬</w:t>
      </w:r>
    </w:p>
    <w:p>
      <w:pPr>
        <w:pStyle w:val="5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 w:firstLineChars="20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18685396556</w:t>
      </w: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0"/>
        <w:rPr>
          <w:rStyle w:val="9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35" w:lineRule="atLeast"/>
        <w:ind w:left="0" w:right="0" w:firstLine="0"/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9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>
      <w:pPr>
        <w:tabs>
          <w:tab w:val="left" w:pos="1426"/>
          <w:tab w:val="center" w:pos="4882"/>
        </w:tabs>
        <w:spacing w:line="560" w:lineRule="exact"/>
        <w:jc w:val="both"/>
        <w:outlineLvl w:val="0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pStyle w:val="2"/>
        <w:rPr>
          <w:rFonts w:hint="eastAsia" w:ascii="宋体" w:hAnsi="宋体" w:eastAsia="宋体" w:cs="宋体"/>
          <w:b/>
          <w:sz w:val="36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baseline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第二章 项目内容及要求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一、项目内容</w:t>
      </w:r>
    </w:p>
    <w:tbl>
      <w:tblPr>
        <w:tblW w:w="9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398"/>
        <w:gridCol w:w="962"/>
        <w:gridCol w:w="2809"/>
        <w:gridCol w:w="1377"/>
        <w:gridCol w:w="2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服装名称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材料成分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拦标价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运动风衣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面料：聚酯纤维100%；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里料：聚酯纤维100%。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单价：600元/套；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总价：147600.00元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男女同款不同色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梭织直筒裤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246条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面料：80%≤锦纶≤90%；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10%≤氨纶≤20%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男女同款不同色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圆领棉T恤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246件</w:t>
            </w:r>
          </w:p>
        </w:tc>
        <w:tc>
          <w:tcPr>
            <w:tcW w:w="2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面料：95%棉+5%氨纶</w:t>
            </w:r>
          </w:p>
        </w:tc>
        <w:tc>
          <w:tcPr>
            <w:tcW w:w="1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男女同款同色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1"/>
          <w:lang w:val="en-US" w:eastAsia="zh-CN"/>
        </w:rPr>
        <w:t>二、商务要求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baseline"/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（一）质量要求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1.货物质量必须达到《国家纺织产品基本安全技术规范》GB18401-2010相关规定；提供货物与招标不相符，或采购方对货物质量不满意的，采购方有权委托国家质量检测部门随机抽取货物进行检测，检测费用由中标人承担；检测方式及标准中出现一项不符合或不合格的，采购方可以取消中标人中标权利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2.验收方式：采购人与中标人共同对货物进行验收，验收标准按照采购样品进行验收，不合格的不予支付货款。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3.成交供应商接受采购单位对货物款式及颜色的调整。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（二）付款方式。（具体以签订合同为准）。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 xml:space="preserve">（三）交付时间。2025年10月15日18点前。 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（四）供货地点。普定农商银行总行办公大楼一楼仓库。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555" w:firstLineChars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highlight w:val="none"/>
          <w:shd w:val="clear" w:fill="FFFFFF"/>
          <w:lang w:val="en-US" w:eastAsia="zh-CN" w:bidi="ar-SA"/>
        </w:rPr>
        <w:t>（五）其他要求。提供第三方检测机构出具的质检报告。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426"/>
          <w:tab w:val="center" w:pos="48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baseline"/>
        <w:outlineLvl w:val="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三、磋商文件（编制要求）</w:t>
      </w: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630"/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val="en-US" w:eastAsia="zh-CN"/>
        </w:rPr>
        <w:t>（一）磋商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</w:rPr>
        <w:t>文件的构成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1.营业执照正副本复印件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2.法定代表人身份证明原件及身份证复印件；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3.授权委托书原件及受托人的身份证复印件，载明联系人、联系电话、通信地址；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4.报价表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5.服务方案，包括但不限于公司简介、服务方案、服务承诺、交货时限、售后换货以及本项目的工作计划和安排、报价等（报价须载明明确的收费金额）；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6.服务机构关于与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贵州普定农村商业银行股份有限公司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无法律上的利害关系声明、3年内未因违规执业被行政处罚或者行业处分的声明、无失信行为的声明；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0"/>
          <w:szCs w:val="30"/>
        </w:rPr>
        <w:t>未被“信用中国”网站列入失信被执行人、重大税收违法案件当事人名单、政府采购严重违法失信行为记录名单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的相关证明文件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（二）装订、密封、递交要求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响应文件一式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贰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份，其中正本一份，副本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均应标明：项目名称、竞选人名称、年 月 日。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所有外层密封袋的封口处应粘贴牢固，每一封口处均应贴密封条，并加盖公章。装订成册。外封套至少标明：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人名称、地址、及项目名称，并加盖公章。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2.磋商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文件必须加盖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竞选</w:t>
      </w:r>
      <w:r>
        <w:rPr>
          <w:rFonts w:hint="eastAsia" w:ascii="仿宋_GB2312" w:hAnsi="仿宋_GB2312" w:eastAsia="仿宋_GB2312" w:cs="仿宋_GB2312"/>
          <w:sz w:val="32"/>
          <w:szCs w:val="32"/>
        </w:rPr>
        <w:t>人公章和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有权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代表签字。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3.磋商单位未按上述规定提交，其将被拒收，并原封退还给竞选单位。 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0"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4.正、副本不一致时，以正本为准。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5.递交截止时间：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baseline"/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  <w:bookmarkStart w:id="0" w:name="_Toc389620192"/>
      <w:bookmarkStart w:id="1" w:name="_Toc385992353"/>
      <w:bookmarkStart w:id="2" w:name="_Toc173680909"/>
      <w:bookmarkStart w:id="3" w:name="_Toc138581193"/>
      <w:bookmarkStart w:id="4" w:name="_Toc138581112"/>
      <w:bookmarkStart w:id="5" w:name="_Toc182068833"/>
      <w:bookmarkStart w:id="6" w:name="_Toc140467280"/>
      <w:bookmarkStart w:id="7" w:name="_Toc134953375"/>
      <w:bookmarkStart w:id="8" w:name="_Toc132254117"/>
      <w:bookmarkStart w:id="9" w:name="_Toc132254469"/>
      <w:bookmarkStart w:id="10" w:name="_Toc132253951"/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第三章 评审工作程序</w:t>
      </w:r>
    </w:p>
    <w:bookmarkEnd w:id="0"/>
    <w:bookmarkEnd w:id="1"/>
    <w:p>
      <w:pPr>
        <w:pStyle w:val="12"/>
        <w:numPr>
          <w:ilvl w:val="0"/>
          <w:numId w:val="0"/>
        </w:numPr>
        <w:tabs>
          <w:tab w:val="clear" w:pos="420"/>
        </w:tabs>
        <w:spacing w:line="440" w:lineRule="exact"/>
        <w:ind w:leftChars="0"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一、磋商程序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（一）竞选人全权代表向磋商小组递交响应文件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（二）磋商小组审阅响应文件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1.磋商小组依据磋商文件的规定，对响应文件的有效性、完整性和对磋商文件的响应程度进行审查，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2.在磋商文件及程序符合法律规定的前提下，未响应磋商文件的竞选将不进入综合评分环节。递交响应文件作出实质响应的竞选人不足3家的，终止磋商，重新组织采购。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（三）评标：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由磋商小组采用综合评分法对竞选人的响应文件进行综合评分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Start w:id="11" w:name="_Toc257724579"/>
      <w:r>
        <w:rPr>
          <w:rFonts w:hint="eastAsia" w:ascii="黑体" w:hAnsi="黑体" w:eastAsia="黑体" w:cs="黑体"/>
          <w:b w:val="0"/>
          <w:kern w:val="2"/>
          <w:sz w:val="32"/>
          <w:szCs w:val="32"/>
          <w:lang w:val="en-US" w:eastAsia="zh-CN" w:bidi="ar-SA"/>
        </w:rPr>
        <w:t>二、评审原则和评审方法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（一）评审原则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本次磋商遵循公开透明、公平竞争、公正和诚实信用的原则。磋商小组成员按照客观、公正、审慎的原则，根据磋商文件规定的评审程序、评审方法和评审标准进行独立评审。未实质性响应磋商文件的响应文件按无效响应处理，并告知提交响应文件的竞选人。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kern w:val="2"/>
          <w:sz w:val="32"/>
          <w:szCs w:val="32"/>
          <w:lang w:val="en-US" w:eastAsia="zh-CN" w:bidi="ar-SA"/>
        </w:rPr>
        <w:t>（二）评分标准 </w:t>
      </w:r>
    </w:p>
    <w:p>
      <w:pPr>
        <w:pStyle w:val="13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42"/>
          <w:tab w:val="clear" w:pos="7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  <w:t>根据有关规定，磋商小组成员按照客观、公正、谨慎的原则，根据磋商文件规定的评审程序、评审方法和评审标准进行独立评审。根据排名先后确定成交候选竞选人。</w:t>
      </w:r>
    </w:p>
    <w:p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 w:firstLine="960" w:firstLineChars="300"/>
        <w:textAlignment w:val="baseline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13"/>
        <w:spacing w:line="440" w:lineRule="exact"/>
        <w:ind w:left="105" w:leftChars="50" w:firstLine="960" w:firstLineChars="3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13"/>
        <w:spacing w:line="440" w:lineRule="exact"/>
        <w:ind w:left="105" w:leftChars="50" w:firstLine="960" w:firstLineChars="3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p>
      <w:pPr>
        <w:pStyle w:val="13"/>
        <w:spacing w:line="440" w:lineRule="exact"/>
        <w:ind w:left="105" w:leftChars="50" w:firstLine="960" w:firstLineChars="300"/>
        <w:rPr>
          <w:rFonts w:hint="eastAsia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bookmarkEnd w:id="11"/>
    <w:p>
      <w:pPr>
        <w:pStyle w:val="13"/>
        <w:spacing w:line="440" w:lineRule="exact"/>
        <w:rPr>
          <w:rFonts w:hint="eastAsia" w:asciiTheme="minorEastAsia" w:hAnsiTheme="minorEastAsia" w:eastAsiaTheme="minorEastAsia" w:cstheme="minorEastAsia"/>
          <w:b w:val="0"/>
          <w:kern w:val="2"/>
          <w:sz w:val="24"/>
          <w:szCs w:val="24"/>
          <w:lang w:val="en-US" w:eastAsia="zh-CN" w:bidi="ar-SA"/>
        </w:rPr>
      </w:pPr>
    </w:p>
    <w:tbl>
      <w:tblPr>
        <w:tblStyle w:val="6"/>
        <w:tblW w:w="966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73"/>
        <w:gridCol w:w="860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评分项目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评审标准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总分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评审细则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报价部分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报价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both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投标报价得分=有效最低报价/有效报价*</w:t>
            </w:r>
            <w:r>
              <w:rPr>
                <w:rFonts w:hint="eastAsia" w:asci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30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技术部分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服务要求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全部满足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磋商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文件第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章“采购内容及要求”要求的得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分，“采购内容及要求”中存在负偏离的不得分。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样品分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评标专家对投标供应商样品的整体款式、外观、版型、色差、上身效果、舒适性等情况进行综合评分。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1.样品齐全，符合评分要求款式合规，无差异得</w:t>
            </w:r>
            <w: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16</w:t>
            </w:r>
            <w: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分；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2.样品齐全，符合评分</w:t>
            </w:r>
            <w: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基本</w:t>
            </w:r>
            <w: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要求款式合规，无</w:t>
            </w:r>
            <w: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较大</w:t>
            </w:r>
            <w: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差异得</w:t>
            </w:r>
            <w: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15-6</w:t>
            </w:r>
            <w:r>
              <w:rPr>
                <w:rFonts w:hint="eastAsia" w:ascii="Times New Roman" w:hAnsi="Times New Roman" w:eastAsia="宋体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分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3.样品齐全，款式、色差差异较大得5-1分。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spacing w:val="0"/>
                <w:kern w:val="2"/>
                <w:sz w:val="21"/>
                <w:szCs w:val="24"/>
                <w:highlight w:val="none"/>
                <w:lang w:val="en-US" w:eastAsia="zh-CN" w:bidi="ar-SA"/>
              </w:rPr>
              <w:t>4.未提供样品或样品不齐全不得分。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检测报告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（1）投标供应商提供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样品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须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经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第三方检测机构出具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检测报告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按规定提供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检测报告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分， 未提供或提供内容不符合要求的不得分。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（2）投标供应商承诺成交后所供货物提供合格检验报告的得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分，无承诺书不得分。（承诺书自理）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0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商务部分</w:t>
            </w: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相关业绩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6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15分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16"/>
              <w:spacing w:line="360" w:lineRule="exact"/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提供2022年1月1日以来，类似项目业绩。提供成交(中标）通知书或合同扫描件加盖投标人公章。每提供一个得5分，最高得15分。资料提供不齐全或不符合要求的不得分。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服务方案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5"/>
              <w:spacing w:before="0" w:after="0" w:afterAutospacing="0" w:line="340" w:lineRule="exact"/>
              <w:ind w:left="0" w:leftChars="0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10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分</w:t>
            </w:r>
          </w:p>
        </w:tc>
        <w:tc>
          <w:tcPr>
            <w:tcW w:w="69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提供包换承诺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响应时间及措施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违约经济处罚措施等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内容详尽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合理、可操作性强的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服务方案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10-6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分；方案较详尽、合理、可操作性较强的，得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5-2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分；方案差，得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不提供不得分。</w:t>
            </w:r>
          </w:p>
        </w:tc>
      </w:tr>
    </w:tbl>
    <w:p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</w:p>
    <w:p>
      <w:pP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kern w:val="2"/>
          <w:sz w:val="36"/>
          <w:szCs w:val="24"/>
          <w:lang w:val="en-US" w:eastAsia="zh-CN" w:bidi="ar-SA"/>
        </w:rPr>
        <w:br w:type="page"/>
      </w:r>
    </w:p>
    <w:p>
      <w:pPr>
        <w:tabs>
          <w:tab w:val="left" w:pos="1426"/>
          <w:tab w:val="center" w:pos="4882"/>
        </w:tabs>
        <w:spacing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第四章  竞选文件格式</w:t>
      </w:r>
    </w:p>
    <w:p>
      <w:pPr>
        <w:pStyle w:val="4"/>
        <w:spacing w:beforeLines="100"/>
        <w:jc w:val="center"/>
        <w:rPr>
          <w:rFonts w:ascii="宋体"/>
          <w:sz w:val="24"/>
        </w:rPr>
      </w:pPr>
      <w:r>
        <w:rPr>
          <w:rFonts w:hint="eastAsia"/>
          <w:b/>
          <w:sz w:val="28"/>
          <w:szCs w:val="28"/>
        </w:rPr>
        <w:t>一、</w:t>
      </w:r>
      <w:r>
        <w:rPr>
          <w:rFonts w:hint="eastAsia"/>
          <w:b/>
          <w:sz w:val="28"/>
          <w:szCs w:val="22"/>
        </w:rPr>
        <w:t>法定代表人授权委托书</w:t>
      </w:r>
    </w:p>
    <w:p>
      <w:pPr>
        <w:spacing w:line="480" w:lineRule="exact"/>
        <w:rPr>
          <w:rFonts w:ascii="宋体"/>
        </w:rPr>
      </w:pPr>
      <w:r>
        <w:rPr>
          <w:rFonts w:hint="eastAsia" w:ascii="宋体" w:hAnsi="宋体"/>
          <w:lang w:eastAsia="zh-CN"/>
        </w:rPr>
        <w:t>贵州普定农村商业银行股份有限公司</w:t>
      </w:r>
      <w:r>
        <w:rPr>
          <w:rFonts w:hint="eastAsia" w:ascii="宋体" w:hAnsi="宋体"/>
          <w:lang w:val="en-US" w:eastAsia="zh-CN"/>
        </w:rPr>
        <w:t>工会委员会</w:t>
      </w:r>
      <w:r>
        <w:rPr>
          <w:rFonts w:hint="eastAsia" w:ascii="宋体" w:hAnsi="宋体"/>
        </w:rPr>
        <w:t>：</w:t>
      </w:r>
    </w:p>
    <w:p>
      <w:pPr>
        <w:spacing w:line="480" w:lineRule="exact"/>
        <w:ind w:firstLine="420" w:firstLineChars="200"/>
        <w:rPr>
          <w:rFonts w:ascii="宋体"/>
        </w:rPr>
      </w:pPr>
      <w:r>
        <w:rPr>
          <w:rFonts w:hint="eastAsia" w:ascii="宋体" w:hAnsi="宋体"/>
        </w:rPr>
        <w:t>我</w:t>
      </w:r>
      <w:r>
        <w:rPr>
          <w:rFonts w:hint="eastAsia" w:ascii="宋体" w:hAnsi="宋体"/>
          <w:u w:val="single"/>
          <w:lang w:val="en-US" w:eastAsia="zh-CN"/>
        </w:rPr>
        <w:t xml:space="preserve">       （姓名）</w:t>
      </w:r>
      <w:r>
        <w:rPr>
          <w:rFonts w:hint="eastAsia" w:ascii="宋体" w:hAnsi="宋体"/>
          <w:lang w:val="en-US" w:eastAsia="zh-CN"/>
        </w:rPr>
        <w:t>系</w:t>
      </w:r>
      <w:r>
        <w:rPr>
          <w:rFonts w:hint="eastAsia" w:ascii="宋体" w:hAnsi="宋体"/>
          <w:u w:val="single"/>
          <w:lang w:val="en-US" w:eastAsia="zh-CN"/>
        </w:rPr>
        <w:t xml:space="preserve">            （公司名称）</w:t>
      </w:r>
      <w:r>
        <w:rPr>
          <w:rFonts w:hint="eastAsia" w:ascii="宋体" w:hAnsi="宋体"/>
          <w:lang w:val="en-US" w:eastAsia="zh-CN"/>
        </w:rPr>
        <w:t>的</w:t>
      </w:r>
      <w:r>
        <w:rPr>
          <w:rFonts w:hint="eastAsia" w:ascii="宋体" w:hAnsi="宋体"/>
        </w:rPr>
        <w:t>法定代表人</w:t>
      </w:r>
      <w:r>
        <w:rPr>
          <w:rFonts w:hint="eastAsia" w:ascii="宋体" w:hAnsi="宋体"/>
          <w:lang w:val="en-US" w:eastAsia="zh-CN"/>
        </w:rPr>
        <w:t>现</w:t>
      </w:r>
      <w:r>
        <w:rPr>
          <w:rFonts w:hint="eastAsia" w:ascii="宋体" w:hAnsi="宋体"/>
        </w:rPr>
        <w:t>授权委托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</w:rPr>
        <w:t>（公司职务：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  <w:u w:val="single"/>
        </w:rPr>
        <w:t>）</w:t>
      </w:r>
      <w:r>
        <w:rPr>
          <w:rFonts w:hint="eastAsia" w:ascii="宋体" w:hAnsi="宋体"/>
        </w:rPr>
        <w:t>为其代理人，参加贵单位于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ascii="宋体" w:hAnsi="宋体"/>
          <w:u w:val="single"/>
        </w:rPr>
        <w:t xml:space="preserve">   </w:t>
      </w:r>
      <w:r>
        <w:rPr>
          <w:rFonts w:hint="eastAsia" w:ascii="宋体" w:hAnsi="宋体"/>
          <w:lang w:val="en-US" w:eastAsia="zh-CN"/>
        </w:rPr>
        <w:t xml:space="preserve"> </w:t>
      </w:r>
      <w:r>
        <w:rPr>
          <w:rFonts w:hint="eastAsia" w:ascii="宋体" w:hAnsi="宋体"/>
        </w:rPr>
        <w:t>年</w:t>
      </w:r>
      <w:r>
        <w:rPr>
          <w:rFonts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日组织的</w:t>
      </w:r>
      <w:r>
        <w:rPr>
          <w:rFonts w:hint="eastAsia" w:ascii="宋体" w:hAnsi="宋体"/>
          <w:u w:val="single"/>
          <w:lang w:val="en-US" w:eastAsia="zh-CN"/>
        </w:rPr>
        <w:t xml:space="preserve">           （项目名称）</w:t>
      </w:r>
      <w:r>
        <w:rPr>
          <w:rFonts w:hint="eastAsia" w:ascii="宋体" w:hAnsi="宋体"/>
          <w:u w:val="none"/>
          <w:lang w:val="en-US" w:eastAsia="zh-CN"/>
        </w:rPr>
        <w:t>磋商</w:t>
      </w:r>
      <w:r>
        <w:rPr>
          <w:rFonts w:hint="eastAsia" w:ascii="宋体" w:hAnsi="宋体"/>
        </w:rPr>
        <w:t>活动，全权代表我公司处理</w:t>
      </w:r>
      <w:r>
        <w:rPr>
          <w:rFonts w:hint="eastAsia" w:ascii="宋体" w:hAnsi="宋体"/>
          <w:u w:val="none"/>
          <w:lang w:val="en-US" w:eastAsia="zh-CN"/>
        </w:rPr>
        <w:t>磋商</w:t>
      </w:r>
      <w:r>
        <w:rPr>
          <w:rFonts w:hint="eastAsia" w:ascii="宋体" w:hAnsi="宋体"/>
        </w:rPr>
        <w:t>活动中的一切事宜，我公司均予承认。</w:t>
      </w:r>
    </w:p>
    <w:p>
      <w:pPr>
        <w:spacing w:line="440" w:lineRule="exact"/>
        <w:rPr>
          <w:rFonts w:ascii="宋体"/>
        </w:rPr>
      </w:pP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被授权人无转委托权，特此委托。</w:t>
      </w:r>
    </w:p>
    <w:p>
      <w:pPr>
        <w:spacing w:line="440" w:lineRule="exact"/>
        <w:rPr>
          <w:rFonts w:ascii="宋体"/>
        </w:rPr>
      </w:pPr>
    </w:p>
    <w:p>
      <w:pPr>
        <w:spacing w:line="440" w:lineRule="exact"/>
        <w:ind w:left="420" w:leftChars="200"/>
        <w:rPr>
          <w:rFonts w:ascii="宋体"/>
        </w:rPr>
      </w:pPr>
      <w:r>
        <w:rPr>
          <w:rFonts w:hint="eastAsia" w:ascii="宋体" w:hAnsi="宋体"/>
          <w:lang w:eastAsia="zh-CN"/>
        </w:rPr>
        <w:t>竞选</w:t>
      </w:r>
      <w:r>
        <w:rPr>
          <w:rFonts w:hint="eastAsia" w:ascii="宋体" w:hAnsi="宋体"/>
        </w:rPr>
        <w:t>人名称（加盖公章）：</w:t>
      </w:r>
      <w:r>
        <w:rPr>
          <w:rFonts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  <w:lang w:val="en-US" w:eastAsia="zh-CN"/>
        </w:rPr>
        <w:t xml:space="preserve">           </w:t>
      </w:r>
      <w:r>
        <w:rPr>
          <w:rFonts w:ascii="宋体" w:hAnsi="宋体"/>
          <w:u w:val="single"/>
        </w:rPr>
        <w:t xml:space="preserve">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日</w:t>
      </w:r>
      <w:r>
        <w:rPr>
          <w:rFonts w:ascii="宋体" w:hAnsi="宋体"/>
        </w:rPr>
        <w:t xml:space="preserve">    </w:t>
      </w:r>
      <w:r>
        <w:rPr>
          <w:rFonts w:hint="eastAsia" w:ascii="宋体" w:hAnsi="宋体"/>
        </w:rPr>
        <w:t>期：</w:t>
      </w:r>
      <w:r>
        <w:rPr>
          <w:rFonts w:ascii="宋体" w:hAnsi="宋体"/>
          <w:u w:val="single"/>
        </w:rPr>
        <w:t xml:space="preserve">                        </w:t>
      </w:r>
    </w:p>
    <w:p>
      <w:pPr>
        <w:spacing w:line="440" w:lineRule="exact"/>
        <w:rPr>
          <w:rFonts w:ascii="宋体"/>
        </w:rPr>
      </w:pPr>
    </w:p>
    <w:p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法定代表人（签字或印章）：</w:t>
      </w:r>
      <w:r>
        <w:rPr>
          <w:rFonts w:ascii="宋体" w:hAnsi="宋体"/>
          <w:u w:val="single"/>
        </w:rPr>
        <w:t xml:space="preserve">           </w:t>
      </w:r>
      <w:r>
        <w:rPr>
          <w:rFonts w:ascii="宋体" w:hAnsi="宋体"/>
        </w:rPr>
        <w:t xml:space="preserve"> </w:t>
      </w:r>
    </w:p>
    <w:p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身份证号：</w:t>
      </w:r>
      <w:r>
        <w:rPr>
          <w:rFonts w:ascii="宋体" w:hAnsi="宋体"/>
          <w:u w:val="single"/>
        </w:rPr>
        <w:t xml:space="preserve">                        </w:t>
      </w:r>
      <w:r>
        <w:rPr>
          <w:rFonts w:ascii="宋体" w:hAnsi="宋体"/>
        </w:rPr>
        <w:t xml:space="preserve">                            </w:t>
      </w:r>
    </w:p>
    <w:p>
      <w:pPr>
        <w:spacing w:line="440" w:lineRule="exact"/>
        <w:ind w:left="420" w:leftChars="200"/>
        <w:rPr>
          <w:rFonts w:ascii="宋体"/>
        </w:rPr>
      </w:pPr>
      <w:r>
        <w:rPr>
          <w:rFonts w:hint="eastAsia" w:ascii="宋体" w:hAnsi="宋体"/>
        </w:rPr>
        <w:t>（附加盖</w:t>
      </w:r>
      <w:r>
        <w:rPr>
          <w:rFonts w:hint="eastAsia" w:ascii="宋体" w:hAnsi="宋体"/>
          <w:lang w:eastAsia="zh-CN"/>
        </w:rPr>
        <w:t>竞选</w:t>
      </w:r>
      <w:r>
        <w:rPr>
          <w:rFonts w:hint="eastAsia" w:ascii="宋体" w:hAnsi="宋体"/>
        </w:rPr>
        <w:t>人公章的法定代表人身份证复印件）</w:t>
      </w:r>
    </w:p>
    <w:p>
      <w:pPr>
        <w:spacing w:line="440" w:lineRule="exact"/>
        <w:ind w:left="420" w:leftChars="200"/>
        <w:rPr>
          <w:rFonts w:ascii="宋体"/>
        </w:rPr>
      </w:pPr>
    </w:p>
    <w:p>
      <w:pPr>
        <w:spacing w:line="440" w:lineRule="exact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被授权代理人签字：</w:t>
      </w:r>
      <w:r>
        <w:rPr>
          <w:rFonts w:ascii="宋体" w:hAnsi="宋体"/>
          <w:u w:val="single"/>
        </w:rPr>
        <w:t xml:space="preserve">                   </w:t>
      </w:r>
      <w:r>
        <w:rPr>
          <w:rFonts w:ascii="宋体" w:hAnsi="宋体"/>
        </w:rPr>
        <w:t xml:space="preserve"> </w:t>
      </w:r>
    </w:p>
    <w:p>
      <w:pPr>
        <w:spacing w:line="440" w:lineRule="exact"/>
        <w:ind w:left="420" w:leftChars="200"/>
        <w:rPr>
          <w:rFonts w:ascii="宋体" w:hAnsi="宋体"/>
          <w:u w:val="single"/>
        </w:rPr>
      </w:pPr>
      <w:r>
        <w:rPr>
          <w:rFonts w:hint="eastAsia" w:ascii="宋体" w:hAnsi="宋体"/>
        </w:rPr>
        <w:t>身份证号：</w:t>
      </w:r>
      <w:r>
        <w:rPr>
          <w:rFonts w:ascii="宋体" w:hAnsi="宋体"/>
          <w:u w:val="single"/>
        </w:rPr>
        <w:t xml:space="preserve"> </w:t>
      </w:r>
    </w:p>
    <w:tbl>
      <w:tblPr>
        <w:tblStyle w:val="7"/>
        <w:tblpPr w:leftFromText="180" w:rightFromText="180" w:vertAnchor="text" w:horzAnchor="page" w:tblpX="1287" w:tblpY="681"/>
        <w:tblOverlap w:val="never"/>
        <w:tblW w:w="97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8"/>
        <w:gridCol w:w="4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</w:trPr>
        <w:tc>
          <w:tcPr>
            <w:tcW w:w="487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法定代表人身份证（国徽面）</w:t>
            </w:r>
          </w:p>
        </w:tc>
        <w:tc>
          <w:tcPr>
            <w:tcW w:w="4878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被授权代理人</w:t>
            </w: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身份证（国徽面）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3" w:hRule="atLeast"/>
        </w:trPr>
        <w:tc>
          <w:tcPr>
            <w:tcW w:w="4878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/>
                <w:u w:val="none"/>
                <w:vertAlign w:val="baseline"/>
              </w:rPr>
            </w:pP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法定代表人身份证（人像面）</w:t>
            </w:r>
          </w:p>
        </w:tc>
        <w:tc>
          <w:tcPr>
            <w:tcW w:w="4878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被授权代理人</w:t>
            </w:r>
            <w:r>
              <w:rPr>
                <w:rFonts w:hint="eastAsia" w:ascii="宋体" w:hAnsi="宋体"/>
                <w:u w:val="none"/>
                <w:vertAlign w:val="baseline"/>
                <w:lang w:val="en-US" w:eastAsia="zh-CN"/>
              </w:rPr>
              <w:t>身份证（人像面）</w:t>
            </w:r>
          </w:p>
        </w:tc>
      </w:tr>
    </w:tbl>
    <w:p>
      <w:pPr>
        <w:spacing w:line="440" w:lineRule="exact"/>
        <w:rPr>
          <w:rFonts w:ascii="宋体"/>
        </w:rPr>
      </w:pPr>
      <w:r>
        <w:rPr>
          <w:rFonts w:ascii="宋体" w:hAnsi="宋体"/>
          <w:u w:val="single"/>
        </w:rPr>
        <w:t xml:space="preserve">                     </w:t>
      </w:r>
    </w:p>
    <w:p>
      <w:pPr>
        <w:spacing w:line="440" w:lineRule="exact"/>
        <w:rPr>
          <w:rFonts w:ascii="宋体"/>
        </w:rPr>
      </w:pPr>
    </w:p>
    <w:p>
      <w:pPr>
        <w:spacing w:before="240" w:beforeLines="100" w:after="240" w:afterLines="100" w:line="300" w:lineRule="exact"/>
        <w:jc w:val="center"/>
        <w:rPr>
          <w:rFonts w:ascii="宋体" w:hAnsi="宋体"/>
          <w:color w:val="auto"/>
          <w:highlight w:val="none"/>
        </w:rPr>
      </w:pPr>
      <w:r>
        <w:rPr>
          <w:b/>
          <w:sz w:val="24"/>
        </w:rPr>
        <w:br w:type="page"/>
      </w:r>
      <w:r>
        <w:rPr>
          <w:rFonts w:hint="eastAsia" w:ascii="Times New Roman" w:hAnsi="Times New Roman" w:eastAsia="宋体" w:cs="Times New Roman"/>
          <w:b/>
          <w:kern w:val="2"/>
          <w:sz w:val="28"/>
          <w:szCs w:val="22"/>
          <w:lang w:val="en-US" w:eastAsia="zh-CN" w:bidi="ar-SA"/>
        </w:rPr>
        <w:t>二、报价表</w:t>
      </w:r>
    </w:p>
    <w:p>
      <w:pPr>
        <w:spacing w:line="400" w:lineRule="exact"/>
        <w:ind w:firstLine="420" w:firstLineChars="200"/>
        <w:rPr>
          <w:rFonts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>投标人名称：</w:t>
      </w:r>
    </w:p>
    <w:p>
      <w:pPr>
        <w:spacing w:line="400" w:lineRule="exact"/>
        <w:ind w:firstLine="420" w:firstLineChars="200"/>
        <w:rPr>
          <w:rFonts w:hint="eastAsia" w:ascii="宋体" w:hAnsi="宋体"/>
          <w:color w:val="auto"/>
          <w:highlight w:val="none"/>
        </w:rPr>
      </w:pPr>
      <w:r>
        <w:rPr>
          <w:rFonts w:hint="eastAsia" w:ascii="宋体" w:hAnsi="宋体"/>
          <w:color w:val="auto"/>
          <w:highlight w:val="none"/>
        </w:rPr>
        <w:t xml:space="preserve">项目名称：                                          </w:t>
      </w:r>
    </w:p>
    <w:tbl>
      <w:tblPr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845"/>
        <w:gridCol w:w="1935"/>
        <w:gridCol w:w="1620"/>
        <w:gridCol w:w="1740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服装名称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材料成分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投标单价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总价 ：人民币大写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 xml:space="preserve">                      </w:t>
            </w:r>
            <w:r>
              <w:rPr>
                <w:rStyle w:val="18"/>
                <w:bdr w:val="none" w:color="auto" w:sz="0" w:space="0"/>
                <w:lang w:val="en-US" w:eastAsia="zh-CN" w:bidi="ar"/>
              </w:rPr>
              <w:t>（小写金额：</w:t>
            </w:r>
            <w:r>
              <w:rPr>
                <w:rStyle w:val="17"/>
                <w:bdr w:val="none" w:color="auto" w:sz="0" w:space="0"/>
                <w:lang w:val="en-US" w:eastAsia="zh-CN" w:bidi="ar"/>
              </w:rPr>
              <w:t xml:space="preserve">           </w:t>
            </w:r>
            <w:r>
              <w:rPr>
                <w:rStyle w:val="18"/>
                <w:bdr w:val="none" w:color="auto" w:sz="0" w:space="0"/>
                <w:lang w:val="en-US" w:eastAsia="zh-CN" w:bidi="ar"/>
              </w:rPr>
              <w:t>）</w:t>
            </w:r>
          </w:p>
        </w:tc>
      </w:tr>
    </w:tbl>
    <w:p>
      <w:pPr>
        <w:spacing w:before="240" w:beforeLines="100" w:after="240" w:afterLines="100" w:line="300" w:lineRule="exact"/>
        <w:jc w:val="left"/>
        <w:rPr>
          <w:rFonts w:hint="eastAsia" w:ascii="宋体" w:hAnsi="宋体" w:cs="宋体"/>
          <w:b/>
          <w:bCs/>
          <w:color w:val="auto"/>
          <w:szCs w:val="21"/>
          <w:highlight w:val="none"/>
        </w:rPr>
      </w:pPr>
    </w:p>
    <w:p>
      <w:pPr>
        <w:spacing w:before="240" w:beforeLines="100" w:after="240" w:afterLines="100" w:line="300" w:lineRule="exact"/>
        <w:jc w:val="left"/>
        <w:rPr>
          <w:rFonts w:ascii="宋体" w:hAnsi="宋体" w:cs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注：本项目为总体报价，报价应充分考虑：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含人员工资、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  <w:lang w:eastAsia="zh-CN"/>
        </w:rPr>
        <w:t>专家费、餐饮费、住宿费、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  <w:lang w:eastAsia="zh-CN"/>
        </w:rPr>
        <w:t>差旅费、管理费、师资费、资料费、培训费、</w:t>
      </w:r>
      <w:r>
        <w:rPr>
          <w:rFonts w:hint="eastAsia" w:ascii="宋体" w:hAnsi="宋体" w:eastAsia="宋体" w:cs="宋体"/>
          <w:b/>
          <w:bCs/>
          <w:color w:val="auto"/>
          <w:szCs w:val="21"/>
          <w:highlight w:val="none"/>
        </w:rPr>
        <w:t>保险、利润、税金、发票税收等一切费用，采购单位不再支出其它费用；</w:t>
      </w:r>
      <w:r>
        <w:rPr>
          <w:rFonts w:hint="eastAsia" w:ascii="宋体" w:hAnsi="宋体" w:cs="宋体"/>
          <w:b/>
          <w:bCs/>
          <w:color w:val="auto"/>
          <w:szCs w:val="21"/>
          <w:highlight w:val="none"/>
        </w:rPr>
        <w:t>供应商应考虑该项目的各种风险因素，确定合理的报价。因供应商在计算报价过程中报价不合理或费用计算错误，采购人一律不予调整，由此产生的损失及后果自负。</w:t>
      </w:r>
    </w:p>
    <w:p>
      <w:pPr>
        <w:spacing w:before="240" w:beforeLines="100" w:after="240" w:afterLines="100" w:line="300" w:lineRule="exact"/>
        <w:jc w:val="left"/>
        <w:rPr>
          <w:rFonts w:ascii="宋体" w:hAnsi="宋体" w:cs="宋体"/>
          <w:b/>
          <w:color w:val="auto"/>
          <w:szCs w:val="21"/>
          <w:highlight w:val="none"/>
        </w:rPr>
      </w:pPr>
    </w:p>
    <w:p>
      <w:pPr>
        <w:spacing w:before="240" w:beforeLines="100" w:after="240" w:afterLines="100" w:line="300" w:lineRule="exact"/>
        <w:jc w:val="left"/>
        <w:rPr>
          <w:rFonts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投标人名称：                                    （加盖公章）</w:t>
      </w:r>
    </w:p>
    <w:p>
      <w:pPr>
        <w:spacing w:before="240" w:beforeLines="100" w:after="240" w:afterLines="100" w:line="300" w:lineRule="exact"/>
        <w:jc w:val="left"/>
        <w:rPr>
          <w:rFonts w:ascii="宋体" w:hAnsi="宋体" w:cs="宋体"/>
          <w:b/>
          <w:color w:val="auto"/>
          <w:szCs w:val="21"/>
          <w:highlight w:val="none"/>
        </w:rPr>
      </w:pPr>
    </w:p>
    <w:p>
      <w:pPr>
        <w:spacing w:before="240" w:beforeLines="100" w:after="240" w:afterLines="100" w:line="300" w:lineRule="exact"/>
        <w:jc w:val="left"/>
        <w:rPr>
          <w:rFonts w:ascii="宋体" w:hAnsi="宋体" w:cs="宋体"/>
          <w:b/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法定代表人或其代理人：                          （签    字）</w:t>
      </w:r>
    </w:p>
    <w:p>
      <w:pPr>
        <w:spacing w:before="240" w:beforeLines="100" w:after="240" w:afterLines="100" w:line="300" w:lineRule="exact"/>
        <w:rPr>
          <w:rFonts w:ascii="宋体" w:hAnsi="宋体" w:cs="宋体"/>
          <w:b/>
          <w:color w:val="auto"/>
          <w:szCs w:val="21"/>
          <w:highlight w:val="none"/>
        </w:rPr>
      </w:pPr>
    </w:p>
    <w:p>
      <w:pPr>
        <w:spacing w:before="240" w:beforeLines="100" w:after="240" w:afterLines="100" w:line="300" w:lineRule="exact"/>
        <w:jc w:val="lef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w w:val="1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szCs w:val="21"/>
          <w:highlight w:val="none"/>
        </w:rPr>
        <w:t>日期：   年   月   日</w:t>
      </w:r>
    </w:p>
    <w:p>
      <w:pPr>
        <w:spacing w:line="500" w:lineRule="exact"/>
        <w:jc w:val="center"/>
        <w:rPr>
          <w:rFonts w:hint="eastAsia"/>
          <w:b/>
          <w:sz w:val="32"/>
          <w:lang w:val="en-US" w:eastAsia="zh-CN"/>
        </w:rPr>
      </w:pPr>
    </w:p>
    <w:p>
      <w:pPr>
        <w:spacing w:line="500" w:lineRule="exact"/>
        <w:jc w:val="both"/>
        <w:rPr>
          <w:rFonts w:hint="eastAsia"/>
          <w:b/>
          <w:sz w:val="32"/>
          <w:lang w:val="en-US" w:eastAsia="zh-CN"/>
        </w:rPr>
      </w:pPr>
    </w:p>
    <w:p>
      <w:pPr>
        <w:spacing w:line="500" w:lineRule="exact"/>
        <w:jc w:val="both"/>
        <w:rPr>
          <w:rFonts w:hint="eastAsia"/>
          <w:b/>
          <w:sz w:val="32"/>
          <w:lang w:val="en-US" w:eastAsia="zh-CN"/>
        </w:rPr>
      </w:pPr>
    </w:p>
    <w:p>
      <w:pPr>
        <w:spacing w:line="500" w:lineRule="exact"/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三</w:t>
      </w:r>
      <w:r>
        <w:rPr>
          <w:rFonts w:hint="eastAsia"/>
          <w:b/>
          <w:sz w:val="32"/>
        </w:rPr>
        <w:t>、服务方案</w:t>
      </w:r>
    </w:p>
    <w:p>
      <w:pPr>
        <w:pStyle w:val="4"/>
        <w:spacing w:beforeLines="100"/>
        <w:jc w:val="center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lang w:eastAsia="zh-CN"/>
        </w:rPr>
        <w:t>竞选</w:t>
      </w:r>
      <w:r>
        <w:rPr>
          <w:rFonts w:hint="eastAsia"/>
          <w:b/>
          <w:sz w:val="24"/>
        </w:rPr>
        <w:t>人自拟格式）</w:t>
      </w: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left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  <w:r>
        <w:rPr>
          <w:rFonts w:hint="eastAsia" w:ascii="宋体" w:hAnsi="宋体"/>
          <w:b/>
          <w:lang w:eastAsia="zh-CN"/>
        </w:rPr>
        <w:t>竞选</w:t>
      </w:r>
      <w:r>
        <w:rPr>
          <w:rFonts w:hint="eastAsia" w:ascii="宋体" w:hAnsi="宋体"/>
          <w:b/>
        </w:rPr>
        <w:t>人名称：</w:t>
      </w:r>
      <w:r>
        <w:rPr>
          <w:rFonts w:ascii="宋体" w:hAnsi="宋体"/>
          <w:b/>
          <w:u w:val="single"/>
        </w:rPr>
        <w:t xml:space="preserve">                                    </w:t>
      </w:r>
      <w:r>
        <w:rPr>
          <w:rFonts w:hint="eastAsia" w:ascii="宋体" w:hAnsi="宋体"/>
          <w:b/>
        </w:rPr>
        <w:t>（加盖公章）</w:t>
      </w: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  <w:r>
        <w:rPr>
          <w:rFonts w:hint="eastAsia" w:ascii="宋体" w:hAnsi="宋体"/>
          <w:b/>
        </w:rPr>
        <w:t>法定代表人或其代理人：</w:t>
      </w:r>
      <w:r>
        <w:rPr>
          <w:rFonts w:ascii="宋体" w:hAnsi="宋体"/>
          <w:b/>
          <w:u w:val="single"/>
        </w:rPr>
        <w:t xml:space="preserve">                          </w:t>
      </w:r>
      <w:r>
        <w:rPr>
          <w:rFonts w:hint="eastAsia" w:ascii="宋体" w:hAnsi="宋体"/>
          <w:b/>
        </w:rPr>
        <w:t>（签</w:t>
      </w:r>
      <w:r>
        <w:rPr>
          <w:rFonts w:ascii="宋体" w:hAnsi="宋体"/>
          <w:b/>
        </w:rPr>
        <w:t xml:space="preserve">    </w:t>
      </w:r>
      <w:r>
        <w:rPr>
          <w:rFonts w:hint="eastAsia" w:ascii="宋体" w:hAnsi="宋体"/>
          <w:b/>
        </w:rPr>
        <w:t>字）</w:t>
      </w:r>
    </w:p>
    <w:p>
      <w:pPr>
        <w:pStyle w:val="4"/>
        <w:spacing w:line="480" w:lineRule="exact"/>
        <w:ind w:firstLine="422" w:firstLineChars="200"/>
        <w:rPr>
          <w:rFonts w:ascii="宋体"/>
          <w:b/>
          <w:szCs w:val="21"/>
        </w:rPr>
      </w:pPr>
    </w:p>
    <w:p>
      <w:pPr>
        <w:spacing w:line="500" w:lineRule="exact"/>
        <w:jc w:val="center"/>
        <w:rPr>
          <w:b/>
          <w:sz w:val="32"/>
        </w:rPr>
      </w:pPr>
      <w:r>
        <w:rPr>
          <w:b/>
          <w:sz w:val="32"/>
        </w:rPr>
        <w:br w:type="page"/>
      </w:r>
      <w:r>
        <w:rPr>
          <w:rFonts w:hint="eastAsia"/>
          <w:b/>
          <w:sz w:val="32"/>
          <w:lang w:val="en-US" w:eastAsia="zh-CN"/>
        </w:rPr>
        <w:t>四</w:t>
      </w:r>
      <w:r>
        <w:rPr>
          <w:rFonts w:hint="eastAsia"/>
          <w:b/>
          <w:sz w:val="32"/>
        </w:rPr>
        <w:t>、</w:t>
      </w:r>
      <w:r>
        <w:rPr>
          <w:rFonts w:hint="eastAsia"/>
          <w:b/>
          <w:sz w:val="32"/>
          <w:lang w:eastAsia="zh-CN"/>
        </w:rPr>
        <w:t>竞选</w:t>
      </w:r>
      <w:r>
        <w:rPr>
          <w:rFonts w:hint="eastAsia"/>
          <w:b/>
          <w:sz w:val="32"/>
        </w:rPr>
        <w:t>人资质证明资料</w:t>
      </w:r>
    </w:p>
    <w:p>
      <w:pPr>
        <w:spacing w:line="500" w:lineRule="exact"/>
        <w:rPr>
          <w:b/>
          <w:sz w:val="24"/>
        </w:rPr>
      </w:pPr>
      <w:r>
        <w:rPr>
          <w:rFonts w:hint="eastAsia"/>
          <w:b/>
          <w:sz w:val="24"/>
        </w:rPr>
        <w:t>后附：</w:t>
      </w:r>
      <w:r>
        <w:rPr>
          <w:rFonts w:hint="eastAsia"/>
          <w:b/>
          <w:sz w:val="24"/>
          <w:lang w:eastAsia="zh-CN"/>
        </w:rPr>
        <w:t>磋商</w:t>
      </w:r>
      <w:r>
        <w:rPr>
          <w:rFonts w:hint="eastAsia"/>
          <w:b/>
          <w:sz w:val="24"/>
        </w:rPr>
        <w:t>文件第一章</w:t>
      </w:r>
      <w:r>
        <w:rPr>
          <w:b/>
          <w:sz w:val="24"/>
        </w:rPr>
        <w:t xml:space="preserve">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、</w:t>
      </w:r>
      <w:r>
        <w:rPr>
          <w:rFonts w:hint="eastAsia"/>
          <w:b/>
          <w:sz w:val="24"/>
          <w:lang w:eastAsia="zh-CN"/>
        </w:rPr>
        <w:t>竞选</w:t>
      </w:r>
      <w:r>
        <w:rPr>
          <w:rFonts w:hint="eastAsia"/>
          <w:b/>
          <w:sz w:val="24"/>
        </w:rPr>
        <w:t>人资格要求</w:t>
      </w:r>
    </w:p>
    <w:p>
      <w:pPr>
        <w:adjustRightInd w:val="0"/>
        <w:snapToGrid w:val="0"/>
        <w:spacing w:line="340" w:lineRule="exact"/>
        <w:ind w:firstLine="420" w:firstLineChars="200"/>
      </w:pPr>
    </w:p>
    <w:p>
      <w:pPr>
        <w:rPr>
          <w:rFonts w:ascii="宋体"/>
          <w:b/>
        </w:rPr>
      </w:pPr>
      <w:r>
        <w:rPr>
          <w:rFonts w:ascii="宋体"/>
          <w:b/>
        </w:rPr>
        <w:br w:type="page"/>
      </w:r>
    </w:p>
    <w:p>
      <w:pPr>
        <w:pStyle w:val="10"/>
        <w:jc w:val="center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sz w:val="32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2"/>
        </w:rPr>
        <w:t>、</w:t>
      </w:r>
      <w:r>
        <w:rPr>
          <w:rFonts w:hint="eastAsia" w:ascii="宋体" w:hAnsi="宋体" w:eastAsia="宋体" w:cs="宋体"/>
          <w:b/>
          <w:sz w:val="32"/>
          <w:lang w:eastAsia="zh-CN"/>
        </w:rPr>
        <w:t>其它材料（竞选</w:t>
      </w:r>
      <w:r>
        <w:rPr>
          <w:rFonts w:hint="eastAsia" w:ascii="宋体" w:hAnsi="宋体" w:eastAsia="宋体" w:cs="宋体"/>
          <w:b/>
          <w:sz w:val="32"/>
        </w:rPr>
        <w:t>人</w:t>
      </w:r>
      <w:r>
        <w:rPr>
          <w:rFonts w:hint="eastAsia" w:ascii="宋体" w:hAnsi="宋体" w:eastAsia="宋体" w:cs="宋体"/>
          <w:b/>
          <w:sz w:val="32"/>
          <w:lang w:eastAsia="zh-CN"/>
        </w:rPr>
        <w:t>自行添加）</w:t>
      </w: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spacing w:line="460" w:lineRule="exact"/>
        <w:jc w:val="center"/>
        <w:rPr>
          <w:rFonts w:ascii="宋体"/>
          <w:b/>
        </w:rPr>
      </w:pPr>
    </w:p>
    <w:p>
      <w:pPr>
        <w:rPr>
          <w:rStyle w:val="11"/>
          <w:rFonts w:ascii="宋体"/>
          <w:b/>
          <w:sz w:val="32"/>
          <w:szCs w:val="32"/>
        </w:rPr>
      </w:pPr>
    </w:p>
    <w:p/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pStyle w:val="10"/>
      </w:pPr>
    </w:p>
    <w:p>
      <w:pPr>
        <w:spacing w:line="800" w:lineRule="exact"/>
        <w:ind w:right="-4" w:rightChars="-2"/>
        <w:jc w:val="both"/>
        <w:rPr>
          <w:rFonts w:hint="eastAsia" w:ascii="宋体" w:hAnsi="宋体" w:cs="宋体"/>
          <w:b/>
          <w:position w:val="8"/>
          <w:sz w:val="44"/>
          <w:szCs w:val="44"/>
        </w:rPr>
      </w:pPr>
    </w:p>
    <w:p>
      <w:pPr>
        <w:spacing w:line="800" w:lineRule="exact"/>
        <w:ind w:right="-4" w:rightChars="-2"/>
        <w:jc w:val="center"/>
        <w:rPr>
          <w:rFonts w:ascii="宋体" w:hAnsi="宋体"/>
          <w:b/>
          <w:color w:val="auto"/>
          <w:position w:val="8"/>
          <w:sz w:val="44"/>
          <w:szCs w:val="44"/>
          <w:highlight w:val="none"/>
        </w:rPr>
      </w:pPr>
      <w:r>
        <w:rPr>
          <w:rFonts w:hint="eastAsia" w:ascii="宋体" w:hAnsi="宋体"/>
          <w:b/>
          <w:color w:val="auto"/>
          <w:position w:val="8"/>
          <w:sz w:val="44"/>
          <w:szCs w:val="44"/>
          <w:highlight w:val="none"/>
        </w:rPr>
        <w:t>最 终 报 价 函</w:t>
      </w:r>
    </w:p>
    <w:p>
      <w:pPr>
        <w:spacing w:line="500" w:lineRule="exact"/>
        <w:ind w:right="-4" w:rightChars="-2" w:firstLine="480" w:firstLineChars="200"/>
        <w:jc w:val="left"/>
        <w:rPr>
          <w:rFonts w:hint="eastAsia" w:ascii="宋体" w:hAnsi="宋体"/>
          <w:color w:val="auto"/>
          <w:position w:val="8"/>
          <w:sz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4" w:rightChars="-2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</w:rPr>
        <w:t>我</w:t>
      </w: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  <w:lang w:val="en-US" w:eastAsia="zh-CN"/>
        </w:rPr>
        <w:t>单位最终愿意以总价人民币大写</w:t>
      </w: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  <w:lang w:val="en-US" w:eastAsia="zh-CN"/>
        </w:rPr>
        <w:t>（小写金额：</w:t>
      </w: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  <w:lang w:val="en-US" w:eastAsia="zh-CN"/>
        </w:rPr>
        <w:t>承接贵州普定农村商业银行股份有限公司工会委员会2025年职工运动会服装竞争性磋商采购项目</w:t>
      </w:r>
      <w:r>
        <w:rPr>
          <w:rFonts w:hint="eastAsia" w:ascii="仿宋_GB2312" w:hAnsi="仿宋_GB2312" w:eastAsia="仿宋_GB2312" w:cs="仿宋_GB2312"/>
          <w:color w:val="auto"/>
          <w:position w:val="8"/>
          <w:sz w:val="32"/>
          <w:szCs w:val="32"/>
          <w:highlight w:val="none"/>
        </w:rPr>
        <w:t>，并保证按磋商文件规定及承诺提供服务。</w:t>
      </w:r>
      <w:bookmarkStart w:id="12" w:name="_GoBack"/>
      <w:bookmarkEnd w:id="12"/>
    </w:p>
    <w:p>
      <w:pPr>
        <w:spacing w:line="500" w:lineRule="exact"/>
        <w:ind w:right="-4" w:rightChars="-2" w:firstLine="480" w:firstLineChars="200"/>
        <w:jc w:val="left"/>
        <w:rPr>
          <w:rFonts w:ascii="宋体" w:hAnsi="宋体"/>
          <w:color w:val="auto"/>
          <w:position w:val="8"/>
          <w:sz w:val="24"/>
          <w:highlight w:val="none"/>
        </w:rPr>
      </w:pPr>
    </w:p>
    <w:p>
      <w:pPr>
        <w:spacing w:line="500" w:lineRule="exact"/>
        <w:ind w:right="-4" w:rightChars="-2" w:firstLine="480" w:firstLineChars="200"/>
        <w:jc w:val="left"/>
        <w:rPr>
          <w:rFonts w:ascii="宋体" w:hAnsi="宋体"/>
          <w:color w:val="auto"/>
          <w:position w:val="8"/>
          <w:sz w:val="24"/>
          <w:highlight w:val="none"/>
        </w:rPr>
      </w:pPr>
    </w:p>
    <w:p>
      <w:pPr>
        <w:spacing w:line="500" w:lineRule="exact"/>
        <w:ind w:right="-4" w:rightChars="-2" w:firstLine="480" w:firstLineChars="200"/>
        <w:jc w:val="left"/>
        <w:rPr>
          <w:rFonts w:ascii="宋体" w:hAnsi="宋体"/>
          <w:color w:val="auto"/>
          <w:position w:val="8"/>
          <w:sz w:val="24"/>
          <w:highlight w:val="none"/>
        </w:rPr>
      </w:pPr>
    </w:p>
    <w:p>
      <w:pPr>
        <w:spacing w:line="500" w:lineRule="exact"/>
        <w:ind w:right="-4" w:rightChars="-2" w:firstLine="480" w:firstLineChars="200"/>
        <w:jc w:val="left"/>
        <w:rPr>
          <w:rFonts w:ascii="宋体" w:hAnsi="宋体"/>
          <w:color w:val="auto"/>
          <w:position w:val="8"/>
          <w:sz w:val="24"/>
          <w:highlight w:val="none"/>
        </w:rPr>
      </w:pPr>
    </w:p>
    <w:p>
      <w:pPr>
        <w:spacing w:line="500" w:lineRule="exact"/>
        <w:ind w:right="-500"/>
        <w:rPr>
          <w:rFonts w:ascii="宋体" w:hAnsi="宋体"/>
          <w:color w:val="auto"/>
          <w:sz w:val="24"/>
          <w:highlight w:val="none"/>
        </w:rPr>
      </w:pPr>
    </w:p>
    <w:p>
      <w:pPr>
        <w:spacing w:line="500" w:lineRule="exact"/>
        <w:ind w:right="-500"/>
        <w:rPr>
          <w:rFonts w:ascii="宋体" w:hAnsi="宋体"/>
          <w:color w:val="auto"/>
          <w:sz w:val="24"/>
          <w:highlight w:val="none"/>
        </w:rPr>
      </w:pPr>
    </w:p>
    <w:p>
      <w:pPr>
        <w:spacing w:line="500" w:lineRule="exact"/>
        <w:ind w:right="-1050" w:rightChars="-500" w:firstLine="2620" w:firstLineChars="1092"/>
        <w:rPr>
          <w:rFonts w:ascii="宋体" w:hAnsi="宋体"/>
          <w:color w:val="auto"/>
          <w:position w:val="8"/>
          <w:sz w:val="24"/>
          <w:highlight w:val="none"/>
        </w:rPr>
      </w:pPr>
      <w:r>
        <w:rPr>
          <w:rFonts w:hint="eastAsia" w:ascii="宋体" w:hAnsi="宋体"/>
          <w:color w:val="auto"/>
          <w:position w:val="8"/>
          <w:sz w:val="24"/>
          <w:highlight w:val="none"/>
        </w:rPr>
        <w:t>投标人名称：</w:t>
      </w:r>
      <w:r>
        <w:rPr>
          <w:rFonts w:hint="eastAsia" w:ascii="宋体" w:hAnsi="宋体"/>
          <w:color w:val="auto"/>
          <w:position w:val="8"/>
          <w:sz w:val="24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position w:val="8"/>
          <w:sz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color w:val="auto"/>
          <w:position w:val="8"/>
          <w:sz w:val="24"/>
          <w:highlight w:val="none"/>
          <w:u w:val="single"/>
        </w:rPr>
        <w:t xml:space="preserve">                 </w:t>
      </w:r>
    </w:p>
    <w:p>
      <w:pPr>
        <w:spacing w:line="500" w:lineRule="exact"/>
        <w:ind w:right="-1050" w:rightChars="-500" w:firstLine="2620" w:firstLineChars="1092"/>
        <w:rPr>
          <w:rFonts w:ascii="宋体" w:hAnsi="宋体"/>
          <w:color w:val="auto"/>
          <w:position w:val="8"/>
          <w:sz w:val="24"/>
          <w:highlight w:val="none"/>
        </w:rPr>
      </w:pPr>
    </w:p>
    <w:p>
      <w:pPr>
        <w:spacing w:line="500" w:lineRule="exact"/>
        <w:ind w:right="-1050" w:rightChars="-500" w:firstLine="2620" w:firstLineChars="1092"/>
        <w:rPr>
          <w:rFonts w:ascii="宋体" w:hAnsi="宋体"/>
          <w:color w:val="auto"/>
          <w:position w:val="8"/>
          <w:sz w:val="24"/>
          <w:highlight w:val="none"/>
        </w:rPr>
      </w:pPr>
      <w:r>
        <w:rPr>
          <w:rFonts w:hint="eastAsia" w:ascii="宋体" w:hAnsi="宋体"/>
          <w:color w:val="auto"/>
          <w:position w:val="8"/>
          <w:sz w:val="24"/>
          <w:highlight w:val="none"/>
        </w:rPr>
        <w:t>法定代表人或</w:t>
      </w:r>
    </w:p>
    <w:p>
      <w:pPr>
        <w:spacing w:line="500" w:lineRule="exact"/>
        <w:ind w:right="-1050" w:rightChars="-500" w:firstLine="2620" w:firstLineChars="1092"/>
        <w:rPr>
          <w:rFonts w:ascii="宋体" w:hAnsi="宋体"/>
          <w:color w:val="auto"/>
          <w:position w:val="8"/>
          <w:sz w:val="24"/>
          <w:highlight w:val="none"/>
        </w:rPr>
      </w:pPr>
      <w:r>
        <w:rPr>
          <w:rFonts w:hint="eastAsia" w:ascii="宋体" w:hAnsi="宋体"/>
          <w:color w:val="auto"/>
          <w:position w:val="8"/>
          <w:sz w:val="24"/>
          <w:highlight w:val="none"/>
        </w:rPr>
        <w:t>授权委托代理人：</w:t>
      </w:r>
      <w:r>
        <w:rPr>
          <w:rFonts w:hint="eastAsia" w:ascii="宋体" w:hAnsi="宋体"/>
          <w:color w:val="auto"/>
          <w:position w:val="8"/>
          <w:sz w:val="24"/>
          <w:highlight w:val="none"/>
          <w:u w:val="single"/>
        </w:rPr>
        <w:t xml:space="preserve">             （签字或盖章） </w:t>
      </w:r>
    </w:p>
    <w:p>
      <w:pPr>
        <w:spacing w:line="500" w:lineRule="exact"/>
        <w:ind w:right="-1050" w:rightChars="-500" w:firstLine="240" w:firstLineChars="100"/>
        <w:rPr>
          <w:rFonts w:ascii="宋体" w:hAnsi="宋体"/>
          <w:color w:val="auto"/>
          <w:position w:val="8"/>
          <w:sz w:val="24"/>
          <w:highlight w:val="none"/>
        </w:rPr>
      </w:pPr>
    </w:p>
    <w:p>
      <w:pPr>
        <w:spacing w:line="500" w:lineRule="exact"/>
        <w:ind w:right="533" w:rightChars="254" w:firstLine="3120" w:firstLineChars="13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日      期：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   </w:t>
      </w:r>
      <w:r>
        <w:rPr>
          <w:rFonts w:hint="eastAsia" w:ascii="宋体" w:hAnsi="宋体"/>
          <w:color w:val="auto"/>
          <w:sz w:val="24"/>
          <w:highlight w:val="none"/>
        </w:rPr>
        <w:t xml:space="preserve">年  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/>
          <w:color w:val="auto"/>
          <w:sz w:val="24"/>
          <w:highlight w:val="none"/>
        </w:rPr>
        <w:t xml:space="preserve">  日</w:t>
      </w:r>
    </w:p>
    <w:p>
      <w:pPr>
        <w:spacing w:line="500" w:lineRule="exact"/>
        <w:ind w:right="533" w:rightChars="254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spacing w:line="500" w:lineRule="exact"/>
        <w:ind w:right="533" w:rightChars="254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pStyle w:val="2"/>
        <w:rPr>
          <w:rFonts w:ascii="宋体" w:hAnsi="宋体"/>
          <w:color w:val="auto"/>
          <w:sz w:val="22"/>
          <w:szCs w:val="22"/>
          <w:highlight w:val="none"/>
        </w:rPr>
      </w:pPr>
    </w:p>
    <w:p>
      <w:pPr>
        <w:spacing w:line="500" w:lineRule="exact"/>
        <w:ind w:right="533" w:rightChars="254"/>
      </w:pPr>
      <w:r>
        <w:rPr>
          <w:rFonts w:hint="eastAsia" w:ascii="宋体" w:hAnsi="宋体"/>
          <w:color w:val="auto"/>
          <w:sz w:val="22"/>
          <w:szCs w:val="22"/>
          <w:highlight w:val="none"/>
        </w:rPr>
        <w:t>注：此表不列入密封响应文件内，单独打印盖好公章，于磋商现场提交。</w:t>
      </w:r>
    </w:p>
    <w:sectPr>
      <w:footerReference r:id="rId5" w:type="default"/>
      <w:pgSz w:w="11906" w:h="16838"/>
      <w:pgMar w:top="1089" w:right="1106" w:bottom="829" w:left="1259" w:header="624" w:footer="720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2884"/>
        <w:tab w:val="center" w:pos="4153"/>
        <w:tab w:val="right" w:pos="8306"/>
        <w:tab w:val="clear" w:pos="4140"/>
        <w:tab w:val="clear" w:pos="8300"/>
      </w:tabs>
      <w:rPr>
        <w:rStyle w:val="1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</w:rPr>
      <w:tab/>
    </w:r>
    <w:r>
      <w:rPr>
        <w:rStyle w:val="11"/>
      </w:rPr>
      <w:tab/>
    </w:r>
    <w:r>
      <w:rPr>
        <w:rStyle w:val="11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  <w:tab w:val="clear" w:pos="4140"/>
        <w:tab w:val="clear" w:pos="8300"/>
      </w:tabs>
      <w:jc w:val="center"/>
      <w:rPr>
        <w:rStyle w:val="11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11"/>
                            </w:rPr>
                          </w:pPr>
                          <w:r>
                            <w:rPr>
                              <w:rStyle w:val="11"/>
                              <w:rFonts w:hint="eastAsia"/>
                            </w:rPr>
                            <w:t>第</w:t>
                          </w:r>
                          <w:r>
                            <w:rPr>
                              <w:rStyle w:val="11"/>
                            </w:rPr>
                            <w:t xml:space="preserve">  </w:t>
                          </w:r>
                          <w:r>
                            <w:rPr>
                              <w:rStyle w:val="11"/>
                              <w:rFonts w:hint="eastAsia"/>
                            </w:rPr>
                            <w:t>页</w:t>
                          </w:r>
                          <w:r>
                            <w:rPr>
                              <w:rStyle w:val="11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/>
                            </w:rPr>
                            <w:t>共</w:t>
                          </w:r>
                          <w:r>
                            <w:rPr>
                              <w:rStyle w:val="11"/>
                            </w:rPr>
                            <w:t xml:space="preserve"> 31 </w:t>
                          </w:r>
                          <w:r>
                            <w:rPr>
                              <w:rStyle w:val="11"/>
                              <w:rFonts w:hint="eastAsia"/>
                            </w:rPr>
                            <w:t>页</w:t>
                          </w:r>
                        </w:p>
                        <w:p>
                          <w:pPr>
                            <w:rPr>
                              <w:rStyle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WaT2QNIAAAAFAQAADwAAAAAAAAAB&#10;ACAAAAAiAAAAZHJzL2Rvd25yZXYueG1sUEsBAhQAFAAAAAgAh07iQB6MMlukAQAAcgMAAA4AAAAA&#10;AAAAAQAgAAAAIQEAAGRycy9lMm9Eb2MueG1sUEsFBgAAAAAGAAYAWQEAAD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11"/>
                      </w:rPr>
                    </w:pPr>
                    <w:r>
                      <w:rPr>
                        <w:rStyle w:val="11"/>
                        <w:rFonts w:hint="eastAsia"/>
                      </w:rPr>
                      <w:t>第</w:t>
                    </w:r>
                    <w:r>
                      <w:rPr>
                        <w:rStyle w:val="11"/>
                      </w:rPr>
                      <w:t xml:space="preserve">  </w:t>
                    </w:r>
                    <w:r>
                      <w:rPr>
                        <w:rStyle w:val="11"/>
                        <w:rFonts w:hint="eastAsia"/>
                      </w:rPr>
                      <w:t>页</w:t>
                    </w:r>
                    <w:r>
                      <w:rPr>
                        <w:rStyle w:val="11"/>
                      </w:rPr>
                      <w:t xml:space="preserve"> </w:t>
                    </w:r>
                    <w:r>
                      <w:rPr>
                        <w:rStyle w:val="11"/>
                        <w:rFonts w:hint="eastAsia"/>
                      </w:rPr>
                      <w:t>共</w:t>
                    </w:r>
                    <w:r>
                      <w:rPr>
                        <w:rStyle w:val="11"/>
                      </w:rPr>
                      <w:t xml:space="preserve"> 31 </w:t>
                    </w:r>
                    <w:r>
                      <w:rPr>
                        <w:rStyle w:val="11"/>
                        <w:rFonts w:hint="eastAsia"/>
                      </w:rPr>
                      <w:t>页</w:t>
                    </w:r>
                  </w:p>
                  <w:p>
                    <w:pPr>
                      <w:rPr>
                        <w:rStyle w:val="1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153"/>
        <w:tab w:val="right" w:pos="8306"/>
        <w:tab w:val="clear" w:pos="4140"/>
        <w:tab w:val="clear" w:pos="8300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multilevel"/>
    <w:tmpl w:val="00000005"/>
    <w:lvl w:ilvl="0" w:tentative="0">
      <w:start w:val="1"/>
      <w:numFmt w:val="decimal"/>
      <w:pStyle w:val="12"/>
      <w:suff w:val="nothing"/>
      <w:lvlText w:val="%1、"/>
      <w:lvlJc w:val="left"/>
      <w:rPr>
        <w:rFonts w:cs="Times New Roman"/>
      </w:rPr>
    </w:lvl>
    <w:lvl w:ilvl="1" w:tentative="0">
      <w:start w:val="1"/>
      <w:numFmt w:val="decimal"/>
      <w:lvlText w:val=""/>
      <w:lvlJc w:val="left"/>
      <w:rPr>
        <w:rFonts w:cs="Times New Roman"/>
      </w:rPr>
    </w:lvl>
    <w:lvl w:ilvl="2" w:tentative="0">
      <w:start w:val="1"/>
      <w:numFmt w:val="decimal"/>
      <w:lvlText w:val=""/>
      <w:lvlJc w:val="left"/>
      <w:rPr>
        <w:rFonts w:cs="Times New Roman"/>
      </w:rPr>
    </w:lvl>
    <w:lvl w:ilvl="3" w:tentative="0">
      <w:start w:val="1"/>
      <w:numFmt w:val="decimal"/>
      <w:lvlText w:val=""/>
      <w:lvlJc w:val="left"/>
      <w:rPr>
        <w:rFonts w:cs="Times New Roman"/>
      </w:rPr>
    </w:lvl>
    <w:lvl w:ilvl="4" w:tentative="0">
      <w:start w:val="1"/>
      <w:numFmt w:val="decimal"/>
      <w:lvlText w:val=""/>
      <w:lvlJc w:val="left"/>
      <w:rPr>
        <w:rFonts w:cs="Times New Roman"/>
      </w:rPr>
    </w:lvl>
    <w:lvl w:ilvl="5" w:tentative="0">
      <w:start w:val="1"/>
      <w:numFmt w:val="decimal"/>
      <w:lvlText w:val=""/>
      <w:lvlJc w:val="left"/>
      <w:rPr>
        <w:rFonts w:cs="Times New Roman"/>
      </w:rPr>
    </w:lvl>
    <w:lvl w:ilvl="6" w:tentative="0">
      <w:start w:val="1"/>
      <w:numFmt w:val="decimal"/>
      <w:lvlText w:val=""/>
      <w:lvlJc w:val="left"/>
      <w:rPr>
        <w:rFonts w:cs="Times New Roman"/>
      </w:rPr>
    </w:lvl>
    <w:lvl w:ilvl="7" w:tentative="0">
      <w:start w:val="1"/>
      <w:numFmt w:val="decimal"/>
      <w:lvlText w:val=""/>
      <w:lvlJc w:val="left"/>
      <w:rPr>
        <w:rFonts w:cs="Times New Roman"/>
      </w:rPr>
    </w:lvl>
    <w:lvl w:ilvl="8" w:tentative="0">
      <w:start w:val="1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542F4"/>
    <w:rsid w:val="0BF41831"/>
    <w:rsid w:val="0D7B3E67"/>
    <w:rsid w:val="161A79E1"/>
    <w:rsid w:val="180F1333"/>
    <w:rsid w:val="1BBB1A71"/>
    <w:rsid w:val="1EE16F79"/>
    <w:rsid w:val="203B0283"/>
    <w:rsid w:val="21A51C1D"/>
    <w:rsid w:val="26B92A5E"/>
    <w:rsid w:val="27C72A73"/>
    <w:rsid w:val="28DA242D"/>
    <w:rsid w:val="291542F4"/>
    <w:rsid w:val="2F8533E6"/>
    <w:rsid w:val="38E77EED"/>
    <w:rsid w:val="39225246"/>
    <w:rsid w:val="3B1157C3"/>
    <w:rsid w:val="4B877F46"/>
    <w:rsid w:val="501A5E34"/>
    <w:rsid w:val="5FF13901"/>
    <w:rsid w:val="6ADA10C3"/>
    <w:rsid w:val="6D1D4D37"/>
    <w:rsid w:val="7B3662B0"/>
    <w:rsid w:val="7D6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</w:pPr>
    <w:rPr>
      <w:b/>
      <w:spacing w:val="-20"/>
      <w:sz w:val="84"/>
    </w:rPr>
  </w:style>
  <w:style w:type="paragraph" w:styleId="3">
    <w:name w:val="footer"/>
    <w:basedOn w:val="1"/>
    <w:qFormat/>
    <w:uiPriority w:val="99"/>
    <w:pPr>
      <w:tabs>
        <w:tab w:val="center" w:pos="4140"/>
        <w:tab w:val="right" w:pos="8300"/>
      </w:tabs>
      <w:snapToGrid w:val="0"/>
      <w:jc w:val="left"/>
    </w:pPr>
    <w:rPr>
      <w:sz w:val="18"/>
      <w:szCs w:val="18"/>
    </w:rPr>
  </w:style>
  <w:style w:type="paragraph" w:styleId="4">
    <w:name w:val="Body Text 2"/>
    <w:basedOn w:val="1"/>
    <w:qFormat/>
    <w:uiPriority w:val="99"/>
    <w:pPr>
      <w:widowControl w:val="0"/>
      <w:spacing w:after="120" w:line="480" w:lineRule="auto"/>
    </w:pPr>
  </w:style>
  <w:style w:type="paragraph" w:styleId="5">
    <w:name w:val="Normal (Web)"/>
    <w:basedOn w:val="1"/>
    <w:qFormat/>
    <w:uiPriority w:val="99"/>
    <w:pPr>
      <w:spacing w:before="30" w:after="100" w:afterAutospacing="1"/>
      <w:ind w:left="90"/>
      <w:jc w:val="left"/>
    </w:pPr>
    <w:rPr>
      <w:rFonts w:hAnsi="宋体"/>
      <w:color w:val="000000"/>
      <w:sz w:val="18"/>
      <w:szCs w:val="18"/>
    </w:rPr>
  </w:style>
  <w:style w:type="table" w:styleId="7">
    <w:name w:val="Table Grid"/>
    <w:basedOn w:val="6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99"/>
    <w:rPr>
      <w:rFonts w:ascii="Times New Roman" w:hAnsi="Times New Roman" w:eastAsia="宋体" w:cs="Times New Roman"/>
      <w:b/>
    </w:rPr>
  </w:style>
  <w:style w:type="paragraph" w:customStyle="1" w:styleId="10">
    <w:name w:val="Body Text First Indent 21"/>
    <w:basedOn w:val="1"/>
    <w:qFormat/>
    <w:uiPriority w:val="0"/>
    <w:pPr>
      <w:spacing w:after="120"/>
      <w:ind w:left="200" w:leftChars="200" w:firstLine="420"/>
      <w:jc w:val="both"/>
    </w:pPr>
    <w:rPr>
      <w:rFonts w:ascii="仿宋_GB2312" w:eastAsia="仿宋_GB2312" w:cs="仿宋_GB2312"/>
      <w:kern w:val="2"/>
      <w:sz w:val="32"/>
      <w:szCs w:val="32"/>
      <w:lang w:eastAsia="zh-CN"/>
    </w:rPr>
  </w:style>
  <w:style w:type="character" w:customStyle="1" w:styleId="11">
    <w:name w:val="NormalCharacter"/>
    <w:link w:val="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(符号)三标题1.1"/>
    <w:basedOn w:val="1"/>
    <w:qFormat/>
    <w:uiPriority w:val="99"/>
    <w:pPr>
      <w:numPr>
        <w:ilvl w:val="0"/>
        <w:numId w:val="1"/>
      </w:numPr>
      <w:tabs>
        <w:tab w:val="left" w:pos="420"/>
      </w:tabs>
      <w:spacing w:line="500" w:lineRule="exact"/>
      <w:outlineLvl w:val="2"/>
    </w:pPr>
    <w:rPr>
      <w:rFonts w:ascii="楷体_GB2312" w:hAnsi="宋体" w:eastAsia="楷体_GB2312" w:cs="宋体"/>
      <w:b/>
      <w:sz w:val="28"/>
      <w:szCs w:val="20"/>
    </w:rPr>
  </w:style>
  <w:style w:type="paragraph" w:customStyle="1" w:styleId="13">
    <w:name w:val="（符号）三标题1.1"/>
    <w:basedOn w:val="1"/>
    <w:qFormat/>
    <w:uiPriority w:val="99"/>
    <w:pPr>
      <w:tabs>
        <w:tab w:val="left" w:pos="700"/>
      </w:tabs>
      <w:spacing w:line="500" w:lineRule="exact"/>
    </w:pPr>
    <w:rPr>
      <w:rFonts w:ascii="宋体" w:hAnsi="宋体"/>
      <w:sz w:val="24"/>
    </w:rPr>
  </w:style>
  <w:style w:type="paragraph" w:customStyle="1" w:styleId="14">
    <w:name w:val="（符号）二标题总则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eastAsia="黑体" w:cs="宋体"/>
      <w:b/>
      <w:sz w:val="32"/>
      <w:szCs w:val="32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正文2"/>
    <w:basedOn w:val="1"/>
    <w:qFormat/>
    <w:uiPriority w:val="0"/>
    <w:pPr>
      <w:widowControl w:val="0"/>
      <w:wordWrap w:val="0"/>
      <w:spacing w:line="360" w:lineRule="auto"/>
      <w:ind w:firstLine="200" w:firstLineChars="200"/>
      <w:textAlignment w:val="auto"/>
    </w:pPr>
    <w:rPr>
      <w:rFonts w:eastAsiaTheme="minorEastAsia"/>
      <w:sz w:val="24"/>
      <w:szCs w:val="22"/>
    </w:rPr>
  </w:style>
  <w:style w:type="character" w:customStyle="1" w:styleId="17">
    <w:name w:val="font41"/>
    <w:basedOn w:val="8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single"/>
    </w:rPr>
  </w:style>
  <w:style w:type="character" w:customStyle="1" w:styleId="18">
    <w:name w:val="font31"/>
    <w:basedOn w:val="8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2024-06-19T12:21:00Z</dcterms:created>
  <dc:creator>170441-谢雯玲</dc:creator>
  <cp:lastModifiedBy>123675-龙彬</cp:lastModifiedBy>
  <dcterms:modified xsi:type="dcterms:W3CDTF">2025-09-29T05:42:18Z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