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DA487">
      <w:pPr>
        <w:ind w:firstLine="0" w:firstLineChars="0"/>
        <w:jc w:val="center"/>
        <w:rPr>
          <w:rFonts w:ascii="宋体" w:hAnsi="宋体" w:cs="宋体"/>
          <w:color w:val="0D0D0D" w:themeColor="text1" w:themeTint="F2"/>
          <w:lang w:eastAsia="zh-CN"/>
          <w14:textFill>
            <w14:solidFill>
              <w14:schemeClr w14:val="tx1">
                <w14:lumMod w14:val="95000"/>
                <w14:lumOff w14:val="5000"/>
              </w14:schemeClr>
            </w14:solidFill>
          </w14:textFill>
        </w:rPr>
      </w:pPr>
      <w:r>
        <w:rPr>
          <w:rFonts w:hint="eastAsia" w:ascii="宋体" w:hAnsi="宋体" w:cs="宋体"/>
          <w:b/>
          <w:bCs/>
          <w:color w:val="0D0D0D" w:themeColor="text1" w:themeTint="F2"/>
          <w:sz w:val="28"/>
          <w:szCs w:val="22"/>
          <w:lang w:val="en-US" w:eastAsia="zh-CN"/>
          <w14:textFill>
            <w14:solidFill>
              <w14:schemeClr w14:val="tx1">
                <w14:lumMod w14:val="95000"/>
                <w14:lumOff w14:val="5000"/>
              </w14:schemeClr>
            </w14:solidFill>
          </w14:textFill>
        </w:rPr>
        <w:t>清镇农商银行电子设备耗材采购</w:t>
      </w:r>
      <w:r>
        <w:rPr>
          <w:rFonts w:hint="eastAsia" w:ascii="宋体" w:hAnsi="宋体" w:cs="宋体"/>
          <w:b/>
          <w:bCs/>
          <w:color w:val="0D0D0D" w:themeColor="text1" w:themeTint="F2"/>
          <w:sz w:val="28"/>
          <w:szCs w:val="22"/>
          <w:lang w:eastAsia="zh-CN"/>
          <w14:textFill>
            <w14:solidFill>
              <w14:schemeClr w14:val="tx1">
                <w14:lumMod w14:val="95000"/>
                <w14:lumOff w14:val="5000"/>
              </w14:schemeClr>
            </w14:solidFill>
          </w14:textFill>
        </w:rPr>
        <w:t>项目</w:t>
      </w:r>
      <w:r>
        <w:rPr>
          <w:rFonts w:hint="eastAsia" w:ascii="宋体" w:hAnsi="宋体" w:cs="宋体"/>
          <w:b/>
          <w:bCs/>
          <w:color w:val="0D0D0D" w:themeColor="text1" w:themeTint="F2"/>
          <w:sz w:val="28"/>
          <w:szCs w:val="22"/>
          <w:lang w:val="en-US" w:eastAsia="zh-CN"/>
          <w14:textFill>
            <w14:solidFill>
              <w14:schemeClr w14:val="tx1">
                <w14:lumMod w14:val="95000"/>
                <w14:lumOff w14:val="5000"/>
              </w14:schemeClr>
            </w14:solidFill>
          </w14:textFill>
        </w:rPr>
        <w:t>采购</w:t>
      </w:r>
      <w:r>
        <w:rPr>
          <w:rFonts w:hint="eastAsia" w:ascii="宋体" w:hAnsi="宋体" w:cs="宋体"/>
          <w:b/>
          <w:bCs/>
          <w:color w:val="0D0D0D" w:themeColor="text1" w:themeTint="F2"/>
          <w:sz w:val="28"/>
          <w:szCs w:val="22"/>
          <w:lang w:eastAsia="zh-CN"/>
          <w14:textFill>
            <w14:solidFill>
              <w14:schemeClr w14:val="tx1">
                <w14:lumMod w14:val="95000"/>
                <w14:lumOff w14:val="5000"/>
              </w14:schemeClr>
            </w14:solidFill>
          </w14:textFill>
        </w:rPr>
        <w:t>公告</w:t>
      </w:r>
    </w:p>
    <w:p w14:paraId="36C3A9CA">
      <w:pPr>
        <w:rPr>
          <w:rFonts w:ascii="宋体" w:hAnsi="宋体" w:cs="宋体"/>
          <w:color w:val="0D0D0D" w:themeColor="text1" w:themeTint="F2"/>
          <w:lang w:eastAsia="zh-CN"/>
          <w14:textFill>
            <w14:solidFill>
              <w14:schemeClr w14:val="tx1">
                <w14:lumMod w14:val="95000"/>
                <w14:lumOff w14:val="5000"/>
              </w14:schemeClr>
            </w14:solidFill>
          </w14:textFill>
        </w:rPr>
      </w:pPr>
    </w:p>
    <w:p w14:paraId="512AE39E">
      <w:pPr>
        <w:ind w:firstLine="562"/>
        <w:outlineLvl w:val="1"/>
        <w:rPr>
          <w:rFonts w:ascii="宋体" w:hAnsi="宋体" w:cs="宋体"/>
          <w:color w:val="0D0D0D" w:themeColor="text1" w:themeTint="F2"/>
          <w:highlight w:val="none"/>
          <w:lang w:eastAsia="zh-CN"/>
          <w14:textFill>
            <w14:solidFill>
              <w14:schemeClr w14:val="tx1">
                <w14:lumMod w14:val="95000"/>
                <w14:lumOff w14:val="5000"/>
              </w14:schemeClr>
            </w14:solidFill>
          </w14:textFill>
        </w:rPr>
      </w:pPr>
      <w:bookmarkStart w:id="0" w:name="_Toc18099"/>
      <w:r>
        <w:rPr>
          <w:rFonts w:hint="eastAsia" w:ascii="宋体" w:hAnsi="宋体" w:cs="宋体"/>
          <w:b/>
          <w:bCs/>
          <w:color w:val="0D0D0D" w:themeColor="text1" w:themeTint="F2"/>
          <w:sz w:val="28"/>
          <w:szCs w:val="22"/>
          <w:lang w:eastAsia="zh-CN"/>
          <w14:textFill>
            <w14:solidFill>
              <w14:schemeClr w14:val="tx1">
                <w14:lumMod w14:val="95000"/>
                <w14:lumOff w14:val="5000"/>
              </w14:schemeClr>
            </w14:solidFill>
          </w14:textFill>
        </w:rPr>
        <w:t>1.</w:t>
      </w:r>
      <w:r>
        <w:rPr>
          <w:rFonts w:hint="eastAsia" w:ascii="宋体" w:hAnsi="宋体" w:cs="宋体"/>
          <w:b/>
          <w:bCs/>
          <w:color w:val="0D0D0D" w:themeColor="text1" w:themeTint="F2"/>
          <w:sz w:val="28"/>
          <w:szCs w:val="22"/>
          <w:lang w:val="en-US" w:eastAsia="zh-CN"/>
          <w14:textFill>
            <w14:solidFill>
              <w14:schemeClr w14:val="tx1">
                <w14:lumMod w14:val="95000"/>
                <w14:lumOff w14:val="5000"/>
              </w14:schemeClr>
            </w14:solidFill>
          </w14:textFill>
        </w:rPr>
        <w:t>采购</w:t>
      </w:r>
      <w:r>
        <w:rPr>
          <w:rFonts w:hint="eastAsia" w:ascii="宋体" w:hAnsi="宋体" w:cs="宋体"/>
          <w:b/>
          <w:bCs/>
          <w:color w:val="0D0D0D" w:themeColor="text1" w:themeTint="F2"/>
          <w:sz w:val="28"/>
          <w:szCs w:val="22"/>
          <w:highlight w:val="none"/>
          <w:lang w:eastAsia="zh-CN"/>
          <w14:textFill>
            <w14:solidFill>
              <w14:schemeClr w14:val="tx1">
                <w14:lumMod w14:val="95000"/>
                <w14:lumOff w14:val="5000"/>
              </w14:schemeClr>
            </w14:solidFill>
          </w14:textFill>
        </w:rPr>
        <w:t>条件</w:t>
      </w:r>
      <w:bookmarkEnd w:id="0"/>
    </w:p>
    <w:p w14:paraId="30D3FF02">
      <w:pPr>
        <w:rPr>
          <w:rFonts w:ascii="宋体" w:hAnsi="宋体" w:cs="宋体"/>
          <w:color w:val="0D0D0D" w:themeColor="text1" w:themeTint="F2"/>
          <w:highlight w:val="none"/>
          <w:lang w:eastAsia="zh-CN"/>
          <w14:textFill>
            <w14:solidFill>
              <w14:schemeClr w14:val="tx1">
                <w14:lumMod w14:val="95000"/>
                <w14:lumOff w14:val="5000"/>
              </w14:schemeClr>
            </w14:solidFill>
          </w14:textFill>
        </w:rPr>
      </w:pPr>
      <w:r>
        <w:rPr>
          <w:rFonts w:hint="eastAsia" w:ascii="宋体" w:hAnsi="宋体" w:cs="宋体"/>
          <w:color w:val="0D0D0D" w:themeColor="text1" w:themeTint="F2"/>
          <w:highlight w:val="none"/>
          <w:lang w:eastAsia="zh-CN"/>
          <w14:textFill>
            <w14:solidFill>
              <w14:schemeClr w14:val="tx1">
                <w14:lumMod w14:val="95000"/>
                <w14:lumOff w14:val="5000"/>
              </w14:schemeClr>
            </w14:solidFill>
          </w14:textFill>
        </w:rPr>
        <w:t>本采购项目</w:t>
      </w:r>
      <w:r>
        <w:rPr>
          <w:rFonts w:hint="eastAsia" w:ascii="宋体" w:hAnsi="宋体" w:cs="宋体"/>
          <w:color w:val="0D0D0D" w:themeColor="text1" w:themeTint="F2"/>
          <w:highlight w:val="none"/>
          <w:u w:val="single"/>
          <w:lang w:eastAsia="zh-CN"/>
          <w14:textFill>
            <w14:solidFill>
              <w14:schemeClr w14:val="tx1">
                <w14:lumMod w14:val="95000"/>
                <w14:lumOff w14:val="5000"/>
              </w14:schemeClr>
            </w14:solidFill>
          </w14:textFill>
        </w:rPr>
        <w:t>清镇农商银行电子设备耗材采购</w:t>
      </w:r>
      <w:r>
        <w:rPr>
          <w:rFonts w:hint="eastAsia" w:ascii="宋体" w:hAnsi="宋体" w:cs="宋体"/>
          <w:color w:val="0D0D0D" w:themeColor="text1" w:themeTint="F2"/>
          <w:highlight w:val="none"/>
          <w:lang w:eastAsia="zh-CN"/>
          <w14:textFill>
            <w14:solidFill>
              <w14:schemeClr w14:val="tx1">
                <w14:lumMod w14:val="95000"/>
                <w14:lumOff w14:val="5000"/>
              </w14:schemeClr>
            </w14:solidFill>
          </w14:textFill>
        </w:rPr>
        <w:t>采购人为</w:t>
      </w:r>
      <w:r>
        <w:rPr>
          <w:rFonts w:hint="eastAsia" w:ascii="宋体" w:hAnsi="宋体" w:cs="宋体"/>
          <w:color w:val="0D0D0D" w:themeColor="text1" w:themeTint="F2"/>
          <w:highlight w:val="none"/>
          <w:u w:val="single"/>
          <w:lang w:eastAsia="zh-CN"/>
          <w14:textFill>
            <w14:solidFill>
              <w14:schemeClr w14:val="tx1">
                <w14:lumMod w14:val="95000"/>
                <w14:lumOff w14:val="5000"/>
              </w14:schemeClr>
            </w14:solidFill>
          </w14:textFill>
        </w:rPr>
        <w:t>贵州清镇农村商业银行股份有限公司</w:t>
      </w:r>
      <w:r>
        <w:rPr>
          <w:rFonts w:hint="eastAsia" w:ascii="宋体" w:hAnsi="宋体" w:cs="宋体"/>
          <w:color w:val="0D0D0D" w:themeColor="text1" w:themeTint="F2"/>
          <w:highlight w:val="none"/>
          <w:lang w:eastAsia="zh-CN"/>
          <w14:textFill>
            <w14:solidFill>
              <w14:schemeClr w14:val="tx1">
                <w14:lumMod w14:val="95000"/>
                <w14:lumOff w14:val="5000"/>
              </w14:schemeClr>
            </w14:solidFill>
          </w14:textFill>
        </w:rPr>
        <w:t>，现对</w:t>
      </w:r>
      <w:r>
        <w:rPr>
          <w:rFonts w:hint="eastAsia" w:ascii="宋体" w:hAnsi="宋体" w:cs="宋体"/>
          <w:color w:val="0D0D0D" w:themeColor="text1" w:themeTint="F2"/>
          <w:highlight w:val="none"/>
          <w:u w:val="single"/>
          <w:lang w:eastAsia="zh-CN"/>
          <w14:textFill>
            <w14:solidFill>
              <w14:schemeClr w14:val="tx1">
                <w14:lumMod w14:val="95000"/>
                <w14:lumOff w14:val="5000"/>
              </w14:schemeClr>
            </w14:solidFill>
          </w14:textFill>
        </w:rPr>
        <w:t>清镇农商银行电子设备耗材采购</w:t>
      </w:r>
      <w:r>
        <w:rPr>
          <w:rFonts w:hint="eastAsia" w:ascii="宋体" w:hAnsi="宋体" w:cs="宋体"/>
          <w:color w:val="0D0D0D" w:themeColor="text1" w:themeTint="F2"/>
          <w:highlight w:val="none"/>
          <w:lang w:eastAsia="zh-CN"/>
          <w14:textFill>
            <w14:solidFill>
              <w14:schemeClr w14:val="tx1">
                <w14:lumMod w14:val="95000"/>
                <w14:lumOff w14:val="5000"/>
              </w14:schemeClr>
            </w14:solidFill>
          </w14:textFill>
        </w:rPr>
        <w:t>进行</w:t>
      </w:r>
      <w:r>
        <w:rPr>
          <w:rFonts w:hint="eastAsia" w:ascii="宋体" w:hAnsi="宋体" w:cs="宋体"/>
          <w:color w:val="0D0D0D" w:themeColor="text1" w:themeTint="F2"/>
          <w:highlight w:val="none"/>
          <w:u w:val="single"/>
          <w:lang w:val="en-US" w:eastAsia="zh-CN"/>
          <w14:textFill>
            <w14:solidFill>
              <w14:schemeClr w14:val="tx1">
                <w14:lumMod w14:val="95000"/>
                <w14:lumOff w14:val="5000"/>
              </w14:schemeClr>
            </w14:solidFill>
          </w14:textFill>
        </w:rPr>
        <w:t>公开招标</w:t>
      </w:r>
      <w:r>
        <w:rPr>
          <w:rFonts w:hint="eastAsia" w:ascii="宋体" w:hAnsi="宋体" w:cs="宋体"/>
          <w:color w:val="0D0D0D" w:themeColor="text1" w:themeTint="F2"/>
          <w:highlight w:val="none"/>
          <w:lang w:eastAsia="zh-CN"/>
          <w14:textFill>
            <w14:solidFill>
              <w14:schemeClr w14:val="tx1">
                <w14:lumMod w14:val="95000"/>
                <w14:lumOff w14:val="5000"/>
              </w14:schemeClr>
            </w14:solidFill>
          </w14:textFill>
        </w:rPr>
        <w:t>。</w:t>
      </w:r>
    </w:p>
    <w:p w14:paraId="15FAD00C">
      <w:pPr>
        <w:ind w:firstLine="562"/>
        <w:outlineLvl w:val="1"/>
        <w:rPr>
          <w:rFonts w:ascii="宋体" w:hAnsi="宋体" w:cs="宋体"/>
          <w:b/>
          <w:bCs/>
          <w:color w:val="0D0D0D" w:themeColor="text1" w:themeTint="F2"/>
          <w:sz w:val="28"/>
          <w:szCs w:val="22"/>
          <w:highlight w:val="none"/>
          <w:lang w:eastAsia="zh-CN"/>
          <w14:textFill>
            <w14:solidFill>
              <w14:schemeClr w14:val="tx1">
                <w14:lumMod w14:val="95000"/>
                <w14:lumOff w14:val="5000"/>
              </w14:schemeClr>
            </w14:solidFill>
          </w14:textFill>
        </w:rPr>
      </w:pPr>
      <w:bookmarkStart w:id="1" w:name="_Toc14180"/>
      <w:r>
        <w:rPr>
          <w:rFonts w:hint="eastAsia" w:ascii="宋体" w:hAnsi="宋体" w:cs="宋体"/>
          <w:b/>
          <w:bCs/>
          <w:color w:val="0D0D0D" w:themeColor="text1" w:themeTint="F2"/>
          <w:sz w:val="28"/>
          <w:szCs w:val="22"/>
          <w:highlight w:val="none"/>
          <w:lang w:eastAsia="zh-CN"/>
          <w14:textFill>
            <w14:solidFill>
              <w14:schemeClr w14:val="tx1">
                <w14:lumMod w14:val="95000"/>
                <w14:lumOff w14:val="5000"/>
              </w14:schemeClr>
            </w14:solidFill>
          </w14:textFill>
        </w:rPr>
        <w:t>2.项目概况与采购范围</w:t>
      </w:r>
      <w:bookmarkEnd w:id="1"/>
    </w:p>
    <w:p w14:paraId="4426AC05">
      <w:pPr>
        <w:outlineLvl w:val="2"/>
        <w:rPr>
          <w:rFonts w:ascii="宋体" w:hAnsi="宋体" w:cs="宋体"/>
          <w:color w:val="0D0D0D" w:themeColor="text1" w:themeTint="F2"/>
          <w:highlight w:val="none"/>
          <w:lang w:eastAsia="zh-CN"/>
          <w14:textFill>
            <w14:solidFill>
              <w14:schemeClr w14:val="tx1">
                <w14:lumMod w14:val="95000"/>
                <w14:lumOff w14:val="5000"/>
              </w14:schemeClr>
            </w14:solidFill>
          </w14:textFill>
        </w:rPr>
      </w:pPr>
      <w:bookmarkStart w:id="2" w:name="_Toc25314"/>
      <w:r>
        <w:rPr>
          <w:rFonts w:hint="eastAsia" w:ascii="宋体" w:hAnsi="宋体" w:cs="宋体"/>
          <w:color w:val="0D0D0D" w:themeColor="text1" w:themeTint="F2"/>
          <w:highlight w:val="none"/>
          <w:lang w:eastAsia="zh-CN"/>
          <w14:textFill>
            <w14:solidFill>
              <w14:schemeClr w14:val="tx1">
                <w14:lumMod w14:val="95000"/>
                <w14:lumOff w14:val="5000"/>
              </w14:schemeClr>
            </w14:solidFill>
          </w14:textFill>
        </w:rPr>
        <w:t>2.1 项目概况：</w:t>
      </w:r>
      <w:bookmarkEnd w:id="2"/>
    </w:p>
    <w:p w14:paraId="2A8A6744">
      <w:pPr>
        <w:rPr>
          <w:rFonts w:ascii="宋体" w:hAnsi="宋体" w:cs="宋体"/>
          <w:color w:val="auto"/>
          <w:szCs w:val="24"/>
          <w:highlight w:val="none"/>
          <w:lang w:eastAsia="zh-CN"/>
        </w:rPr>
      </w:pPr>
      <w:r>
        <w:rPr>
          <w:rFonts w:hint="eastAsia" w:ascii="宋体" w:hAnsi="宋体" w:cs="宋体"/>
          <w:color w:val="auto"/>
          <w:szCs w:val="24"/>
          <w:highlight w:val="none"/>
          <w:lang w:eastAsia="zh-CN"/>
        </w:rPr>
        <w:t>（1）项目名称：清镇农商银行电子设备耗材采购。</w:t>
      </w:r>
    </w:p>
    <w:p w14:paraId="69AE354C">
      <w:pPr>
        <w:rPr>
          <w:rFonts w:hint="eastAsia" w:ascii="宋体" w:hAnsi="宋体" w:cs="宋体"/>
          <w:color w:val="auto"/>
          <w:szCs w:val="24"/>
          <w:highlight w:val="none"/>
          <w:lang w:eastAsia="zh-CN"/>
        </w:rPr>
      </w:pPr>
      <w:r>
        <w:rPr>
          <w:rFonts w:hint="eastAsia" w:ascii="宋体" w:hAnsi="宋体" w:cs="宋体"/>
          <w:color w:val="auto"/>
          <w:szCs w:val="24"/>
          <w:highlight w:val="none"/>
          <w:lang w:eastAsia="zh-CN"/>
        </w:rPr>
        <w:t>（2）</w:t>
      </w:r>
      <w:r>
        <w:rPr>
          <w:rFonts w:hint="eastAsia" w:ascii="宋体" w:hAnsi="宋体" w:cs="宋体"/>
          <w:color w:val="auto"/>
          <w:szCs w:val="24"/>
          <w:highlight w:val="none"/>
          <w:lang w:val="en-US" w:eastAsia="zh-CN"/>
        </w:rPr>
        <w:t>服务期</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1年。</w:t>
      </w:r>
    </w:p>
    <w:p w14:paraId="1C8537C0">
      <w:pPr>
        <w:rPr>
          <w:rFonts w:hint="default" w:ascii="宋体" w:hAnsi="宋体" w:cs="宋体"/>
          <w:color w:val="0D0D0D" w:themeColor="text1" w:themeTint="F2"/>
          <w:szCs w:val="24"/>
          <w:highlight w:val="none"/>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szCs w:val="24"/>
          <w:highlight w:val="none"/>
          <w:lang w:eastAsia="zh-CN"/>
          <w14:textFill>
            <w14:solidFill>
              <w14:schemeClr w14:val="tx1">
                <w14:lumMod w14:val="95000"/>
                <w14:lumOff w14:val="5000"/>
              </w14:schemeClr>
            </w14:solidFill>
          </w14:textFill>
        </w:rPr>
        <w:t>（</w:t>
      </w:r>
      <w:r>
        <w:rPr>
          <w:rFonts w:hint="eastAsia" w:ascii="宋体" w:hAnsi="宋体" w:cs="宋体"/>
          <w:color w:val="0D0D0D" w:themeColor="text1" w:themeTint="F2"/>
          <w:szCs w:val="24"/>
          <w:highlight w:val="none"/>
          <w:lang w:val="en-US" w:eastAsia="zh-CN"/>
          <w14:textFill>
            <w14:solidFill>
              <w14:schemeClr w14:val="tx1">
                <w14:lumMod w14:val="95000"/>
                <w14:lumOff w14:val="5000"/>
              </w14:schemeClr>
            </w14:solidFill>
          </w14:textFill>
        </w:rPr>
        <w:t>3</w:t>
      </w:r>
      <w:r>
        <w:rPr>
          <w:rFonts w:hint="eastAsia" w:ascii="宋体" w:hAnsi="宋体" w:cs="宋体"/>
          <w:color w:val="0D0D0D" w:themeColor="text1" w:themeTint="F2"/>
          <w:szCs w:val="24"/>
          <w:highlight w:val="none"/>
          <w:lang w:eastAsia="zh-CN"/>
          <w14:textFill>
            <w14:solidFill>
              <w14:schemeClr w14:val="tx1">
                <w14:lumMod w14:val="95000"/>
                <w14:lumOff w14:val="5000"/>
              </w14:schemeClr>
            </w14:solidFill>
          </w14:textFill>
        </w:rPr>
        <w:t>）采购</w:t>
      </w:r>
      <w:r>
        <w:rPr>
          <w:rFonts w:hint="eastAsia" w:ascii="宋体" w:hAnsi="宋体" w:cs="宋体"/>
          <w:color w:val="0D0D0D" w:themeColor="text1" w:themeTint="F2"/>
          <w:szCs w:val="24"/>
          <w:highlight w:val="none"/>
          <w:lang w:val="en-US" w:eastAsia="zh-CN"/>
          <w14:textFill>
            <w14:solidFill>
              <w14:schemeClr w14:val="tx1">
                <w14:lumMod w14:val="95000"/>
                <w14:lumOff w14:val="5000"/>
              </w14:schemeClr>
            </w14:solidFill>
          </w14:textFill>
        </w:rPr>
        <w:t>内容：采购电子设备耗材，专用于贵州清镇农村商业银行股份有限公司现有设备消耗，并提供包装、运输、搬运、送货上门、安装等服务。</w:t>
      </w:r>
    </w:p>
    <w:p w14:paraId="1901D696">
      <w:pPr>
        <w:rPr>
          <w:rStyle w:val="6"/>
          <w:rFonts w:hint="eastAsia" w:ascii="宋体" w:hAnsi="宋体" w:eastAsia="宋体" w:cs="宋体"/>
          <w:bCs w:val="0"/>
        </w:rPr>
      </w:pPr>
      <w:r>
        <w:rPr>
          <w:rFonts w:hint="eastAsia" w:ascii="宋体" w:hAnsi="宋体" w:cs="宋体"/>
          <w:color w:val="0D0D0D" w:themeColor="text1" w:themeTint="F2"/>
          <w:szCs w:val="24"/>
          <w:highlight w:val="none"/>
          <w:lang w:eastAsia="zh-CN"/>
          <w14:textFill>
            <w14:solidFill>
              <w14:schemeClr w14:val="tx1">
                <w14:lumMod w14:val="95000"/>
                <w14:lumOff w14:val="5000"/>
              </w14:schemeClr>
            </w14:solidFill>
          </w14:textFill>
        </w:rPr>
        <w:t>（</w:t>
      </w:r>
      <w:r>
        <w:rPr>
          <w:rFonts w:hint="eastAsia" w:ascii="宋体" w:hAnsi="宋体" w:cs="宋体"/>
          <w:color w:val="0D0D0D" w:themeColor="text1" w:themeTint="F2"/>
          <w:szCs w:val="24"/>
          <w:highlight w:val="none"/>
          <w:lang w:val="en-US" w:eastAsia="zh-CN"/>
          <w14:textFill>
            <w14:solidFill>
              <w14:schemeClr w14:val="tx1">
                <w14:lumMod w14:val="95000"/>
                <w14:lumOff w14:val="5000"/>
              </w14:schemeClr>
            </w14:solidFill>
          </w14:textFill>
        </w:rPr>
        <w:t>4</w:t>
      </w:r>
      <w:r>
        <w:rPr>
          <w:rFonts w:hint="eastAsia" w:ascii="宋体" w:hAnsi="宋体" w:cs="宋体"/>
          <w:color w:val="0D0D0D" w:themeColor="text1" w:themeTint="F2"/>
          <w:szCs w:val="24"/>
          <w:highlight w:val="none"/>
          <w:lang w:eastAsia="zh-CN"/>
          <w14:textFill>
            <w14:solidFill>
              <w14:schemeClr w14:val="tx1">
                <w14:lumMod w14:val="95000"/>
                <w14:lumOff w14:val="5000"/>
              </w14:schemeClr>
            </w14:solidFill>
          </w14:textFill>
        </w:rPr>
        <w:t>）</w:t>
      </w:r>
      <w:r>
        <w:rPr>
          <w:rFonts w:hint="eastAsia" w:ascii="宋体" w:hAnsi="宋体" w:cs="宋体"/>
          <w:color w:val="0D0D0D" w:themeColor="text1" w:themeTint="F2"/>
          <w:szCs w:val="24"/>
          <w:highlight w:val="none"/>
          <w:lang w:val="en-US" w:eastAsia="zh-CN"/>
          <w14:textFill>
            <w14:solidFill>
              <w14:schemeClr w14:val="tx1">
                <w14:lumMod w14:val="95000"/>
                <w14:lumOff w14:val="5000"/>
              </w14:schemeClr>
            </w14:solidFill>
          </w14:textFill>
        </w:rPr>
        <w:t>服务地点</w:t>
      </w:r>
      <w:r>
        <w:rPr>
          <w:rFonts w:hint="eastAsia" w:ascii="宋体" w:hAnsi="宋体" w:cs="宋体"/>
          <w:color w:val="0D0D0D" w:themeColor="text1" w:themeTint="F2"/>
          <w:szCs w:val="24"/>
          <w:highlight w:val="none"/>
          <w:lang w:eastAsia="zh-CN"/>
          <w14:textFill>
            <w14:solidFill>
              <w14:schemeClr w14:val="tx1">
                <w14:lumMod w14:val="95000"/>
                <w14:lumOff w14:val="5000"/>
              </w14:schemeClr>
            </w14:solidFill>
          </w14:textFill>
        </w:rPr>
        <w:t>：</w:t>
      </w:r>
      <w:r>
        <w:rPr>
          <w:rStyle w:val="6"/>
          <w:rFonts w:hint="eastAsia" w:ascii="宋体" w:hAnsi="宋体" w:eastAsia="宋体" w:cs="宋体"/>
          <w:bCs w:val="0"/>
        </w:rPr>
        <w:t>采购人指定地点。</w:t>
      </w:r>
    </w:p>
    <w:p w14:paraId="7C748674">
      <w:pPr>
        <w:pStyle w:val="2"/>
        <w:rPr>
          <w:rFonts w:hint="eastAsia" w:ascii="宋体" w:hAnsi="宋体" w:eastAsia="宋体" w:cs="宋体"/>
          <w:snapToGrid w:val="0"/>
          <w:color w:val="0D0D0D" w:themeColor="text1" w:themeTint="F2"/>
          <w:sz w:val="24"/>
          <w:szCs w:val="24"/>
          <w:highlight w:val="none"/>
          <w:lang w:val="en-US" w:eastAsia="zh-CN" w:bidi="ar-SA"/>
          <w14:textFill>
            <w14:solidFill>
              <w14:schemeClr w14:val="tx1">
                <w14:lumMod w14:val="95000"/>
                <w14:lumOff w14:val="5000"/>
              </w14:schemeClr>
            </w14:solidFill>
          </w14:textFill>
        </w:rPr>
      </w:pPr>
      <w:r>
        <w:rPr>
          <w:rFonts w:hint="eastAsia" w:ascii="宋体" w:hAnsi="宋体" w:eastAsia="宋体" w:cs="宋体"/>
          <w:snapToGrid w:val="0"/>
          <w:color w:val="0D0D0D" w:themeColor="text1" w:themeTint="F2"/>
          <w:sz w:val="24"/>
          <w:szCs w:val="24"/>
          <w:highlight w:val="none"/>
          <w:lang w:val="en-US" w:eastAsia="zh-CN" w:bidi="ar-SA"/>
          <w14:textFill>
            <w14:solidFill>
              <w14:schemeClr w14:val="tx1">
                <w14:lumMod w14:val="95000"/>
                <w14:lumOff w14:val="5000"/>
              </w14:schemeClr>
            </w14:solidFill>
          </w14:textFill>
        </w:rPr>
        <w:t>（5）项目以总体下浮率进行采购，采购清单明细及价格详见技术参数。</w:t>
      </w:r>
    </w:p>
    <w:p w14:paraId="725A89B9">
      <w:pPr>
        <w:pStyle w:val="2"/>
        <w:rPr>
          <w:rFonts w:hint="eastAsia" w:ascii="宋体" w:hAnsi="宋体" w:eastAsia="宋体" w:cs="宋体"/>
          <w:snapToGrid w:val="0"/>
          <w:color w:val="0D0D0D" w:themeColor="text1" w:themeTint="F2"/>
          <w:sz w:val="24"/>
          <w:szCs w:val="24"/>
          <w:highlight w:val="none"/>
          <w:lang w:val="en-US" w:eastAsia="zh-CN" w:bidi="ar-SA"/>
          <w14:textFill>
            <w14:solidFill>
              <w14:schemeClr w14:val="tx1">
                <w14:lumMod w14:val="95000"/>
                <w14:lumOff w14:val="5000"/>
              </w14:schemeClr>
            </w14:solidFill>
          </w14:textFill>
        </w:rPr>
      </w:pPr>
      <w:r>
        <w:rPr>
          <w:rFonts w:hint="eastAsia" w:ascii="宋体" w:hAnsi="宋体" w:eastAsia="宋体" w:cs="宋体"/>
          <w:snapToGrid w:val="0"/>
          <w:color w:val="0D0D0D" w:themeColor="text1" w:themeTint="F2"/>
          <w:sz w:val="24"/>
          <w:szCs w:val="24"/>
          <w:highlight w:val="none"/>
          <w:lang w:val="en-US" w:eastAsia="zh-CN" w:bidi="ar-SA"/>
          <w14:textFill>
            <w14:solidFill>
              <w14:schemeClr w14:val="tx1">
                <w14:lumMod w14:val="95000"/>
                <w14:lumOff w14:val="5000"/>
              </w14:schemeClr>
            </w14:solidFill>
          </w14:textFill>
        </w:rPr>
        <w:t>注：下浮比例适用于所有单项。</w:t>
      </w:r>
    </w:p>
    <w:p w14:paraId="17BB2665">
      <w:pPr>
        <w:outlineLvl w:val="2"/>
        <w:rPr>
          <w:rFonts w:ascii="宋体" w:hAnsi="宋体" w:cs="宋体"/>
          <w:color w:val="0D0D0D" w:themeColor="text1" w:themeTint="F2"/>
          <w:highlight w:val="none"/>
          <w:lang w:eastAsia="zh-CN"/>
          <w14:textFill>
            <w14:solidFill>
              <w14:schemeClr w14:val="tx1">
                <w14:lumMod w14:val="95000"/>
                <w14:lumOff w14:val="5000"/>
              </w14:schemeClr>
            </w14:solidFill>
          </w14:textFill>
        </w:rPr>
      </w:pPr>
      <w:bookmarkStart w:id="3" w:name="_Toc8167"/>
      <w:r>
        <w:rPr>
          <w:rFonts w:hint="eastAsia" w:ascii="宋体" w:hAnsi="宋体" w:cs="宋体"/>
          <w:color w:val="0D0D0D" w:themeColor="text1" w:themeTint="F2"/>
          <w:szCs w:val="24"/>
          <w:highlight w:val="none"/>
          <w:lang w:eastAsia="zh-CN"/>
          <w14:textFill>
            <w14:solidFill>
              <w14:schemeClr w14:val="tx1">
                <w14:lumMod w14:val="95000"/>
                <w14:lumOff w14:val="5000"/>
              </w14:schemeClr>
            </w14:solidFill>
          </w14:textFill>
        </w:rPr>
        <w:t>2.2 采购范围：</w:t>
      </w:r>
      <w:bookmarkEnd w:id="3"/>
      <w:r>
        <w:rPr>
          <w:rFonts w:hint="eastAsia" w:ascii="宋体" w:hAnsi="宋体" w:cs="宋体"/>
          <w:color w:val="0D0D0D" w:themeColor="text1" w:themeTint="F2"/>
          <w:szCs w:val="24"/>
          <w:highlight w:val="none"/>
          <w:lang w:eastAsia="zh-CN"/>
          <w14:textFill>
            <w14:solidFill>
              <w14:schemeClr w14:val="tx1">
                <w14:lumMod w14:val="95000"/>
                <w14:lumOff w14:val="5000"/>
              </w14:schemeClr>
            </w14:solidFill>
          </w14:textFill>
        </w:rPr>
        <w:t>清镇农商银行电子设备耗材采购。</w:t>
      </w:r>
    </w:p>
    <w:p w14:paraId="5AB276F5">
      <w:pPr>
        <w:outlineLvl w:val="2"/>
        <w:rPr>
          <w:rFonts w:ascii="宋体" w:hAnsi="宋体" w:cs="宋体"/>
          <w:color w:val="0D0D0D" w:themeColor="text1" w:themeTint="F2"/>
          <w:highlight w:val="yellow"/>
          <w:lang w:eastAsia="zh-CN"/>
          <w14:textFill>
            <w14:solidFill>
              <w14:schemeClr w14:val="tx1">
                <w14:lumMod w14:val="95000"/>
                <w14:lumOff w14:val="5000"/>
              </w14:schemeClr>
            </w14:solidFill>
          </w14:textFill>
        </w:rPr>
      </w:pPr>
      <w:bookmarkStart w:id="4" w:name="_Toc16844"/>
      <w:r>
        <w:rPr>
          <w:rFonts w:hint="eastAsia" w:ascii="宋体" w:hAnsi="宋体" w:cs="宋体"/>
          <w:color w:val="0D0D0D" w:themeColor="text1" w:themeTint="F2"/>
          <w:highlight w:val="none"/>
          <w:lang w:eastAsia="zh-CN"/>
          <w14:textFill>
            <w14:solidFill>
              <w14:schemeClr w14:val="tx1">
                <w14:lumMod w14:val="95000"/>
                <w14:lumOff w14:val="5000"/>
              </w14:schemeClr>
            </w14:solidFill>
          </w14:textFill>
        </w:rPr>
        <w:t>2.3 标段划分：1个标段。</w:t>
      </w:r>
      <w:bookmarkEnd w:id="4"/>
    </w:p>
    <w:p w14:paraId="6EFA8E86">
      <w:pPr>
        <w:ind w:firstLine="562"/>
        <w:outlineLvl w:val="1"/>
        <w:rPr>
          <w:rFonts w:ascii="宋体" w:hAnsi="宋体" w:cs="宋体"/>
          <w:b/>
          <w:bCs/>
          <w:color w:val="0D0D0D" w:themeColor="text1" w:themeTint="F2"/>
          <w:sz w:val="28"/>
          <w:szCs w:val="22"/>
          <w:lang w:eastAsia="zh-CN"/>
          <w14:textFill>
            <w14:solidFill>
              <w14:schemeClr w14:val="tx1">
                <w14:lumMod w14:val="95000"/>
                <w14:lumOff w14:val="5000"/>
              </w14:schemeClr>
            </w14:solidFill>
          </w14:textFill>
        </w:rPr>
      </w:pPr>
      <w:bookmarkStart w:id="5" w:name="_Toc19188"/>
      <w:r>
        <w:rPr>
          <w:rFonts w:hint="eastAsia" w:ascii="宋体" w:hAnsi="宋体" w:cs="宋体"/>
          <w:b/>
          <w:bCs/>
          <w:color w:val="0D0D0D" w:themeColor="text1" w:themeTint="F2"/>
          <w:sz w:val="28"/>
          <w:szCs w:val="22"/>
          <w:lang w:eastAsia="zh-CN"/>
          <w14:textFill>
            <w14:solidFill>
              <w14:schemeClr w14:val="tx1">
                <w14:lumMod w14:val="95000"/>
                <w14:lumOff w14:val="5000"/>
              </w14:schemeClr>
            </w14:solidFill>
          </w14:textFill>
        </w:rPr>
        <w:t>3.投标人资格要求</w:t>
      </w:r>
      <w:bookmarkEnd w:id="5"/>
    </w:p>
    <w:p w14:paraId="4B971CE3">
      <w:pPr>
        <w:rPr>
          <w:rFonts w:ascii="宋体" w:hAnsi="宋体" w:cs="宋体"/>
          <w:b w:val="0"/>
          <w:bCs w:val="0"/>
          <w:color w:val="0D0D0D" w:themeColor="text1" w:themeTint="F2"/>
          <w:lang w:eastAsia="zh-CN"/>
          <w14:textFill>
            <w14:solidFill>
              <w14:schemeClr w14:val="tx1">
                <w14:lumMod w14:val="95000"/>
                <w14:lumOff w14:val="5000"/>
              </w14:schemeClr>
            </w14:solidFill>
          </w14:textFill>
        </w:rPr>
      </w:pPr>
      <w:r>
        <w:rPr>
          <w:rFonts w:hint="eastAsia" w:ascii="宋体" w:hAnsi="宋体" w:cs="宋体"/>
          <w:color w:val="0D0D0D" w:themeColor="text1" w:themeTint="F2"/>
          <w:lang w:eastAsia="zh-CN"/>
          <w14:textFill>
            <w14:solidFill>
              <w14:schemeClr w14:val="tx1">
                <w14:lumMod w14:val="95000"/>
                <w14:lumOff w14:val="5000"/>
              </w14:schemeClr>
            </w14:solidFill>
          </w14:textFill>
        </w:rPr>
        <w:t>3.1 投标</w:t>
      </w:r>
      <w:r>
        <w:rPr>
          <w:rFonts w:hint="eastAsia" w:ascii="宋体" w:hAnsi="宋体" w:cs="宋体"/>
          <w:b w:val="0"/>
          <w:bCs w:val="0"/>
          <w:color w:val="0D0D0D" w:themeColor="text1" w:themeTint="F2"/>
          <w:lang w:eastAsia="zh-CN"/>
          <w14:textFill>
            <w14:solidFill>
              <w14:schemeClr w14:val="tx1">
                <w14:lumMod w14:val="95000"/>
                <w14:lumOff w14:val="5000"/>
              </w14:schemeClr>
            </w14:solidFill>
          </w14:textFill>
        </w:rPr>
        <w:t>人具有履行合同能力的中华人民共和国境内注册的企业法人或其他组织，具备有效的营业执照。</w:t>
      </w:r>
    </w:p>
    <w:p w14:paraId="1C04ECD0">
      <w:pPr>
        <w:rPr>
          <w:rFonts w:ascii="宋体" w:hAnsi="宋体" w:cs="宋体"/>
          <w:b w:val="0"/>
          <w:bCs w:val="0"/>
          <w:color w:val="FF0000"/>
          <w:lang w:eastAsia="zh-CN"/>
        </w:rPr>
      </w:pPr>
      <w:r>
        <w:rPr>
          <w:rFonts w:hint="eastAsia" w:ascii="宋体" w:hAnsi="宋体" w:cs="宋体"/>
          <w:b w:val="0"/>
          <w:bCs w:val="0"/>
          <w:color w:val="0D0D0D" w:themeColor="text1" w:themeTint="F2"/>
          <w:lang w:eastAsia="zh-CN"/>
          <w14:textFill>
            <w14:solidFill>
              <w14:schemeClr w14:val="tx1">
                <w14:lumMod w14:val="95000"/>
                <w14:lumOff w14:val="5000"/>
              </w14:schemeClr>
            </w14:solidFill>
          </w14:textFill>
        </w:rPr>
        <w:t xml:space="preserve">3.2 </w:t>
      </w:r>
      <w:r>
        <w:rPr>
          <w:rFonts w:hint="eastAsia" w:ascii="宋体" w:hAnsi="宋体" w:eastAsia="宋体" w:cs="宋体"/>
          <w:b w:val="0"/>
          <w:bCs w:val="0"/>
          <w:color w:val="auto"/>
          <w:highlight w:val="none"/>
          <w:u w:val="none"/>
        </w:rPr>
        <w:t>供应商是法人的，</w:t>
      </w:r>
      <w:r>
        <w:rPr>
          <w:rFonts w:hint="eastAsia" w:ascii="宋体" w:hAnsi="宋体" w:eastAsia="宋体" w:cs="宋体"/>
          <w:b/>
          <w:bCs/>
          <w:color w:val="auto"/>
          <w:highlight w:val="none"/>
          <w:u w:val="none"/>
        </w:rPr>
        <w:t>应提供202</w:t>
      </w:r>
      <w:r>
        <w:rPr>
          <w:rFonts w:hint="eastAsia" w:ascii="宋体" w:hAnsi="宋体" w:cs="宋体"/>
          <w:b/>
          <w:bCs/>
          <w:color w:val="auto"/>
          <w:highlight w:val="none"/>
          <w:u w:val="none"/>
          <w:lang w:val="en-US" w:eastAsia="zh-CN"/>
        </w:rPr>
        <w:t>4</w:t>
      </w:r>
      <w:r>
        <w:rPr>
          <w:rFonts w:hint="eastAsia" w:ascii="宋体" w:hAnsi="宋体" w:eastAsia="宋体" w:cs="宋体"/>
          <w:b/>
          <w:bCs/>
          <w:color w:val="auto"/>
          <w:highlight w:val="none"/>
          <w:u w:val="none"/>
        </w:rPr>
        <w:t>年经审计的财务报告或任意一月的财务报表或基</w:t>
      </w:r>
      <w:r>
        <w:rPr>
          <w:rFonts w:hint="eastAsia" w:ascii="宋体" w:hAnsi="宋体" w:eastAsia="宋体" w:cs="宋体"/>
          <w:b/>
          <w:bCs/>
          <w:color w:val="auto"/>
          <w:u w:val="none"/>
        </w:rPr>
        <w:t>本开户银行202</w:t>
      </w:r>
      <w:r>
        <w:rPr>
          <w:rFonts w:hint="eastAsia" w:ascii="宋体" w:hAnsi="宋体" w:cs="宋体"/>
          <w:b/>
          <w:bCs/>
          <w:color w:val="auto"/>
          <w:u w:val="none"/>
          <w:lang w:val="en-US" w:eastAsia="zh-CN"/>
        </w:rPr>
        <w:t>5</w:t>
      </w:r>
      <w:r>
        <w:rPr>
          <w:rFonts w:hint="eastAsia" w:ascii="宋体" w:hAnsi="宋体" w:eastAsia="宋体" w:cs="宋体"/>
          <w:b/>
          <w:bCs/>
          <w:color w:val="auto"/>
          <w:u w:val="none"/>
        </w:rPr>
        <w:t>年</w:t>
      </w:r>
      <w:r>
        <w:rPr>
          <w:rFonts w:hint="eastAsia" w:ascii="宋体" w:hAnsi="宋体" w:cs="宋体"/>
          <w:b/>
          <w:bCs/>
          <w:color w:val="auto"/>
          <w:u w:val="none"/>
          <w:lang w:val="en-US" w:eastAsia="zh-CN"/>
        </w:rPr>
        <w:t>1</w:t>
      </w:r>
      <w:r>
        <w:rPr>
          <w:rFonts w:hint="eastAsia" w:ascii="宋体" w:hAnsi="宋体" w:eastAsia="宋体" w:cs="宋体"/>
          <w:b/>
          <w:bCs/>
          <w:color w:val="auto"/>
          <w:u w:val="none"/>
        </w:rPr>
        <w:t>月以后出具的资信证明，部分其他组织和自然人，没有经审计的财务报告，可以提供银行出具的资信证明；</w:t>
      </w:r>
    </w:p>
    <w:p w14:paraId="5E21CD0E">
      <w:pPr>
        <w:rPr>
          <w:rFonts w:hint="eastAsia" w:ascii="宋体" w:hAnsi="宋体" w:cs="宋体"/>
          <w:b/>
          <w:bCs/>
          <w:color w:val="0D0D0D" w:themeColor="text1" w:themeTint="F2"/>
          <w:lang w:eastAsia="zh-CN"/>
          <w14:textFill>
            <w14:solidFill>
              <w14:schemeClr w14:val="tx1">
                <w14:lumMod w14:val="95000"/>
                <w14:lumOff w14:val="5000"/>
              </w14:schemeClr>
            </w14:solidFill>
          </w14:textFill>
        </w:rPr>
      </w:pPr>
      <w:r>
        <w:rPr>
          <w:rFonts w:hint="eastAsia" w:ascii="宋体" w:hAnsi="宋体" w:cs="宋体"/>
          <w:color w:val="0D0D0D" w:themeColor="text1" w:themeTint="F2"/>
          <w:lang w:eastAsia="zh-CN"/>
          <w14:textFill>
            <w14:solidFill>
              <w14:schemeClr w14:val="tx1">
                <w14:lumMod w14:val="95000"/>
                <w14:lumOff w14:val="5000"/>
              </w14:schemeClr>
            </w14:solidFill>
          </w14:textFill>
        </w:rPr>
        <w:t>3.3 具有履行合同所必须的设备和专业技术能力：</w:t>
      </w:r>
      <w:r>
        <w:rPr>
          <w:rFonts w:hint="eastAsia" w:ascii="宋体" w:hAnsi="宋体" w:cs="宋体"/>
          <w:b/>
          <w:bCs/>
          <w:color w:val="0D0D0D" w:themeColor="text1" w:themeTint="F2"/>
          <w:lang w:eastAsia="zh-CN"/>
          <w14:textFill>
            <w14:solidFill>
              <w14:schemeClr w14:val="tx1">
                <w14:lumMod w14:val="95000"/>
                <w14:lumOff w14:val="5000"/>
              </w14:schemeClr>
            </w14:solidFill>
          </w14:textFill>
        </w:rPr>
        <w:t>提供具备履行合同所必需的设备和专业技术能力的证明材料【自行承诺】；</w:t>
      </w:r>
    </w:p>
    <w:p w14:paraId="2B72B4BF">
      <w:pPr>
        <w:rPr>
          <w:rFonts w:hint="eastAsia" w:ascii="宋体" w:hAnsi="宋体" w:cs="宋体"/>
          <w:color w:val="0D0D0D" w:themeColor="text1" w:themeTint="F2"/>
          <w:lang w:eastAsia="zh-CN"/>
          <w14:textFill>
            <w14:solidFill>
              <w14:schemeClr w14:val="tx1">
                <w14:lumMod w14:val="95000"/>
                <w14:lumOff w14:val="5000"/>
              </w14:schemeClr>
            </w14:solidFill>
          </w14:textFill>
        </w:rPr>
      </w:pPr>
      <w:r>
        <w:rPr>
          <w:rFonts w:hint="eastAsia" w:ascii="宋体" w:hAnsi="宋体" w:cs="宋体"/>
          <w:color w:val="0D0D0D" w:themeColor="text1" w:themeTint="F2"/>
          <w:lang w:eastAsia="zh-CN"/>
          <w14:textFill>
            <w14:solidFill>
              <w14:schemeClr w14:val="tx1">
                <w14:lumMod w14:val="95000"/>
                <w14:lumOff w14:val="5000"/>
              </w14:schemeClr>
            </w14:solidFill>
          </w14:textFill>
        </w:rPr>
        <w:t>3.4 具有依法缴纳税收和社会保障资金的良好记录：</w:t>
      </w:r>
      <w:r>
        <w:rPr>
          <w:rFonts w:hint="eastAsia" w:ascii="宋体" w:hAnsi="宋体" w:cs="宋体"/>
          <w:b/>
          <w:bCs/>
          <w:color w:val="auto"/>
          <w:lang w:eastAsia="zh-CN"/>
        </w:rPr>
        <w:t>提供承诺函；</w:t>
      </w:r>
    </w:p>
    <w:p w14:paraId="1F10F54A">
      <w:pPr>
        <w:rPr>
          <w:rFonts w:ascii="宋体" w:hAnsi="宋体" w:cs="宋体"/>
          <w:color w:val="0D0D0D" w:themeColor="text1" w:themeTint="F2"/>
          <w:lang w:eastAsia="zh-CN"/>
          <w14:textFill>
            <w14:solidFill>
              <w14:schemeClr w14:val="tx1">
                <w14:lumMod w14:val="95000"/>
                <w14:lumOff w14:val="5000"/>
              </w14:schemeClr>
            </w14:solidFill>
          </w14:textFill>
        </w:rPr>
      </w:pPr>
      <w:r>
        <w:rPr>
          <w:rFonts w:hint="eastAsia" w:ascii="宋体" w:hAnsi="宋体" w:cs="宋体"/>
          <w:color w:val="0D0D0D" w:themeColor="text1" w:themeTint="F2"/>
          <w:lang w:eastAsia="zh-CN"/>
          <w14:textFill>
            <w14:solidFill>
              <w14:schemeClr w14:val="tx1">
                <w14:lumMod w14:val="95000"/>
                <w14:lumOff w14:val="5000"/>
              </w14:schemeClr>
            </w14:solidFill>
          </w14:textFill>
        </w:rPr>
        <w:t>3.5 参加本次招标活动前3年内在经营活动中没有重大违法记录的书面声明；</w:t>
      </w:r>
    </w:p>
    <w:p w14:paraId="63FE7936">
      <w:pPr>
        <w:rPr>
          <w:rFonts w:hint="eastAsia" w:ascii="宋体" w:hAnsi="宋体" w:cs="宋体"/>
          <w:b/>
          <w:bCs/>
          <w:color w:val="auto"/>
          <w:lang w:eastAsia="zh-CN"/>
        </w:rPr>
      </w:pPr>
      <w:r>
        <w:rPr>
          <w:rFonts w:hint="eastAsia" w:ascii="宋体" w:hAnsi="宋体" w:cs="宋体"/>
          <w:b/>
          <w:bCs/>
          <w:color w:val="auto"/>
          <w:lang w:eastAsia="zh-CN"/>
        </w:rPr>
        <w:t>3.6 法律、行政法规规定的其他条件：供应商须承诺：未被列入失信被执行人名单、重大税收违法案件当事人名单，如被列入失信被执行人、重大税收违法案件当事人名单的供应商取消其投标资格，并承担由此造成的一切法律责任及后果。</w:t>
      </w:r>
    </w:p>
    <w:p w14:paraId="4408B711">
      <w:pPr>
        <w:rPr>
          <w:rFonts w:hint="default" w:ascii="宋体" w:hAnsi="宋体" w:cs="宋体"/>
          <w:color w:val="0D0D0D" w:themeColor="text1" w:themeTint="F2"/>
          <w:highlight w:val="none"/>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highlight w:val="none"/>
          <w:lang w:eastAsia="zh-CN"/>
          <w14:textFill>
            <w14:solidFill>
              <w14:schemeClr w14:val="tx1">
                <w14:lumMod w14:val="95000"/>
                <w14:lumOff w14:val="5000"/>
              </w14:schemeClr>
            </w14:solidFill>
          </w14:textFill>
        </w:rPr>
        <w:t>3.7 本项目的特定资格要求：</w:t>
      </w:r>
      <w:r>
        <w:rPr>
          <w:rFonts w:hint="eastAsia" w:ascii="宋体" w:hAnsi="宋体" w:cs="宋体"/>
          <w:color w:val="0D0D0D" w:themeColor="text1" w:themeTint="F2"/>
          <w:highlight w:val="none"/>
          <w:lang w:val="en-US" w:eastAsia="zh-CN"/>
          <w14:textFill>
            <w14:solidFill>
              <w14:schemeClr w14:val="tx1">
                <w14:lumMod w14:val="95000"/>
                <w14:lumOff w14:val="5000"/>
              </w14:schemeClr>
            </w14:solidFill>
          </w14:textFill>
        </w:rPr>
        <w:t>无</w:t>
      </w:r>
    </w:p>
    <w:p w14:paraId="02775ED4">
      <w:pPr>
        <w:rPr>
          <w:rFonts w:ascii="宋体" w:hAnsi="宋体" w:cs="宋体"/>
          <w:color w:val="0D0D0D" w:themeColor="text1" w:themeTint="F2"/>
          <w:lang w:eastAsia="zh-CN"/>
          <w14:textFill>
            <w14:solidFill>
              <w14:schemeClr w14:val="tx1">
                <w14:lumMod w14:val="95000"/>
                <w14:lumOff w14:val="5000"/>
              </w14:schemeClr>
            </w14:solidFill>
          </w14:textFill>
        </w:rPr>
      </w:pPr>
      <w:r>
        <w:rPr>
          <w:rFonts w:hint="eastAsia" w:ascii="宋体" w:hAnsi="宋体" w:cs="宋体"/>
          <w:color w:val="0D0D0D" w:themeColor="text1" w:themeTint="F2"/>
          <w:lang w:eastAsia="zh-CN"/>
          <w14:textFill>
            <w14:solidFill>
              <w14:schemeClr w14:val="tx1">
                <w14:lumMod w14:val="95000"/>
                <w14:lumOff w14:val="5000"/>
              </w14:schemeClr>
            </w14:solidFill>
          </w14:textFill>
        </w:rPr>
        <w:t>3.8 本项目不接受联合体投标。</w:t>
      </w:r>
    </w:p>
    <w:p w14:paraId="6844C90F">
      <w:pPr>
        <w:ind w:firstLine="562"/>
        <w:outlineLvl w:val="1"/>
        <w:rPr>
          <w:rFonts w:ascii="宋体" w:hAnsi="宋体" w:cs="宋体"/>
          <w:b/>
          <w:bCs/>
          <w:color w:val="0D0D0D" w:themeColor="text1" w:themeTint="F2"/>
          <w:sz w:val="28"/>
          <w:szCs w:val="22"/>
          <w:lang w:eastAsia="zh-CN"/>
          <w14:textFill>
            <w14:solidFill>
              <w14:schemeClr w14:val="tx1">
                <w14:lumMod w14:val="95000"/>
                <w14:lumOff w14:val="5000"/>
              </w14:schemeClr>
            </w14:solidFill>
          </w14:textFill>
        </w:rPr>
      </w:pPr>
      <w:bookmarkStart w:id="6" w:name="_Toc13797"/>
      <w:r>
        <w:rPr>
          <w:rFonts w:hint="eastAsia" w:ascii="宋体" w:hAnsi="宋体" w:cs="宋体"/>
          <w:b/>
          <w:bCs/>
          <w:color w:val="0D0D0D" w:themeColor="text1" w:themeTint="F2"/>
          <w:sz w:val="28"/>
          <w:szCs w:val="22"/>
          <w:lang w:eastAsia="zh-CN"/>
          <w14:textFill>
            <w14:solidFill>
              <w14:schemeClr w14:val="tx1">
                <w14:lumMod w14:val="95000"/>
                <w14:lumOff w14:val="5000"/>
              </w14:schemeClr>
            </w14:solidFill>
          </w14:textFill>
        </w:rPr>
        <w:t>4.采购文件的获取</w:t>
      </w:r>
      <w:bookmarkEnd w:id="6"/>
    </w:p>
    <w:p w14:paraId="47662102">
      <w:pPr>
        <w:rPr>
          <w:rFonts w:ascii="宋体" w:hAnsi="宋体" w:cs="宋体"/>
          <w:color w:val="auto"/>
          <w:lang w:eastAsia="zh-CN"/>
        </w:rPr>
      </w:pPr>
      <w:r>
        <w:rPr>
          <w:rFonts w:hint="eastAsia" w:ascii="宋体" w:hAnsi="宋体" w:cs="宋体"/>
          <w:color w:val="auto"/>
          <w:lang w:eastAsia="zh-CN"/>
        </w:rPr>
        <w:t>4.1 凡有意投标者,请于202</w:t>
      </w:r>
      <w:r>
        <w:rPr>
          <w:rFonts w:hint="eastAsia" w:ascii="宋体" w:hAnsi="宋体" w:cs="宋体"/>
          <w:color w:val="auto"/>
          <w:lang w:val="en-US" w:eastAsia="zh-CN"/>
        </w:rPr>
        <w:t>5</w:t>
      </w:r>
      <w:r>
        <w:rPr>
          <w:rFonts w:hint="eastAsia" w:ascii="宋体" w:hAnsi="宋体" w:cs="宋体"/>
          <w:color w:val="auto"/>
          <w:lang w:eastAsia="zh-CN"/>
        </w:rPr>
        <w:t>年</w:t>
      </w:r>
      <w:r>
        <w:rPr>
          <w:rFonts w:hint="eastAsia" w:ascii="宋体" w:hAnsi="宋体" w:cs="宋体"/>
          <w:color w:val="auto"/>
          <w:lang w:val="en-US" w:eastAsia="zh-CN"/>
        </w:rPr>
        <w:t>7</w:t>
      </w:r>
      <w:r>
        <w:rPr>
          <w:rFonts w:hint="eastAsia" w:ascii="宋体" w:hAnsi="宋体" w:cs="宋体"/>
          <w:color w:val="auto"/>
          <w:lang w:eastAsia="zh-CN"/>
        </w:rPr>
        <w:t>月</w:t>
      </w:r>
      <w:r>
        <w:rPr>
          <w:rFonts w:hint="eastAsia" w:ascii="宋体" w:hAnsi="宋体" w:cs="宋体"/>
          <w:color w:val="auto"/>
          <w:lang w:val="en-US" w:eastAsia="zh-CN"/>
        </w:rPr>
        <w:t>9</w:t>
      </w:r>
      <w:r>
        <w:rPr>
          <w:rFonts w:hint="eastAsia" w:ascii="宋体" w:hAnsi="宋体" w:cs="宋体"/>
          <w:color w:val="auto"/>
          <w:lang w:eastAsia="zh-CN"/>
        </w:rPr>
        <w:t>日至202</w:t>
      </w:r>
      <w:r>
        <w:rPr>
          <w:rFonts w:hint="eastAsia" w:ascii="宋体" w:hAnsi="宋体" w:cs="宋体"/>
          <w:color w:val="auto"/>
          <w:lang w:val="en-US" w:eastAsia="zh-CN"/>
        </w:rPr>
        <w:t>5</w:t>
      </w:r>
      <w:r>
        <w:rPr>
          <w:rFonts w:hint="eastAsia" w:ascii="宋体" w:hAnsi="宋体" w:cs="宋体"/>
          <w:color w:val="auto"/>
          <w:lang w:eastAsia="zh-CN"/>
        </w:rPr>
        <w:t>年</w:t>
      </w:r>
      <w:r>
        <w:rPr>
          <w:rFonts w:hint="eastAsia" w:ascii="宋体" w:hAnsi="宋体" w:cs="宋体"/>
          <w:color w:val="auto"/>
          <w:lang w:val="en-US" w:eastAsia="zh-CN"/>
        </w:rPr>
        <w:t>7</w:t>
      </w:r>
      <w:r>
        <w:rPr>
          <w:rFonts w:hint="eastAsia" w:ascii="宋体" w:hAnsi="宋体" w:cs="宋体"/>
          <w:color w:val="auto"/>
          <w:lang w:eastAsia="zh-CN"/>
        </w:rPr>
        <w:t>月</w:t>
      </w:r>
      <w:r>
        <w:rPr>
          <w:rFonts w:hint="eastAsia" w:ascii="宋体" w:hAnsi="宋体" w:cs="宋体"/>
          <w:color w:val="auto"/>
          <w:lang w:val="en-US" w:eastAsia="zh-CN"/>
        </w:rPr>
        <w:t>15</w:t>
      </w:r>
      <w:r>
        <w:rPr>
          <w:rFonts w:hint="eastAsia" w:ascii="宋体" w:hAnsi="宋体" w:cs="宋体"/>
          <w:color w:val="auto"/>
          <w:lang w:eastAsia="zh-CN"/>
        </w:rPr>
        <w:t>日，每天上午9:</w:t>
      </w:r>
      <w:r>
        <w:rPr>
          <w:rFonts w:hint="eastAsia" w:ascii="宋体" w:hAnsi="宋体" w:cs="宋体"/>
          <w:color w:val="auto"/>
          <w:lang w:val="en-US" w:eastAsia="zh-CN"/>
        </w:rPr>
        <w:t>3</w:t>
      </w:r>
      <w:r>
        <w:rPr>
          <w:rFonts w:hint="eastAsia" w:ascii="宋体" w:hAnsi="宋体" w:cs="宋体"/>
          <w:color w:val="auto"/>
          <w:lang w:eastAsia="zh-CN"/>
        </w:rPr>
        <w:t>0～12:00，下午14:00～17:00（北京时间，休息日节假日除外）。</w:t>
      </w:r>
      <w:r>
        <w:rPr>
          <w:rFonts w:hint="eastAsia" w:ascii="宋体" w:hAnsi="宋体" w:cs="宋体"/>
          <w:color w:val="auto"/>
          <w:lang w:val="en-US" w:eastAsia="zh-CN"/>
        </w:rPr>
        <w:t>在现场</w:t>
      </w:r>
      <w:r>
        <w:rPr>
          <w:rFonts w:hint="eastAsia" w:ascii="宋体" w:hAnsi="宋体" w:cs="宋体"/>
          <w:color w:val="auto"/>
          <w:lang w:eastAsia="zh-CN"/>
        </w:rPr>
        <w:t>报名（贵州粟谷信息咨询有限公司，</w:t>
      </w:r>
      <w:r>
        <w:rPr>
          <w:rFonts w:hint="eastAsia" w:ascii="宋体" w:hAnsi="宋体" w:cs="宋体"/>
          <w:color w:val="auto"/>
          <w:lang w:val="en-US" w:eastAsia="zh-CN"/>
        </w:rPr>
        <w:t>地址：贵州省贵阳市观山湖区金融城雅实轩负1层62号</w:t>
      </w:r>
      <w:r>
        <w:rPr>
          <w:rFonts w:hint="eastAsia" w:ascii="宋体" w:hAnsi="宋体" w:cs="宋体"/>
          <w:color w:val="auto"/>
          <w:lang w:eastAsia="zh-CN"/>
        </w:rPr>
        <w:t>）。</w:t>
      </w:r>
    </w:p>
    <w:p w14:paraId="4879BAB8">
      <w:pPr>
        <w:rPr>
          <w:color w:val="auto"/>
          <w:lang w:eastAsia="zh-CN"/>
        </w:rPr>
      </w:pPr>
      <w:r>
        <w:rPr>
          <w:rFonts w:hint="eastAsia" w:ascii="宋体" w:hAnsi="宋体" w:cs="宋体"/>
          <w:color w:val="auto"/>
          <w:lang w:eastAsia="zh-CN"/>
        </w:rPr>
        <w:t>4.2 采购文件、图纸或技术资料：500元/份（人民币）含电子档，售后不退。</w:t>
      </w:r>
    </w:p>
    <w:p w14:paraId="3F602A88">
      <w:pPr>
        <w:ind w:firstLine="562"/>
        <w:outlineLvl w:val="1"/>
        <w:rPr>
          <w:rFonts w:ascii="宋体" w:hAnsi="宋体" w:cs="宋体"/>
          <w:b/>
          <w:bCs/>
          <w:color w:val="auto"/>
          <w:sz w:val="28"/>
          <w:szCs w:val="22"/>
          <w:lang w:eastAsia="zh-CN"/>
        </w:rPr>
      </w:pPr>
      <w:bookmarkStart w:id="7" w:name="_Toc10504"/>
      <w:r>
        <w:rPr>
          <w:rFonts w:hint="eastAsia" w:ascii="宋体" w:hAnsi="宋体" w:cs="宋体"/>
          <w:b/>
          <w:bCs/>
          <w:color w:val="auto"/>
          <w:sz w:val="28"/>
          <w:szCs w:val="22"/>
          <w:lang w:eastAsia="zh-CN"/>
        </w:rPr>
        <w:t>5.投标文件的递交及相关事宜</w:t>
      </w:r>
      <w:bookmarkEnd w:id="7"/>
    </w:p>
    <w:p w14:paraId="29AC2667">
      <w:pPr>
        <w:rPr>
          <w:rFonts w:ascii="宋体" w:hAnsi="宋体" w:cs="宋体"/>
          <w:color w:val="FF0000"/>
          <w:lang w:eastAsia="zh-CN"/>
        </w:rPr>
      </w:pPr>
      <w:r>
        <w:rPr>
          <w:rFonts w:hint="eastAsia" w:ascii="宋体" w:hAnsi="宋体" w:cs="宋体"/>
          <w:b/>
          <w:bCs/>
          <w:color w:val="auto"/>
          <w:lang w:eastAsia="zh-CN"/>
        </w:rPr>
        <w:t xml:space="preserve">5.1 </w:t>
      </w:r>
      <w:r>
        <w:rPr>
          <w:rFonts w:hint="eastAsia" w:ascii="宋体" w:hAnsi="宋体" w:cs="宋体"/>
          <w:color w:val="auto"/>
          <w:lang w:eastAsia="zh-CN"/>
        </w:rPr>
        <w:t>投标文件上传递交的截止时间为202</w:t>
      </w:r>
      <w:r>
        <w:rPr>
          <w:rFonts w:ascii="宋体" w:hAnsi="宋体" w:cs="宋体"/>
          <w:color w:val="auto"/>
          <w:lang w:eastAsia="zh-CN"/>
        </w:rPr>
        <w:t>5</w:t>
      </w:r>
      <w:r>
        <w:rPr>
          <w:rFonts w:hint="eastAsia" w:ascii="宋体" w:hAnsi="宋体" w:cs="宋体"/>
          <w:color w:val="auto"/>
          <w:lang w:eastAsia="zh-CN"/>
        </w:rPr>
        <w:t>年</w:t>
      </w:r>
      <w:r>
        <w:rPr>
          <w:rFonts w:hint="eastAsia" w:ascii="宋体" w:hAnsi="宋体" w:cs="宋体"/>
          <w:color w:val="auto"/>
          <w:lang w:val="en-US" w:eastAsia="zh-CN"/>
        </w:rPr>
        <w:t>8</w:t>
      </w:r>
      <w:r>
        <w:rPr>
          <w:rFonts w:hint="eastAsia" w:ascii="宋体" w:hAnsi="宋体" w:cs="宋体"/>
          <w:color w:val="auto"/>
          <w:lang w:eastAsia="zh-CN"/>
        </w:rPr>
        <w:t>月</w:t>
      </w:r>
      <w:r>
        <w:rPr>
          <w:rFonts w:hint="eastAsia" w:ascii="宋体" w:hAnsi="宋体" w:cs="宋体"/>
          <w:color w:val="auto"/>
          <w:lang w:val="en-US" w:eastAsia="zh-CN"/>
        </w:rPr>
        <w:t>5</w:t>
      </w:r>
      <w:r>
        <w:rPr>
          <w:rFonts w:hint="eastAsia" w:ascii="宋体" w:hAnsi="宋体" w:cs="宋体"/>
          <w:color w:val="auto"/>
          <w:lang w:eastAsia="zh-CN"/>
        </w:rPr>
        <w:t>日</w:t>
      </w:r>
      <w:r>
        <w:rPr>
          <w:rFonts w:hint="eastAsia" w:ascii="宋体" w:hAnsi="宋体" w:cs="宋体"/>
          <w:color w:val="auto"/>
          <w:lang w:val="en-US" w:eastAsia="zh-CN"/>
        </w:rPr>
        <w:t>14</w:t>
      </w:r>
      <w:r>
        <w:rPr>
          <w:rFonts w:hint="eastAsia" w:ascii="宋体" w:hAnsi="宋体" w:cs="宋体"/>
          <w:color w:val="auto"/>
          <w:lang w:eastAsia="zh-CN"/>
        </w:rPr>
        <w:t>时</w:t>
      </w:r>
      <w:r>
        <w:rPr>
          <w:rFonts w:hint="eastAsia" w:ascii="宋体" w:hAnsi="宋体" w:cs="宋体"/>
          <w:color w:val="auto"/>
          <w:lang w:val="en-US" w:eastAsia="zh-CN"/>
        </w:rPr>
        <w:t>30</w:t>
      </w:r>
      <w:r>
        <w:rPr>
          <w:rFonts w:hint="eastAsia" w:ascii="宋体" w:hAnsi="宋体" w:cs="宋体"/>
          <w:color w:val="auto"/>
          <w:lang w:eastAsia="zh-CN"/>
        </w:rPr>
        <w:t>分，投标文件线下签到、递交；。</w:t>
      </w:r>
    </w:p>
    <w:p w14:paraId="1DF43B20">
      <w:pPr>
        <w:rPr>
          <w:rFonts w:ascii="宋体" w:hAnsi="宋体" w:cs="宋体"/>
          <w:color w:val="auto"/>
          <w:lang w:eastAsia="zh-CN"/>
        </w:rPr>
      </w:pPr>
      <w:r>
        <w:rPr>
          <w:rFonts w:hint="eastAsia" w:ascii="宋体" w:hAnsi="宋体" w:cs="宋体"/>
          <w:color w:val="auto"/>
          <w:lang w:eastAsia="zh-CN"/>
        </w:rPr>
        <w:t>5.2 开标及投标文件送达的地点：贵州粟谷信息咨询有限公司，</w:t>
      </w:r>
      <w:r>
        <w:rPr>
          <w:rFonts w:hint="eastAsia" w:ascii="宋体" w:hAnsi="宋体" w:cs="宋体"/>
          <w:color w:val="auto"/>
          <w:lang w:val="en-US" w:eastAsia="zh-CN"/>
        </w:rPr>
        <w:t>地址：贵州省贵阳市观山湖区金融城雅实轩负1层62号</w:t>
      </w:r>
      <w:r>
        <w:rPr>
          <w:rFonts w:hint="eastAsia" w:ascii="宋体" w:hAnsi="宋体" w:cs="宋体"/>
          <w:color w:val="auto"/>
          <w:lang w:eastAsia="zh-CN"/>
        </w:rPr>
        <w:t>。</w:t>
      </w:r>
    </w:p>
    <w:p w14:paraId="421E973B">
      <w:pPr>
        <w:ind w:firstLine="562"/>
        <w:outlineLvl w:val="1"/>
        <w:rPr>
          <w:rFonts w:ascii="宋体" w:hAnsi="宋体" w:cs="宋体"/>
          <w:b/>
          <w:bCs/>
          <w:color w:val="auto"/>
          <w:sz w:val="28"/>
          <w:szCs w:val="22"/>
          <w:lang w:eastAsia="zh-CN"/>
        </w:rPr>
      </w:pPr>
      <w:bookmarkStart w:id="8" w:name="_Toc7719"/>
      <w:r>
        <w:rPr>
          <w:rFonts w:hint="eastAsia" w:ascii="宋体" w:hAnsi="宋体" w:cs="宋体"/>
          <w:b/>
          <w:bCs/>
          <w:color w:val="auto"/>
          <w:sz w:val="28"/>
          <w:szCs w:val="22"/>
          <w:lang w:eastAsia="zh-CN"/>
        </w:rPr>
        <w:t>6.发布公告的媒介</w:t>
      </w:r>
      <w:bookmarkEnd w:id="8"/>
    </w:p>
    <w:p w14:paraId="3BAE5373">
      <w:pPr>
        <w:rPr>
          <w:rFonts w:ascii="宋体" w:hAnsi="宋体" w:cs="宋体"/>
          <w:color w:val="0D0D0D" w:themeColor="text1" w:themeTint="F2"/>
          <w:lang w:eastAsia="zh-CN"/>
          <w14:textFill>
            <w14:solidFill>
              <w14:schemeClr w14:val="tx1">
                <w14:lumMod w14:val="95000"/>
                <w14:lumOff w14:val="5000"/>
              </w14:schemeClr>
            </w14:solidFill>
          </w14:textFill>
        </w:rPr>
      </w:pPr>
      <w:r>
        <w:rPr>
          <w:rFonts w:hint="eastAsia" w:ascii="宋体" w:hAnsi="宋体" w:cs="宋体"/>
          <w:color w:val="0D0D0D" w:themeColor="text1" w:themeTint="F2"/>
          <w:lang w:eastAsia="zh-CN"/>
          <w14:textFill>
            <w14:solidFill>
              <w14:schemeClr w14:val="tx1">
                <w14:lumMod w14:val="95000"/>
                <w14:lumOff w14:val="5000"/>
              </w14:schemeClr>
            </w14:solidFill>
          </w14:textFill>
        </w:rPr>
        <w:t>本次采购公告在</w:t>
      </w:r>
      <w:r>
        <w:rPr>
          <w:rFonts w:hint="eastAsia" w:ascii="宋体" w:hAnsi="宋体" w:cs="宋体"/>
          <w:color w:val="0D0D0D" w:themeColor="text1" w:themeTint="F2"/>
          <w:u w:val="single"/>
          <w:lang w:eastAsia="zh-CN"/>
          <w14:textFill>
            <w14:solidFill>
              <w14:schemeClr w14:val="tx1">
                <w14:lumMod w14:val="95000"/>
                <w14:lumOff w14:val="5000"/>
              </w14:schemeClr>
            </w14:solidFill>
          </w14:textFill>
        </w:rPr>
        <w:t>贵州省招标投标公共服务平台、贵州清镇农村商业银行股份有限公司官网</w:t>
      </w:r>
      <w:r>
        <w:rPr>
          <w:rFonts w:hint="eastAsia" w:ascii="宋体" w:hAnsi="宋体" w:cs="宋体"/>
          <w:color w:val="0D0D0D" w:themeColor="text1" w:themeTint="F2"/>
          <w:lang w:eastAsia="zh-CN"/>
          <w14:textFill>
            <w14:solidFill>
              <w14:schemeClr w14:val="tx1">
                <w14:lumMod w14:val="95000"/>
                <w14:lumOff w14:val="5000"/>
              </w14:schemeClr>
            </w14:solidFill>
          </w14:textFill>
        </w:rPr>
        <w:t>上发布。</w:t>
      </w:r>
    </w:p>
    <w:p w14:paraId="0DF6401F">
      <w:pPr>
        <w:ind w:firstLine="562"/>
        <w:outlineLvl w:val="1"/>
        <w:rPr>
          <w:rFonts w:ascii="宋体" w:hAnsi="宋体" w:cs="宋体"/>
          <w:b/>
          <w:bCs/>
          <w:color w:val="0D0D0D" w:themeColor="text1" w:themeTint="F2"/>
          <w:sz w:val="28"/>
          <w:szCs w:val="22"/>
          <w:lang w:eastAsia="zh-CN"/>
          <w14:textFill>
            <w14:solidFill>
              <w14:schemeClr w14:val="tx1">
                <w14:lumMod w14:val="95000"/>
                <w14:lumOff w14:val="5000"/>
              </w14:schemeClr>
            </w14:solidFill>
          </w14:textFill>
        </w:rPr>
      </w:pPr>
      <w:bookmarkStart w:id="9" w:name="_Toc21474"/>
      <w:r>
        <w:rPr>
          <w:rFonts w:hint="eastAsia" w:ascii="宋体" w:hAnsi="宋体" w:cs="宋体"/>
          <w:b/>
          <w:bCs/>
          <w:color w:val="0D0D0D" w:themeColor="text1" w:themeTint="F2"/>
          <w:sz w:val="28"/>
          <w:szCs w:val="22"/>
          <w:lang w:eastAsia="zh-CN"/>
          <w14:textFill>
            <w14:solidFill>
              <w14:schemeClr w14:val="tx1">
                <w14:lumMod w14:val="95000"/>
                <w14:lumOff w14:val="5000"/>
              </w14:schemeClr>
            </w14:solidFill>
          </w14:textFill>
        </w:rPr>
        <w:t>7.其他</w:t>
      </w:r>
      <w:bookmarkEnd w:id="9"/>
    </w:p>
    <w:p w14:paraId="6D491F73">
      <w:pPr>
        <w:rPr>
          <w:color w:val="0D0D0D" w:themeColor="text1" w:themeTint="F2"/>
          <w:lang w:eastAsia="zh-CN"/>
          <w14:textFill>
            <w14:solidFill>
              <w14:schemeClr w14:val="tx1">
                <w14:lumMod w14:val="95000"/>
                <w14:lumOff w14:val="5000"/>
              </w14:schemeClr>
            </w14:solidFill>
          </w14:textFill>
        </w:rPr>
      </w:pPr>
      <w:r>
        <w:rPr>
          <w:rFonts w:hint="eastAsia" w:ascii="宋体" w:hAnsi="宋体" w:cs="宋体"/>
          <w:color w:val="0D0D0D" w:themeColor="text1" w:themeTint="F2"/>
          <w:szCs w:val="24"/>
          <w:lang w:eastAsia="zh-CN" w:bidi="ar"/>
          <w14:textFill>
            <w14:solidFill>
              <w14:schemeClr w14:val="tx1">
                <w14:lumMod w14:val="95000"/>
                <w14:lumOff w14:val="5000"/>
              </w14:schemeClr>
            </w14:solidFill>
          </w14:textFill>
        </w:rPr>
        <w:t>7.1 开标地点为贵州粟谷信息咨询有限公司，</w:t>
      </w:r>
      <w:r>
        <w:rPr>
          <w:rFonts w:hint="eastAsia" w:ascii="宋体" w:hAnsi="宋体" w:cs="宋体"/>
          <w:color w:val="0D0D0D" w:themeColor="text1" w:themeTint="F2"/>
          <w:szCs w:val="24"/>
          <w:lang w:val="en-US" w:eastAsia="zh-CN" w:bidi="ar"/>
          <w14:textFill>
            <w14:solidFill>
              <w14:schemeClr w14:val="tx1">
                <w14:lumMod w14:val="95000"/>
                <w14:lumOff w14:val="5000"/>
              </w14:schemeClr>
            </w14:solidFill>
          </w14:textFill>
        </w:rPr>
        <w:t>地址：贵州省贵阳市观山湖区金融城雅实轩负1层62号</w:t>
      </w:r>
      <w:r>
        <w:rPr>
          <w:rFonts w:hint="eastAsia" w:ascii="宋体" w:hAnsi="宋体" w:cs="宋体"/>
          <w:color w:val="0D0D0D" w:themeColor="text1" w:themeTint="F2"/>
          <w:szCs w:val="24"/>
          <w:lang w:eastAsia="zh-CN" w:bidi="ar"/>
          <w14:textFill>
            <w14:solidFill>
              <w14:schemeClr w14:val="tx1">
                <w14:lumMod w14:val="95000"/>
                <w14:lumOff w14:val="5000"/>
              </w14:schemeClr>
            </w14:solidFill>
          </w14:textFill>
        </w:rPr>
        <w:t>。</w:t>
      </w:r>
    </w:p>
    <w:p w14:paraId="115B3F16">
      <w:pPr>
        <w:rPr>
          <w:rFonts w:ascii="宋体" w:hAnsi="宋体" w:cs="宋体"/>
          <w:color w:val="0D0D0D" w:themeColor="text1" w:themeTint="F2"/>
          <w:highlight w:val="yellow"/>
          <w:lang w:eastAsia="zh-CN"/>
          <w14:textFill>
            <w14:solidFill>
              <w14:schemeClr w14:val="tx1">
                <w14:lumMod w14:val="95000"/>
                <w14:lumOff w14:val="5000"/>
              </w14:schemeClr>
            </w14:solidFill>
          </w14:textFill>
        </w:rPr>
      </w:pPr>
      <w:r>
        <w:rPr>
          <w:rFonts w:hint="eastAsia" w:ascii="宋体" w:hAnsi="宋体" w:cs="宋体"/>
          <w:color w:val="0D0D0D" w:themeColor="text1" w:themeTint="F2"/>
          <w:szCs w:val="24"/>
          <w:lang w:eastAsia="zh-CN" w:bidi="ar"/>
          <w14:textFill>
            <w14:solidFill>
              <w14:schemeClr w14:val="tx1">
                <w14:lumMod w14:val="95000"/>
                <w14:lumOff w14:val="5000"/>
              </w14:schemeClr>
            </w14:solidFill>
          </w14:textFill>
        </w:rPr>
        <w:t>7.2 投标人应随时</w:t>
      </w:r>
      <w:r>
        <w:rPr>
          <w:rFonts w:hint="eastAsia" w:ascii="宋体" w:hAnsi="宋体" w:cs="宋体"/>
          <w:color w:val="0D0D0D" w:themeColor="text1" w:themeTint="F2"/>
          <w:szCs w:val="24"/>
          <w:lang w:val="en-US" w:eastAsia="zh-CN" w:bidi="ar"/>
          <w14:textFill>
            <w14:solidFill>
              <w14:schemeClr w14:val="tx1">
                <w14:lumMod w14:val="95000"/>
                <w14:lumOff w14:val="5000"/>
              </w14:schemeClr>
            </w14:solidFill>
          </w14:textFill>
        </w:rPr>
        <w:t>在</w:t>
      </w:r>
      <w:r>
        <w:rPr>
          <w:rFonts w:hint="eastAsia" w:ascii="宋体" w:hAnsi="宋体" w:cs="宋体"/>
          <w:color w:val="0D0D0D" w:themeColor="text1" w:themeTint="F2"/>
          <w:u w:val="single"/>
          <w:lang w:eastAsia="zh-CN"/>
          <w14:textFill>
            <w14:solidFill>
              <w14:schemeClr w14:val="tx1">
                <w14:lumMod w14:val="95000"/>
                <w14:lumOff w14:val="5000"/>
              </w14:schemeClr>
            </w14:solidFill>
          </w14:textFill>
        </w:rPr>
        <w:t>贵州省招标投标公共服务平台、贵州清镇农村商业银行股份有限公司官网</w:t>
      </w:r>
      <w:r>
        <w:rPr>
          <w:rFonts w:hint="eastAsia" w:ascii="宋体" w:hAnsi="宋体" w:cs="宋体"/>
          <w:color w:val="0D0D0D" w:themeColor="text1" w:themeTint="F2"/>
          <w:szCs w:val="24"/>
          <w:lang w:eastAsia="zh-CN" w:bidi="ar"/>
          <w14:textFill>
            <w14:solidFill>
              <w14:schemeClr w14:val="tx1">
                <w14:lumMod w14:val="95000"/>
                <w14:lumOff w14:val="5000"/>
              </w14:schemeClr>
            </w14:solidFill>
          </w14:textFill>
        </w:rPr>
        <w:t xml:space="preserve">网查看发出的文件澄清、补充、更正等通知内容，如因投标人未及时上网查询，后果由投标人自己承担。 </w:t>
      </w:r>
    </w:p>
    <w:p w14:paraId="578A1156">
      <w:pPr>
        <w:ind w:firstLine="562"/>
        <w:outlineLvl w:val="1"/>
        <w:rPr>
          <w:rFonts w:ascii="宋体" w:hAnsi="宋体" w:cs="宋体"/>
          <w:b/>
          <w:bCs/>
          <w:color w:val="0D0D0D" w:themeColor="text1" w:themeTint="F2"/>
          <w:sz w:val="28"/>
          <w:szCs w:val="22"/>
          <w14:textFill>
            <w14:solidFill>
              <w14:schemeClr w14:val="tx1">
                <w14:lumMod w14:val="95000"/>
                <w14:lumOff w14:val="5000"/>
              </w14:schemeClr>
            </w14:solidFill>
          </w14:textFill>
        </w:rPr>
      </w:pPr>
      <w:bookmarkStart w:id="10" w:name="_Toc12636"/>
      <w:r>
        <w:rPr>
          <w:rFonts w:hint="eastAsia" w:ascii="宋体" w:hAnsi="宋体" w:cs="宋体"/>
          <w:b/>
          <w:bCs/>
          <w:color w:val="0D0D0D" w:themeColor="text1" w:themeTint="F2"/>
          <w:sz w:val="28"/>
          <w:szCs w:val="22"/>
          <w14:textFill>
            <w14:solidFill>
              <w14:schemeClr w14:val="tx1">
                <w14:lumMod w14:val="95000"/>
                <w14:lumOff w14:val="5000"/>
              </w14:schemeClr>
            </w14:solidFill>
          </w14:textFill>
        </w:rPr>
        <w:t>8.联系方式</w:t>
      </w:r>
      <w:bookmarkEnd w:id="10"/>
    </w:p>
    <w:tbl>
      <w:tblPr>
        <w:tblStyle w:val="7"/>
        <w:tblW w:w="9917" w:type="dxa"/>
        <w:jc w:val="center"/>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0" w:type="dxa"/>
          <w:bottom w:w="0" w:type="dxa"/>
          <w:right w:w="0" w:type="dxa"/>
        </w:tblCellMar>
      </w:tblPr>
      <w:tblGrid>
        <w:gridCol w:w="1634"/>
        <w:gridCol w:w="3082"/>
        <w:gridCol w:w="1706"/>
        <w:gridCol w:w="3495"/>
      </w:tblGrid>
      <w:tr w14:paraId="3D8116B7">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0" w:type="dxa"/>
            <w:bottom w:w="0" w:type="dxa"/>
            <w:right w:w="0" w:type="dxa"/>
          </w:tblCellMar>
        </w:tblPrEx>
        <w:trPr>
          <w:trHeight w:val="599" w:hRule="atLeast"/>
          <w:jc w:val="center"/>
        </w:trPr>
        <w:tc>
          <w:tcPr>
            <w:tcW w:w="1634" w:type="dxa"/>
            <w:vAlign w:val="center"/>
          </w:tcPr>
          <w:p w14:paraId="13A3237A">
            <w:pPr>
              <w:ind w:firstLine="0" w:firstLineChars="0"/>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lang w:eastAsia="zh-CN"/>
                <w14:textFill>
                  <w14:solidFill>
                    <w14:schemeClr w14:val="tx1">
                      <w14:lumMod w14:val="95000"/>
                      <w14:lumOff w14:val="5000"/>
                    </w14:schemeClr>
                  </w14:solidFill>
                </w14:textFill>
              </w:rPr>
              <w:t>采购</w:t>
            </w:r>
            <w:r>
              <w:rPr>
                <w:rFonts w:hint="eastAsia" w:ascii="宋体" w:hAnsi="宋体" w:cs="宋体"/>
                <w:color w:val="0D0D0D" w:themeColor="text1" w:themeTint="F2"/>
                <w14:textFill>
                  <w14:solidFill>
                    <w14:schemeClr w14:val="tx1">
                      <w14:lumMod w14:val="95000"/>
                      <w14:lumOff w14:val="5000"/>
                    </w14:schemeClr>
                  </w14:solidFill>
                </w14:textFill>
              </w:rPr>
              <w:t>人：</w:t>
            </w:r>
          </w:p>
        </w:tc>
        <w:tc>
          <w:tcPr>
            <w:tcW w:w="3082" w:type="dxa"/>
            <w:vAlign w:val="center"/>
          </w:tcPr>
          <w:p w14:paraId="4DB0405B">
            <w:pPr>
              <w:ind w:firstLine="0" w:firstLineChars="0"/>
              <w:rPr>
                <w:rFonts w:ascii="宋体" w:hAnsi="宋体" w:cs="宋体"/>
                <w:color w:val="0D0D0D" w:themeColor="text1" w:themeTint="F2"/>
                <w:lang w:eastAsia="zh-CN"/>
                <w14:textFill>
                  <w14:solidFill>
                    <w14:schemeClr w14:val="tx1">
                      <w14:lumMod w14:val="95000"/>
                      <w14:lumOff w14:val="5000"/>
                    </w14:schemeClr>
                  </w14:solidFill>
                </w14:textFill>
              </w:rPr>
            </w:pPr>
            <w:r>
              <w:rPr>
                <w:rFonts w:hint="eastAsia" w:ascii="宋体" w:hAnsi="宋体" w:cs="宋体"/>
                <w:color w:val="0D0D0D" w:themeColor="text1" w:themeTint="F2"/>
                <w:lang w:eastAsia="zh-CN"/>
                <w14:textFill>
                  <w14:solidFill>
                    <w14:schemeClr w14:val="tx1">
                      <w14:lumMod w14:val="95000"/>
                      <w14:lumOff w14:val="5000"/>
                    </w14:schemeClr>
                  </w14:solidFill>
                </w14:textFill>
              </w:rPr>
              <w:t>贵州清镇农村商业银行股份有限公司</w:t>
            </w:r>
          </w:p>
        </w:tc>
        <w:tc>
          <w:tcPr>
            <w:tcW w:w="1706" w:type="dxa"/>
            <w:vAlign w:val="center"/>
          </w:tcPr>
          <w:p w14:paraId="23731FEE">
            <w:pPr>
              <w:ind w:firstLine="0" w:firstLineChars="0"/>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招标代理机构：</w:t>
            </w:r>
          </w:p>
        </w:tc>
        <w:tc>
          <w:tcPr>
            <w:tcW w:w="3495" w:type="dxa"/>
            <w:vAlign w:val="center"/>
          </w:tcPr>
          <w:p w14:paraId="5FA00187">
            <w:pPr>
              <w:ind w:firstLine="0" w:firstLineChars="0"/>
              <w:rPr>
                <w:rFonts w:ascii="宋体" w:hAnsi="宋体" w:cs="宋体"/>
                <w:color w:val="0D0D0D" w:themeColor="text1" w:themeTint="F2"/>
                <w:lang w:eastAsia="zh-CN"/>
                <w14:textFill>
                  <w14:solidFill>
                    <w14:schemeClr w14:val="tx1">
                      <w14:lumMod w14:val="95000"/>
                      <w14:lumOff w14:val="5000"/>
                    </w14:schemeClr>
                  </w14:solidFill>
                </w14:textFill>
              </w:rPr>
            </w:pPr>
            <w:r>
              <w:rPr>
                <w:rFonts w:hint="eastAsia" w:ascii="宋体" w:hAnsi="宋体" w:cs="宋体"/>
                <w:color w:val="0D0D0D" w:themeColor="text1" w:themeTint="F2"/>
                <w:lang w:eastAsia="zh-CN"/>
                <w14:textFill>
                  <w14:solidFill>
                    <w14:schemeClr w14:val="tx1">
                      <w14:lumMod w14:val="95000"/>
                      <w14:lumOff w14:val="5000"/>
                    </w14:schemeClr>
                  </w14:solidFill>
                </w14:textFill>
              </w:rPr>
              <w:t>贵州粟谷信息咨询有限公司</w:t>
            </w:r>
          </w:p>
        </w:tc>
      </w:tr>
      <w:tr w14:paraId="73D0D2A4">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0" w:type="dxa"/>
            <w:bottom w:w="0" w:type="dxa"/>
            <w:right w:w="0" w:type="dxa"/>
          </w:tblCellMar>
        </w:tblPrEx>
        <w:trPr>
          <w:trHeight w:val="906" w:hRule="atLeast"/>
          <w:jc w:val="center"/>
        </w:trPr>
        <w:tc>
          <w:tcPr>
            <w:tcW w:w="1634" w:type="dxa"/>
            <w:vAlign w:val="center"/>
          </w:tcPr>
          <w:p w14:paraId="1A4B7CF5">
            <w:pPr>
              <w:ind w:firstLine="0" w:firstLineChars="0"/>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地址：</w:t>
            </w:r>
          </w:p>
        </w:tc>
        <w:tc>
          <w:tcPr>
            <w:tcW w:w="3082" w:type="dxa"/>
            <w:vAlign w:val="center"/>
          </w:tcPr>
          <w:p w14:paraId="4E2EEE56">
            <w:pPr>
              <w:ind w:firstLine="0" w:firstLineChars="0"/>
              <w:rPr>
                <w:rFonts w:ascii="宋体" w:hAnsi="宋体" w:cs="宋体"/>
                <w:color w:val="0D0D0D" w:themeColor="text1" w:themeTint="F2"/>
                <w:lang w:eastAsia="zh-CN"/>
                <w14:textFill>
                  <w14:solidFill>
                    <w14:schemeClr w14:val="tx1">
                      <w14:lumMod w14:val="95000"/>
                      <w14:lumOff w14:val="5000"/>
                    </w14:schemeClr>
                  </w14:solidFill>
                </w14:textFill>
              </w:rPr>
            </w:pPr>
            <w:r>
              <w:rPr>
                <w:rFonts w:hint="eastAsia" w:ascii="宋体" w:hAnsi="宋体" w:cs="宋体"/>
                <w:color w:val="0D0D0D" w:themeColor="text1" w:themeTint="F2"/>
                <w:lang w:eastAsia="zh-CN"/>
                <w14:textFill>
                  <w14:solidFill>
                    <w14:schemeClr w14:val="tx1">
                      <w14:lumMod w14:val="95000"/>
                      <w14:lumOff w14:val="5000"/>
                    </w14:schemeClr>
                  </w14:solidFill>
                </w14:textFill>
              </w:rPr>
              <w:t>贵州省贵阳市清镇市青龙街道办事处云岭东路</w:t>
            </w:r>
          </w:p>
        </w:tc>
        <w:tc>
          <w:tcPr>
            <w:tcW w:w="1706" w:type="dxa"/>
            <w:vAlign w:val="center"/>
          </w:tcPr>
          <w:p w14:paraId="15CA3C9F">
            <w:pPr>
              <w:ind w:firstLine="0" w:firstLineChars="0"/>
              <w:rPr>
                <w:rFonts w:ascii="宋体" w:hAnsi="宋体" w:cs="宋体"/>
                <w:color w:val="0D0D0D" w:themeColor="text1" w:themeTint="F2"/>
                <w:lang w:eastAsia="zh-CN"/>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地址</w:t>
            </w:r>
            <w:r>
              <w:rPr>
                <w:rFonts w:hint="eastAsia" w:ascii="宋体" w:hAnsi="宋体" w:cs="宋体"/>
                <w:color w:val="0D0D0D" w:themeColor="text1" w:themeTint="F2"/>
                <w:lang w:eastAsia="zh-CN"/>
                <w14:textFill>
                  <w14:solidFill>
                    <w14:schemeClr w14:val="tx1">
                      <w14:lumMod w14:val="95000"/>
                      <w14:lumOff w14:val="5000"/>
                    </w14:schemeClr>
                  </w14:solidFill>
                </w14:textFill>
              </w:rPr>
              <w:t>：</w:t>
            </w:r>
          </w:p>
        </w:tc>
        <w:tc>
          <w:tcPr>
            <w:tcW w:w="3495" w:type="dxa"/>
            <w:vAlign w:val="center"/>
          </w:tcPr>
          <w:p w14:paraId="163B870F">
            <w:pPr>
              <w:ind w:firstLine="0" w:firstLineChars="0"/>
              <w:rPr>
                <w:rFonts w:ascii="宋体" w:hAnsi="宋体" w:cs="宋体"/>
                <w:color w:val="0D0D0D" w:themeColor="text1" w:themeTint="F2"/>
                <w:lang w:eastAsia="zh-CN"/>
                <w14:textFill>
                  <w14:solidFill>
                    <w14:schemeClr w14:val="tx1">
                      <w14:lumMod w14:val="95000"/>
                      <w14:lumOff w14:val="5000"/>
                    </w14:schemeClr>
                  </w14:solidFill>
                </w14:textFill>
              </w:rPr>
            </w:pPr>
            <w:r>
              <w:rPr>
                <w:rFonts w:hint="eastAsia" w:ascii="宋体" w:hAnsi="宋体" w:cs="宋体"/>
                <w:color w:val="0D0D0D" w:themeColor="text1" w:themeTint="F2"/>
                <w:lang w:eastAsia="zh-CN"/>
                <w14:textFill>
                  <w14:solidFill>
                    <w14:schemeClr w14:val="tx1">
                      <w14:lumMod w14:val="95000"/>
                      <w14:lumOff w14:val="5000"/>
                    </w14:schemeClr>
                  </w14:solidFill>
                </w14:textFill>
              </w:rPr>
              <w:t>贵州省贵阳市观山湖区金融城雅实轩负1层62号</w:t>
            </w:r>
          </w:p>
        </w:tc>
      </w:tr>
      <w:tr w14:paraId="5B9740F6">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0" w:type="dxa"/>
            <w:bottom w:w="0" w:type="dxa"/>
            <w:right w:w="0" w:type="dxa"/>
          </w:tblCellMar>
        </w:tblPrEx>
        <w:trPr>
          <w:trHeight w:val="591" w:hRule="atLeast"/>
          <w:jc w:val="center"/>
        </w:trPr>
        <w:tc>
          <w:tcPr>
            <w:tcW w:w="1634" w:type="dxa"/>
            <w:vAlign w:val="center"/>
          </w:tcPr>
          <w:p w14:paraId="4FE2F6F6">
            <w:pPr>
              <w:ind w:firstLine="0" w:firstLineChars="0"/>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联系人：</w:t>
            </w:r>
          </w:p>
        </w:tc>
        <w:tc>
          <w:tcPr>
            <w:tcW w:w="3082" w:type="dxa"/>
            <w:vAlign w:val="center"/>
          </w:tcPr>
          <w:p w14:paraId="437178E8">
            <w:pPr>
              <w:ind w:firstLine="0" w:firstLineChars="0"/>
              <w:rPr>
                <w:rFonts w:hint="eastAsia" w:ascii="宋体" w:hAnsi="宋体" w:eastAsia="宋体" w:cs="宋体"/>
                <w:color w:val="0D0D0D" w:themeColor="text1" w:themeTint="F2"/>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lang w:eastAsia="zh-CN"/>
                <w14:textFill>
                  <w14:solidFill>
                    <w14:schemeClr w14:val="tx1">
                      <w14:lumMod w14:val="95000"/>
                      <w14:lumOff w14:val="5000"/>
                    </w14:schemeClr>
                  </w14:solidFill>
                </w14:textFill>
              </w:rPr>
              <w:t>集采办</w:t>
            </w:r>
          </w:p>
        </w:tc>
        <w:tc>
          <w:tcPr>
            <w:tcW w:w="1706" w:type="dxa"/>
            <w:vAlign w:val="center"/>
          </w:tcPr>
          <w:p w14:paraId="1AE26DD1">
            <w:pPr>
              <w:ind w:firstLine="0" w:firstLineChars="0"/>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联系人：</w:t>
            </w:r>
          </w:p>
        </w:tc>
        <w:tc>
          <w:tcPr>
            <w:tcW w:w="3495" w:type="dxa"/>
            <w:vAlign w:val="center"/>
          </w:tcPr>
          <w:p w14:paraId="1292A084">
            <w:pPr>
              <w:ind w:firstLine="0" w:firstLineChars="0"/>
              <w:rPr>
                <w:rFonts w:ascii="宋体" w:hAnsi="宋体" w:cs="宋体"/>
                <w:color w:val="0D0D0D" w:themeColor="text1" w:themeTint="F2"/>
                <w:lang w:eastAsia="zh-CN"/>
                <w14:textFill>
                  <w14:solidFill>
                    <w14:schemeClr w14:val="tx1">
                      <w14:lumMod w14:val="95000"/>
                      <w14:lumOff w14:val="5000"/>
                    </w14:schemeClr>
                  </w14:solidFill>
                </w14:textFill>
              </w:rPr>
            </w:pPr>
            <w:r>
              <w:rPr>
                <w:rFonts w:hint="eastAsia" w:ascii="宋体" w:hAnsi="宋体" w:cs="宋体"/>
                <w:color w:val="0D0D0D" w:themeColor="text1" w:themeTint="F2"/>
                <w:lang w:eastAsia="zh-CN"/>
                <w14:textFill>
                  <w14:solidFill>
                    <w14:schemeClr w14:val="tx1">
                      <w14:lumMod w14:val="95000"/>
                      <w14:lumOff w14:val="5000"/>
                    </w14:schemeClr>
                  </w14:solidFill>
                </w14:textFill>
              </w:rPr>
              <w:t>蒲老师</w:t>
            </w:r>
          </w:p>
        </w:tc>
      </w:tr>
      <w:tr w14:paraId="0375C897">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0" w:type="dxa"/>
            <w:bottom w:w="0" w:type="dxa"/>
            <w:right w:w="0" w:type="dxa"/>
          </w:tblCellMar>
        </w:tblPrEx>
        <w:trPr>
          <w:trHeight w:val="570" w:hRule="atLeast"/>
          <w:jc w:val="center"/>
        </w:trPr>
        <w:tc>
          <w:tcPr>
            <w:tcW w:w="1634" w:type="dxa"/>
            <w:vAlign w:val="center"/>
          </w:tcPr>
          <w:p w14:paraId="3E9E1224">
            <w:pPr>
              <w:ind w:firstLine="0" w:firstLineChars="0"/>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电话：</w:t>
            </w:r>
          </w:p>
        </w:tc>
        <w:tc>
          <w:tcPr>
            <w:tcW w:w="3082" w:type="dxa"/>
            <w:vAlign w:val="center"/>
          </w:tcPr>
          <w:p w14:paraId="6F265C7C">
            <w:pPr>
              <w:ind w:firstLine="0" w:firstLineChars="0"/>
              <w:rPr>
                <w:rFonts w:ascii="宋体" w:hAnsi="宋体" w:cs="宋体"/>
                <w:color w:val="0D0D0D" w:themeColor="text1" w:themeTint="F2"/>
                <w:lang w:eastAsia="zh-CN"/>
                <w14:textFill>
                  <w14:solidFill>
                    <w14:schemeClr w14:val="tx1">
                      <w14:lumMod w14:val="95000"/>
                      <w14:lumOff w14:val="5000"/>
                    </w14:schemeClr>
                  </w14:solidFill>
                </w14:textFill>
              </w:rPr>
            </w:pPr>
            <w:r>
              <w:rPr>
                <w:rFonts w:hint="eastAsia" w:ascii="宋体" w:hAnsi="宋体" w:cs="宋体"/>
                <w:color w:val="0D0D0D" w:themeColor="text1" w:themeTint="F2"/>
                <w:lang w:eastAsia="zh-CN"/>
                <w14:textFill>
                  <w14:solidFill>
                    <w14:schemeClr w14:val="tx1">
                      <w14:lumMod w14:val="95000"/>
                      <w14:lumOff w14:val="5000"/>
                    </w14:schemeClr>
                  </w14:solidFill>
                </w14:textFill>
              </w:rPr>
              <w:t>0851－82600363</w:t>
            </w:r>
          </w:p>
        </w:tc>
        <w:tc>
          <w:tcPr>
            <w:tcW w:w="1706" w:type="dxa"/>
            <w:vAlign w:val="center"/>
          </w:tcPr>
          <w:p w14:paraId="4944C3F0">
            <w:pPr>
              <w:ind w:firstLine="0" w:firstLineChars="0"/>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电话：</w:t>
            </w:r>
          </w:p>
        </w:tc>
        <w:tc>
          <w:tcPr>
            <w:tcW w:w="3495" w:type="dxa"/>
            <w:vAlign w:val="center"/>
          </w:tcPr>
          <w:p w14:paraId="09397FDA">
            <w:pPr>
              <w:ind w:firstLine="0" w:firstLineChars="0"/>
              <w:rPr>
                <w:rFonts w:ascii="宋体" w:hAnsi="宋体" w:cs="宋体"/>
                <w:color w:val="0D0D0D" w:themeColor="text1" w:themeTint="F2"/>
                <w:lang w:eastAsia="zh-CN"/>
                <w14:textFill>
                  <w14:solidFill>
                    <w14:schemeClr w14:val="tx1">
                      <w14:lumMod w14:val="95000"/>
                      <w14:lumOff w14:val="5000"/>
                    </w14:schemeClr>
                  </w14:solidFill>
                </w14:textFill>
              </w:rPr>
            </w:pPr>
            <w:r>
              <w:rPr>
                <w:rFonts w:hint="eastAsia" w:ascii="宋体" w:hAnsi="宋体" w:cs="宋体"/>
                <w:color w:val="0D0D0D" w:themeColor="text1" w:themeTint="F2"/>
                <w:lang w:eastAsia="zh-CN"/>
                <w14:textFill>
                  <w14:solidFill>
                    <w14:schemeClr w14:val="tx1">
                      <w14:lumMod w14:val="95000"/>
                      <w14:lumOff w14:val="5000"/>
                    </w14:schemeClr>
                  </w14:solidFill>
                </w14:textFill>
              </w:rPr>
              <w:t>13037842593</w:t>
            </w:r>
          </w:p>
        </w:tc>
      </w:tr>
    </w:tbl>
    <w:p w14:paraId="4A84324B">
      <w:pPr>
        <w:wordWrap w:val="0"/>
        <w:jc w:val="right"/>
      </w:pPr>
      <w:r>
        <w:rPr>
          <w:rFonts w:hint="eastAsia" w:ascii="宋体" w:hAnsi="宋体" w:cs="宋体"/>
          <w:color w:val="0D0D0D" w:themeColor="text1" w:themeTint="F2"/>
          <w:lang w:eastAsia="zh-CN"/>
          <w14:textFill>
            <w14:solidFill>
              <w14:schemeClr w14:val="tx1">
                <w14:lumMod w14:val="95000"/>
                <w14:lumOff w14:val="5000"/>
              </w14:schemeClr>
            </w14:solidFill>
          </w14:textFill>
        </w:rPr>
        <w:t>2025年</w:t>
      </w: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7</w:t>
      </w:r>
      <w:r>
        <w:rPr>
          <w:rFonts w:hint="eastAsia" w:ascii="宋体" w:hAnsi="宋体" w:cs="宋体"/>
          <w:color w:val="0D0D0D" w:themeColor="text1" w:themeTint="F2"/>
          <w:lang w:eastAsia="zh-CN"/>
          <w14:textFill>
            <w14:solidFill>
              <w14:schemeClr w14:val="tx1">
                <w14:lumMod w14:val="95000"/>
                <w14:lumOff w14:val="5000"/>
              </w14:schemeClr>
            </w14:solidFill>
          </w14:textFill>
        </w:rPr>
        <w:t>月</w:t>
      </w: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8日</w:t>
      </w:r>
      <w:bookmarkStart w:id="11" w:name="_GoBack"/>
      <w:bookmarkEnd w:id="11"/>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61733">
    <w:pPr>
      <w:pStyle w:val="2"/>
      <w:spacing w:line="14" w:lineRule="auto"/>
      <w:ind w:firstLine="40"/>
      <w:rPr>
        <w:sz w:val="2"/>
      </w:rPr>
    </w:pPr>
    <w:r>
      <w:rPr>
        <w:sz w:val="2"/>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08A3F">
                          <w:pPr>
                            <w:pStyle w:val="3"/>
                            <w:ind w:firstLine="36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C408A3F">
                    <w:pPr>
                      <w:pStyle w:val="3"/>
                      <w:ind w:firstLine="36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883083"/>
    <w:rsid w:val="57883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360" w:lineRule="auto"/>
      <w:ind w:firstLine="480" w:firstLineChars="200"/>
      <w:textAlignment w:val="baseline"/>
    </w:pPr>
    <w:rPr>
      <w:rFonts w:ascii="Arial" w:hAnsi="Arial" w:eastAsia="宋体" w:cs="Arial"/>
      <w:snapToGrid w:val="0"/>
      <w:color w:val="000000"/>
      <w:sz w:val="24"/>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eastAsia="Arial"/>
      <w:sz w:val="21"/>
    </w:rPr>
  </w:style>
  <w:style w:type="paragraph" w:styleId="3">
    <w:name w:val="footer"/>
    <w:basedOn w:val="1"/>
    <w:qFormat/>
    <w:uiPriority w:val="0"/>
    <w:pPr>
      <w:tabs>
        <w:tab w:val="center" w:pos="4153"/>
        <w:tab w:val="right" w:pos="8306"/>
      </w:tabs>
    </w:pPr>
    <w:rPr>
      <w:sz w:val="18"/>
    </w:rPr>
  </w:style>
  <w:style w:type="character" w:styleId="6">
    <w:name w:val="Strong"/>
    <w:basedOn w:val="5"/>
    <w:qFormat/>
    <w:uiPriority w:val="22"/>
    <w:rPr>
      <w:rFonts w:eastAsia="黑体"/>
      <w:bCs/>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2025-07-08T03:09:00Z</dcterms:created>
  <dc:creator></dc:creator>
  <cp:lastModifiedBy></cp:lastModifiedBy>
  <dcterms:modified xsi:type="dcterms:W3CDTF">2025-07-08T03:10:23Z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EF5E9967650E429ABF9AD368E35CF517_11</vt:lpwstr>
  </property>
  <property fmtid="{D5CDD505-2E9C-101B-9397-08002B2CF9AE}" pid="4" name="KSOTemplateDocerSaveRecord">
    <vt:lpwstr>eyJoZGlkIjoiYzhjNmZjNDMwZTk4YzhhYzdmNmRhM2NlYWRhNDg4MDIiLCJ1c2VySWQiOiI0MzQ4OTYyOTUifQ==</vt:lpwstr>
  </property>
</Properties>
</file>