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附件</w:t>
      </w:r>
      <w:r>
        <w:rPr>
          <w:rFonts w:hint="eastAsia" w:ascii="仿宋_GB2312" w:hAnsi="宋体" w:eastAsia="仿宋_GB2312"/>
          <w:szCs w:val="21"/>
          <w:lang w:val="en-US" w:eastAsia="zh-CN"/>
        </w:rPr>
        <w:t>3</w:t>
      </w:r>
      <w:r>
        <w:rPr>
          <w:rFonts w:hint="eastAsia" w:ascii="仿宋_GB2312" w:hAnsi="宋体" w:eastAsia="仿宋_GB2312"/>
          <w:szCs w:val="21"/>
        </w:rPr>
        <w:t>：</w:t>
      </w:r>
    </w:p>
    <w:p>
      <w:pPr>
        <w:spacing w:line="480" w:lineRule="exact"/>
        <w:jc w:val="center"/>
        <w:rPr>
          <w:rFonts w:hint="eastAsia" w:ascii="方正小标宋简体" w:hAnsi="华文中宋" w:eastAsia="方正小标宋简体" w:cs="宋体"/>
          <w:bCs/>
          <w:color w:val="333333"/>
          <w:kern w:val="0"/>
          <w:sz w:val="36"/>
          <w:szCs w:val="36"/>
          <w:lang w:eastAsia="zh-CN"/>
        </w:rPr>
      </w:pPr>
      <w:r>
        <w:rPr>
          <w:rFonts w:hint="eastAsia" w:ascii="方正小标宋简体" w:hAnsi="华文中宋" w:eastAsia="方正小标宋简体" w:cs="宋体"/>
          <w:bCs/>
          <w:color w:val="333333"/>
          <w:kern w:val="0"/>
          <w:sz w:val="36"/>
          <w:szCs w:val="36"/>
          <w:lang w:eastAsia="zh-CN"/>
        </w:rPr>
        <w:t>贵州毕节农村商业银行股份有限公司</w:t>
      </w:r>
    </w:p>
    <w:p>
      <w:pPr>
        <w:spacing w:line="480" w:lineRule="exact"/>
        <w:jc w:val="center"/>
        <w:rPr>
          <w:rFonts w:hint="eastAsia" w:ascii="方正小标宋简体" w:hAnsi="华文中宋" w:eastAsia="方正小标宋简体" w:cs="宋体"/>
          <w:bCs/>
          <w:color w:val="333333"/>
          <w:kern w:val="0"/>
          <w:sz w:val="36"/>
          <w:szCs w:val="36"/>
          <w:lang w:eastAsia="zh-CN"/>
        </w:rPr>
      </w:pPr>
      <w:r>
        <w:rPr>
          <w:rFonts w:hint="eastAsia" w:ascii="方正小标宋简体" w:hAnsi="华文中宋" w:eastAsia="方正小标宋简体" w:cs="宋体"/>
          <w:bCs/>
          <w:color w:val="333333"/>
          <w:kern w:val="0"/>
          <w:sz w:val="36"/>
          <w:szCs w:val="36"/>
          <w:lang w:val="en-US" w:eastAsia="zh-CN"/>
        </w:rPr>
        <w:t>2024年度</w:t>
      </w:r>
      <w:r>
        <w:rPr>
          <w:rFonts w:hint="eastAsia" w:ascii="方正小标宋简体" w:hAnsi="华文中宋" w:eastAsia="方正小标宋简体" w:cs="宋体"/>
          <w:bCs/>
          <w:color w:val="333333"/>
          <w:kern w:val="0"/>
          <w:sz w:val="36"/>
          <w:szCs w:val="36"/>
          <w:lang w:eastAsia="zh-CN"/>
        </w:rPr>
        <w:t>股东年会董事选票授权委托书</w:t>
      </w:r>
    </w:p>
    <w:p>
      <w:pPr>
        <w:pStyle w:val="2"/>
        <w:rPr>
          <w:rFonts w:hint="eastAsia"/>
          <w:lang w:eastAsia="zh-CN"/>
        </w:rPr>
      </w:pPr>
    </w:p>
    <w:tbl>
      <w:tblPr>
        <w:tblStyle w:val="4"/>
        <w:tblW w:w="9026" w:type="dxa"/>
        <w:jc w:val="center"/>
        <w:tblInd w:w="-9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6"/>
        <w:gridCol w:w="2010"/>
        <w:gridCol w:w="1636"/>
        <w:gridCol w:w="1752"/>
        <w:gridCol w:w="148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委托人姓名：          委托人证件号：                委托人联系电话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受托人姓名：          受托人证件号：                受托人联系电话：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214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方正小标宋简体" w:hAnsi="华文中宋" w:eastAsia="方正小标宋简体" w:cs="宋体"/>
                <w:bCs/>
                <w:color w:val="333333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华文中宋" w:eastAsia="方正小标宋简体" w:cs="宋体"/>
                <w:bCs/>
                <w:color w:val="333333"/>
                <w:kern w:val="0"/>
                <w:sz w:val="36"/>
                <w:szCs w:val="36"/>
                <w:lang w:eastAsia="zh-CN"/>
              </w:rPr>
              <w:t>董事候选人</w:t>
            </w:r>
          </w:p>
        </w:tc>
        <w:tc>
          <w:tcPr>
            <w:tcW w:w="201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333333"/>
                <w:kern w:val="0"/>
                <w:sz w:val="32"/>
                <w:szCs w:val="32"/>
                <w:lang w:eastAsia="zh-CN"/>
              </w:rPr>
              <w:t>姓 名</w:t>
            </w:r>
          </w:p>
        </w:tc>
        <w:tc>
          <w:tcPr>
            <w:tcW w:w="487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333333"/>
                <w:kern w:val="0"/>
                <w:sz w:val="32"/>
                <w:szCs w:val="32"/>
                <w:lang w:eastAsia="zh-CN"/>
              </w:rPr>
              <w:t>投票栏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21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方正小标宋简体" w:hAnsi="华文中宋" w:eastAsia="方正小标宋简体" w:cs="宋体"/>
                <w:bCs/>
                <w:color w:val="333333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01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333333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636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333333"/>
                <w:kern w:val="0"/>
                <w:sz w:val="32"/>
                <w:szCs w:val="32"/>
                <w:lang w:eastAsia="zh-CN"/>
              </w:rPr>
              <w:t>同意</w:t>
            </w:r>
          </w:p>
        </w:tc>
        <w:tc>
          <w:tcPr>
            <w:tcW w:w="1752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333333"/>
                <w:kern w:val="0"/>
                <w:sz w:val="32"/>
                <w:szCs w:val="32"/>
                <w:lang w:eastAsia="zh-CN"/>
              </w:rPr>
              <w:t>反对</w:t>
            </w:r>
          </w:p>
        </w:tc>
        <w:tc>
          <w:tcPr>
            <w:tcW w:w="1482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333333"/>
                <w:kern w:val="0"/>
                <w:sz w:val="32"/>
                <w:szCs w:val="32"/>
                <w:lang w:eastAsia="zh-CN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1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方正小标宋简体" w:hAnsi="华文中宋" w:eastAsia="方正小标宋简体" w:cs="宋体"/>
                <w:bCs/>
                <w:color w:val="333333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32"/>
                <w:szCs w:val="32"/>
                <w:lang w:eastAsia="zh-CN"/>
              </w:rPr>
              <w:t>周源</w:t>
            </w:r>
          </w:p>
        </w:tc>
        <w:tc>
          <w:tcPr>
            <w:tcW w:w="1636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752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82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21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方正小标宋简体" w:hAnsi="华文中宋" w:eastAsia="方正小标宋简体" w:cs="宋体"/>
                <w:bCs/>
                <w:color w:val="333333"/>
                <w:kern w:val="0"/>
                <w:sz w:val="36"/>
                <w:szCs w:val="36"/>
                <w:lang w:eastAsia="zh-CN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32"/>
                <w:szCs w:val="32"/>
                <w:lang w:eastAsia="zh-CN"/>
              </w:rPr>
              <w:t>黄昕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方正小标宋简体" w:hAnsi="华文中宋" w:eastAsia="方正小标宋简体" w:cs="宋体"/>
                <w:bCs/>
                <w:color w:val="333333"/>
                <w:kern w:val="0"/>
                <w:sz w:val="36"/>
                <w:szCs w:val="36"/>
                <w:lang w:eastAsia="zh-CN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方正小标宋简体" w:hAnsi="华文中宋" w:eastAsia="方正小标宋简体" w:cs="宋体"/>
                <w:bCs/>
                <w:color w:val="333333"/>
                <w:kern w:val="0"/>
                <w:sz w:val="36"/>
                <w:szCs w:val="36"/>
                <w:lang w:eastAsia="zh-CN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方正小标宋简体" w:hAnsi="华文中宋" w:eastAsia="方正小标宋简体" w:cs="宋体"/>
                <w:bCs/>
                <w:color w:val="333333"/>
                <w:kern w:val="0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21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方正小标宋简体" w:hAnsi="华文中宋" w:eastAsia="方正小标宋简体" w:cs="宋体"/>
                <w:bCs/>
                <w:color w:val="333333"/>
                <w:kern w:val="0"/>
                <w:sz w:val="36"/>
                <w:szCs w:val="36"/>
                <w:lang w:eastAsia="zh-CN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32"/>
                <w:szCs w:val="32"/>
                <w:lang w:eastAsia="zh-CN"/>
              </w:rPr>
              <w:t>张松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方正小标宋简体" w:hAnsi="华文中宋" w:eastAsia="方正小标宋简体" w:cs="宋体"/>
                <w:bCs/>
                <w:color w:val="333333"/>
                <w:kern w:val="0"/>
                <w:sz w:val="36"/>
                <w:szCs w:val="36"/>
                <w:lang w:eastAsia="zh-CN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方正小标宋简体" w:hAnsi="华文中宋" w:eastAsia="方正小标宋简体" w:cs="宋体"/>
                <w:bCs/>
                <w:color w:val="333333"/>
                <w:kern w:val="0"/>
                <w:sz w:val="36"/>
                <w:szCs w:val="36"/>
                <w:lang w:eastAsia="zh-CN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方正小标宋简体" w:hAnsi="华文中宋" w:eastAsia="方正小标宋简体" w:cs="宋体"/>
                <w:bCs/>
                <w:color w:val="333333"/>
                <w:kern w:val="0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21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方正小标宋简体" w:hAnsi="华文中宋" w:eastAsia="方正小标宋简体" w:cs="宋体"/>
                <w:bCs/>
                <w:color w:val="333333"/>
                <w:kern w:val="0"/>
                <w:sz w:val="36"/>
                <w:szCs w:val="36"/>
                <w:lang w:eastAsia="zh-CN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32"/>
                <w:szCs w:val="32"/>
                <w:lang w:eastAsia="zh-CN"/>
              </w:rPr>
              <w:t>王飞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方正小标宋简体" w:hAnsi="华文中宋" w:eastAsia="方正小标宋简体" w:cs="宋体"/>
                <w:bCs/>
                <w:color w:val="333333"/>
                <w:kern w:val="0"/>
                <w:sz w:val="36"/>
                <w:szCs w:val="36"/>
                <w:lang w:eastAsia="zh-CN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方正小标宋简体" w:hAnsi="华文中宋" w:eastAsia="方正小标宋简体" w:cs="宋体"/>
                <w:bCs/>
                <w:color w:val="333333"/>
                <w:kern w:val="0"/>
                <w:sz w:val="36"/>
                <w:szCs w:val="36"/>
                <w:lang w:eastAsia="zh-CN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方正小标宋简体" w:hAnsi="华文中宋" w:eastAsia="方正小标宋简体" w:cs="宋体"/>
                <w:bCs/>
                <w:color w:val="333333"/>
                <w:kern w:val="0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21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方正小标宋简体" w:hAnsi="华文中宋" w:eastAsia="方正小标宋简体" w:cs="宋体"/>
                <w:bCs/>
                <w:color w:val="333333"/>
                <w:kern w:val="0"/>
                <w:sz w:val="36"/>
                <w:szCs w:val="36"/>
                <w:lang w:eastAsia="zh-CN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32"/>
                <w:szCs w:val="32"/>
                <w:lang w:eastAsia="zh-CN"/>
              </w:rPr>
              <w:t>袁昌浩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方正小标宋简体" w:hAnsi="华文中宋" w:eastAsia="方正小标宋简体" w:cs="宋体"/>
                <w:bCs/>
                <w:color w:val="333333"/>
                <w:kern w:val="0"/>
                <w:sz w:val="36"/>
                <w:szCs w:val="36"/>
                <w:lang w:eastAsia="zh-CN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方正小标宋简体" w:hAnsi="华文中宋" w:eastAsia="方正小标宋简体" w:cs="宋体"/>
                <w:bCs/>
                <w:color w:val="333333"/>
                <w:kern w:val="0"/>
                <w:sz w:val="36"/>
                <w:szCs w:val="36"/>
                <w:lang w:eastAsia="zh-CN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方正小标宋简体" w:hAnsi="华文中宋" w:eastAsia="方正小标宋简体" w:cs="宋体"/>
                <w:bCs/>
                <w:color w:val="333333"/>
                <w:kern w:val="0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21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方正小标宋简体" w:hAnsi="华文中宋" w:eastAsia="方正小标宋简体" w:cs="宋体"/>
                <w:bCs/>
                <w:color w:val="333333"/>
                <w:kern w:val="0"/>
                <w:sz w:val="36"/>
                <w:szCs w:val="36"/>
                <w:lang w:eastAsia="zh-CN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32"/>
                <w:szCs w:val="32"/>
                <w:lang w:eastAsia="zh-CN"/>
              </w:rPr>
              <w:t>尹刚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方正小标宋简体" w:hAnsi="华文中宋" w:eastAsia="方正小标宋简体" w:cs="宋体"/>
                <w:bCs/>
                <w:color w:val="333333"/>
                <w:kern w:val="0"/>
                <w:sz w:val="36"/>
                <w:szCs w:val="36"/>
                <w:lang w:eastAsia="zh-CN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方正小标宋简体" w:hAnsi="华文中宋" w:eastAsia="方正小标宋简体" w:cs="宋体"/>
                <w:bCs/>
                <w:color w:val="333333"/>
                <w:kern w:val="0"/>
                <w:sz w:val="36"/>
                <w:szCs w:val="36"/>
                <w:lang w:eastAsia="zh-CN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方正小标宋简体" w:hAnsi="华文中宋" w:eastAsia="方正小标宋简体" w:cs="宋体"/>
                <w:bCs/>
                <w:color w:val="333333"/>
                <w:kern w:val="0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21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方正小标宋简体" w:hAnsi="华文中宋" w:eastAsia="方正小标宋简体" w:cs="宋体"/>
                <w:bCs/>
                <w:color w:val="333333"/>
                <w:kern w:val="0"/>
                <w:sz w:val="36"/>
                <w:szCs w:val="36"/>
                <w:lang w:eastAsia="zh-CN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32"/>
                <w:szCs w:val="32"/>
                <w:lang w:eastAsia="zh-CN"/>
              </w:rPr>
              <w:t>侯翼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方正小标宋简体" w:hAnsi="华文中宋" w:eastAsia="方正小标宋简体" w:cs="宋体"/>
                <w:bCs/>
                <w:color w:val="333333"/>
                <w:kern w:val="0"/>
                <w:sz w:val="36"/>
                <w:szCs w:val="36"/>
                <w:lang w:eastAsia="zh-CN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方正小标宋简体" w:hAnsi="华文中宋" w:eastAsia="方正小标宋简体" w:cs="宋体"/>
                <w:bCs/>
                <w:color w:val="333333"/>
                <w:kern w:val="0"/>
                <w:sz w:val="36"/>
                <w:szCs w:val="36"/>
                <w:lang w:eastAsia="zh-CN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方正小标宋简体" w:hAnsi="华文中宋" w:eastAsia="方正小标宋简体" w:cs="宋体"/>
                <w:bCs/>
                <w:color w:val="333333"/>
                <w:kern w:val="0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21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方正小标宋简体" w:hAnsi="华文中宋" w:eastAsia="方正小标宋简体" w:cs="宋体"/>
                <w:bCs/>
                <w:color w:val="333333"/>
                <w:kern w:val="0"/>
                <w:sz w:val="36"/>
                <w:szCs w:val="36"/>
                <w:lang w:eastAsia="zh-CN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方正小标宋简体" w:hAnsi="华文中宋" w:eastAsia="方正小标宋简体" w:cs="宋体"/>
                <w:bCs/>
                <w:color w:val="333333"/>
                <w:kern w:val="0"/>
                <w:sz w:val="36"/>
                <w:szCs w:val="36"/>
                <w:lang w:eastAsia="zh-CN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方正小标宋简体" w:hAnsi="华文中宋" w:eastAsia="方正小标宋简体" w:cs="宋体"/>
                <w:bCs/>
                <w:color w:val="333333"/>
                <w:kern w:val="0"/>
                <w:sz w:val="36"/>
                <w:szCs w:val="36"/>
                <w:lang w:eastAsia="zh-CN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方正小标宋简体" w:hAnsi="华文中宋" w:eastAsia="方正小标宋简体" w:cs="宋体"/>
                <w:bCs/>
                <w:color w:val="333333"/>
                <w:kern w:val="0"/>
                <w:sz w:val="36"/>
                <w:szCs w:val="36"/>
                <w:lang w:eastAsia="zh-CN"/>
              </w:rPr>
            </w:pPr>
          </w:p>
        </w:tc>
      </w:tr>
    </w:tbl>
    <w:tbl>
      <w:tblPr>
        <w:tblStyle w:val="5"/>
        <w:tblpPr w:leftFromText="180" w:rightFromText="180" w:vertAnchor="text" w:tblpX="626" w:tblpY="1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060" w:type="dxa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委托人签名(公司需加盖公章和签名）：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委托日期：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   日</w:t>
            </w:r>
          </w:p>
        </w:tc>
      </w:tr>
    </w:tbl>
    <w:p>
      <w:pPr>
        <w:spacing w:line="480" w:lineRule="exact"/>
        <w:rPr>
          <w:rFonts w:hint="eastAsia" w:ascii="仿宋_GB2312" w:hAnsi="仿宋_GB2312" w:eastAsia="仿宋_GB2312" w:cs="仿宋_GB2312"/>
          <w:b/>
          <w:bCs w:val="0"/>
          <w:color w:val="333333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333333"/>
          <w:kern w:val="0"/>
          <w:sz w:val="24"/>
          <w:szCs w:val="24"/>
          <w:lang w:eastAsia="zh-CN"/>
        </w:rPr>
        <w:t>填写选票说明：</w:t>
      </w:r>
    </w:p>
    <w:p>
      <w:pPr>
        <w:spacing w:line="480" w:lineRule="exact"/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lang w:eastAsia="zh-CN"/>
        </w:rPr>
        <w:t>1.董事候选人实行等额选举，多选为废票。如有其他人选，请在空白处填上姓名并投票。</w:t>
      </w:r>
    </w:p>
    <w:p>
      <w:pPr>
        <w:spacing w:line="480" w:lineRule="exact"/>
        <w:rPr>
          <w:rFonts w:hint="eastAsia" w:ascii="仿宋_GB2312" w:hAnsi="宋体" w:eastAsia="仿宋_GB2312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lang w:eastAsia="zh-CN"/>
        </w:rPr>
        <w:t>2.请在对应表决栏划</w:t>
      </w:r>
      <w:r>
        <w:rPr>
          <w:rFonts w:hint="eastAsia" w:ascii="仿宋_GB2312" w:hAnsi="宋体" w:eastAsia="仿宋_GB2312" w:cs="宋体"/>
          <w:kern w:val="0"/>
          <w:sz w:val="21"/>
          <w:szCs w:val="21"/>
        </w:rPr>
        <w:t>“√”</w:t>
      </w:r>
      <w:r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lang w:eastAsia="zh-CN"/>
        </w:rPr>
        <w:t>，未填、错填、字迹无法辨认的表决票、未投的表决票均视为投票人放弃表决权利，其所持股份数的表决结果应计为“弃权”。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304" w:right="907" w:bottom="1304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7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C5AE4"/>
    <w:rsid w:val="3D9C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2025-05-13T07:10:00Z</dcterms:created>
  <dc:creator>Administrator</dc:creator>
  <cp:lastModifiedBy>Administrator</cp:lastModifiedBy>
  <dcterms:modified xsi:type="dcterms:W3CDTF">2025-05-13T07:10:39Z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