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安顺农村商业银行股份有限公司</w:t>
      </w:r>
      <w:r>
        <w:rPr>
          <w:rFonts w:hint="default" w:ascii="宋体" w:hAnsi="宋体" w:eastAsia="宋体" w:cs="宋体"/>
          <w:b/>
          <w:sz w:val="32"/>
          <w:lang w:eastAsia="zh-CN"/>
        </w:rPr>
        <w:t>各支行门头玻璃清洗服务项目</w:t>
      </w:r>
      <w:r>
        <w:rPr>
          <w:rFonts w:hint="eastAsia" w:ascii="宋体" w:hAnsi="宋体" w:cs="宋体"/>
          <w:b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采购公告</w:t>
      </w:r>
    </w:p>
    <w:p>
      <w:pPr>
        <w:widowControl/>
        <w:tabs>
          <w:tab w:val="left" w:pos="0"/>
          <w:tab w:val="left" w:pos="1995"/>
        </w:tabs>
        <w:adjustRightInd w:val="0"/>
        <w:snapToGrid w:val="0"/>
        <w:ind w:right="-10" w:rightChars="-5"/>
        <w:rPr>
          <w:rFonts w:hint="eastAsia" w:ascii="宋体" w:hAnsi="宋体" w:cs="宋体"/>
          <w:b/>
          <w:snapToGrid w:val="0"/>
          <w:kern w:val="0"/>
          <w:sz w:val="24"/>
        </w:rPr>
      </w:pPr>
    </w:p>
    <w:p>
      <w:pPr>
        <w:widowControl/>
        <w:numPr>
          <w:ilvl w:val="0"/>
          <w:numId w:val="0"/>
        </w:numPr>
        <w:tabs>
          <w:tab w:val="left" w:pos="0"/>
          <w:tab w:val="left" w:pos="1995"/>
        </w:tabs>
        <w:adjustRightInd w:val="0"/>
        <w:snapToGrid w:val="0"/>
        <w:ind w:right="-10" w:rightChars="-5" w:firstLine="482" w:firstLineChars="200"/>
        <w:rPr>
          <w:rFonts w:hint="eastAsia" w:ascii="宋体" w:hAnsi="宋体" w:eastAsia="宋体" w:cs="宋体"/>
          <w:b/>
          <w:snapToGrid w:val="0"/>
          <w:kern w:val="0"/>
          <w:sz w:val="24"/>
        </w:rPr>
      </w:pPr>
      <w:r>
        <w:rPr>
          <w:rFonts w:hint="eastAsia" w:ascii="宋体" w:hAnsi="宋体" w:cs="宋体"/>
          <w:b/>
          <w:snapToGrid w:val="0"/>
          <w:kern w:val="0"/>
          <w:sz w:val="24"/>
          <w:lang w:eastAsia="zh-CN"/>
        </w:rPr>
        <w:t>一、</w:t>
      </w:r>
      <w:r>
        <w:rPr>
          <w:rFonts w:hint="eastAsia" w:ascii="宋体" w:hAnsi="宋体" w:cs="宋体"/>
          <w:b/>
          <w:snapToGrid w:val="0"/>
          <w:kern w:val="0"/>
          <w:sz w:val="24"/>
        </w:rPr>
        <w:t>项目名称：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</w:rPr>
        <w:t>安顺农村商业银行股份有限公司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lang w:eastAsia="zh-CN"/>
        </w:rPr>
        <w:t>各支行门头玻璃清洗服务项目</w:t>
      </w:r>
    </w:p>
    <w:p>
      <w:pPr>
        <w:widowControl/>
        <w:numPr>
          <w:ilvl w:val="0"/>
          <w:numId w:val="0"/>
        </w:numPr>
        <w:tabs>
          <w:tab w:val="left" w:pos="0"/>
          <w:tab w:val="left" w:pos="1995"/>
        </w:tabs>
        <w:adjustRightInd w:val="0"/>
        <w:snapToGrid w:val="0"/>
        <w:ind w:right="-10" w:rightChars="-5"/>
        <w:rPr>
          <w:rFonts w:hint="eastAsia" w:ascii="宋体" w:hAnsi="宋体" w:eastAsia="宋体" w:cs="宋体"/>
          <w:b/>
          <w:snapToGrid w:val="0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0"/>
          <w:tab w:val="left" w:pos="1995"/>
        </w:tabs>
        <w:adjustRightInd w:val="0"/>
        <w:snapToGrid w:val="0"/>
        <w:ind w:right="-10" w:rightChars="-5" w:firstLine="482" w:firstLineChars="200"/>
        <w:rPr>
          <w:rFonts w:hint="eastAsia" w:ascii="宋体" w:hAnsi="宋体" w:eastAsia="宋体" w:cs="宋体"/>
          <w:b/>
          <w:snapToGrid w:val="0"/>
          <w:kern w:val="0"/>
          <w:sz w:val="24"/>
        </w:rPr>
      </w:pPr>
      <w:r>
        <w:rPr>
          <w:rFonts w:hint="eastAsia" w:ascii="宋体" w:hAnsi="宋体" w:eastAsia="宋体" w:cs="宋体"/>
          <w:b/>
          <w:snapToGrid w:val="0"/>
          <w:kern w:val="0"/>
          <w:sz w:val="24"/>
          <w:lang w:val="en-US" w:eastAsia="zh-CN"/>
        </w:rPr>
        <w:t>二、项目概述</w:t>
      </w:r>
      <w:r>
        <w:rPr>
          <w:rFonts w:hint="eastAsia" w:ascii="宋体" w:hAnsi="宋体" w:cs="宋体"/>
          <w:b/>
          <w:bCs/>
          <w:sz w:val="24"/>
        </w:rPr>
        <w:t>及需求</w:t>
      </w:r>
      <w:r>
        <w:rPr>
          <w:rFonts w:hint="eastAsia" w:ascii="宋体" w:hAnsi="宋体" w:eastAsia="宋体" w:cs="宋体"/>
          <w:b/>
          <w:snapToGrid w:val="0"/>
          <w:kern w:val="0"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为进一步加强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</w:rPr>
        <w:t>安顺农村商业银行股份有限公司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eastAsia="zh-CN"/>
        </w:rPr>
        <w:t>（以下简称“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我行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eastAsia="zh-CN"/>
        </w:rPr>
        <w:t>”）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营业网点环境卫生治理，营造干净、文明有序的办公及服务环境，树立我行良好的对外形象，拟采购1家物业服务供应商开展合作，合作期限2年。</w:t>
      </w:r>
    </w:p>
    <w:p>
      <w:pPr>
        <w:pStyle w:val="8"/>
        <w:ind w:left="0" w:leftChars="0" w:firstLine="0" w:firstLineChars="0"/>
        <w:rPr>
          <w:rFonts w:hint="eastAsia" w:ascii="宋体" w:hAnsi="宋体" w:cs="宋体"/>
        </w:rPr>
      </w:pPr>
    </w:p>
    <w:p>
      <w:pPr>
        <w:widowControl/>
        <w:tabs>
          <w:tab w:val="left" w:pos="0"/>
          <w:tab w:val="left" w:pos="1995"/>
        </w:tabs>
        <w:adjustRightInd w:val="0"/>
        <w:snapToGrid w:val="0"/>
        <w:ind w:right="-10" w:rightChars="-5" w:firstLine="482" w:firstLineChars="200"/>
        <w:rPr>
          <w:rFonts w:hint="eastAsia" w:ascii="宋体" w:hAnsi="宋体" w:eastAsia="宋体" w:cs="宋体"/>
          <w:iCs/>
          <w:snapToGrid w:val="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iCs/>
          <w:snapToGrid w:val="0"/>
          <w:kern w:val="0"/>
          <w:sz w:val="24"/>
        </w:rPr>
        <w:t>三、采购方式：</w:t>
      </w:r>
      <w:r>
        <w:rPr>
          <w:rFonts w:hint="eastAsia" w:ascii="宋体" w:hAnsi="宋体" w:cs="宋体"/>
          <w:iCs/>
          <w:snapToGrid w:val="0"/>
          <w:kern w:val="0"/>
          <w:sz w:val="24"/>
          <w:lang w:eastAsia="zh-CN"/>
        </w:rPr>
        <w:t>竞争性磋商。</w:t>
      </w:r>
    </w:p>
    <w:p>
      <w:pPr>
        <w:pStyle w:val="8"/>
        <w:rPr>
          <w:rFonts w:hint="eastAsia" w:ascii="宋体" w:hAnsi="宋体" w:cs="宋体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</w:pPr>
      <w:r>
        <w:rPr>
          <w:rStyle w:val="24"/>
          <w:rFonts w:hint="eastAsia" w:ascii="宋体" w:hAnsi="宋体" w:cs="宋体"/>
          <w:sz w:val="24"/>
        </w:rPr>
        <w:t>采购预算：</w:t>
      </w:r>
      <w:r>
        <w:rPr>
          <w:rStyle w:val="24"/>
          <w:rFonts w:hint="eastAsia" w:ascii="宋体" w:hAnsi="宋体" w:cs="宋体"/>
          <w:b w:val="0"/>
          <w:bCs w:val="0"/>
          <w:sz w:val="24"/>
          <w:lang w:eastAsia="zh-CN"/>
        </w:rPr>
        <w:t>本项目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费用预算12万元/年，合作期限2年，总预算24万元。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482" w:firstLineChars="200"/>
        <w:textAlignment w:val="auto"/>
        <w:rPr>
          <w:rFonts w:hint="default" w:ascii="宋体" w:hAnsi="宋体" w:eastAsia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五、</w:t>
      </w:r>
      <w:r>
        <w:rPr>
          <w:rFonts w:hint="default" w:ascii="宋体" w:hAnsi="宋体" w:eastAsia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服务内容及服务要求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（一）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服务内容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1.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安顺农商银行各支行门楣及门头</w:t>
      </w:r>
      <w:r>
        <w:rPr>
          <w:rFonts w:hint="eastAsia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高空作业</w:t>
      </w:r>
      <w:r>
        <w:rPr>
          <w:rFonts w:hint="eastAsia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）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清洗及保养服务。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安顺农商银行各支行一楼营业大厅、离行门面式ATM机玻璃（包括2米以上玻璃）、柜台玻璃、瓷砖、不锈钢护栏、灯箱、标识标牌、ATM机、墙面、顶面除尘清洁、门前三包范围等。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（二）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  <w:t>1.</w:t>
      </w:r>
      <w:r>
        <w:rPr>
          <w:rFonts w:hint="default" w:ascii="宋体" w:hAnsi="宋体" w:eastAsia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  <w:t>供应商应配备工作态度热情、语言文明、服装整齐统一的保洁员，为我行提供门头玻璃清洗服务；清洗服务所涉及耗材及设备由供应商自行配备。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  <w:t>服务响应时间要求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  <w:t>（1）</w:t>
      </w:r>
      <w:r>
        <w:rPr>
          <w:rFonts w:hint="default" w:ascii="宋体" w:hAnsi="宋体" w:eastAsia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  <w:t>城区支行门楣及门头(高空作业)清洗及保养服务，接通知后响应时间1小时内到达目的地。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  <w:t>（2）</w:t>
      </w:r>
      <w:r>
        <w:rPr>
          <w:rFonts w:hint="default" w:ascii="宋体" w:hAnsi="宋体" w:eastAsia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  <w:t>乡镇支行门楣及门头(高空作业)清洗及保养服务，接通知后响应时间2小时内到达目的地。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  <w:t>（3）</w:t>
      </w:r>
      <w:r>
        <w:rPr>
          <w:rFonts w:hint="default" w:ascii="宋体" w:hAnsi="宋体" w:eastAsia="宋体" w:cs="宋体"/>
          <w:b w:val="0"/>
          <w:bCs/>
          <w:i w:val="0"/>
          <w:iCs w:val="0"/>
          <w:snapToGrid w:val="0"/>
          <w:kern w:val="0"/>
          <w:sz w:val="24"/>
          <w:szCs w:val="24"/>
          <w:lang w:val="en-US" w:eastAsia="zh-CN" w:bidi="ar-SA"/>
        </w:rPr>
        <w:t>玻璃清洗服务，每月自行安排时间，清洗所有支行一次。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六、</w:t>
      </w:r>
      <w:r>
        <w:rPr>
          <w:rFonts w:hint="default" w:ascii="宋体" w:hAnsi="宋体" w:eastAsia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（一）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服务范围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安顺农商银行辖内城区、乡镇各支行</w:t>
      </w: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（详见采购文件）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（二）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服务时间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1.</w:t>
      </w:r>
      <w:bookmarkStart w:id="2" w:name="_GoBack"/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highlight w:val="none"/>
          <w:lang w:val="en-US" w:eastAsia="zh-CN" w:bidi="ar-SA"/>
        </w:rPr>
        <w:t>门头清洗服务：</w:t>
      </w:r>
      <w:bookmarkEnd w:id="2"/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每个支行每半年至少清洗一次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玻璃清洗服务：每个支行每月清洗一次。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82" w:firstLineChars="200"/>
        <w:rPr>
          <w:rFonts w:hint="eastAsia" w:ascii="宋体" w:hAnsi="宋体" w:cs="宋体"/>
          <w:snapToGrid w:val="0"/>
          <w:kern w:val="0"/>
          <w:sz w:val="24"/>
        </w:rPr>
      </w:pPr>
      <w:r>
        <w:rPr>
          <w:rFonts w:hint="eastAsia" w:cs="宋体"/>
          <w:b/>
          <w:bCs/>
          <w:snapToGrid w:val="0"/>
          <w:kern w:val="0"/>
          <w:sz w:val="24"/>
          <w:lang w:eastAsia="zh-CN"/>
        </w:rPr>
        <w:t>七</w:t>
      </w:r>
      <w:r>
        <w:rPr>
          <w:rFonts w:hint="eastAsia" w:ascii="宋体" w:hAnsi="宋体" w:cs="宋体"/>
          <w:b/>
          <w:bCs/>
          <w:snapToGrid w:val="0"/>
          <w:kern w:val="0"/>
          <w:sz w:val="24"/>
        </w:rPr>
        <w:t>、供应商资格要求：</w:t>
      </w:r>
      <w:r>
        <w:rPr>
          <w:rFonts w:hint="eastAsia" w:ascii="宋体" w:hAnsi="宋体" w:cs="宋体"/>
          <w:snapToGrid w:val="0"/>
          <w:kern w:val="0"/>
          <w:sz w:val="24"/>
        </w:rPr>
        <w:t>（详见采购文件）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80" w:firstLineChars="200"/>
        <w:rPr>
          <w:rFonts w:hint="eastAsia"/>
          <w:b w:val="0"/>
          <w:bCs/>
          <w:iCs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eastAsia="zh-CN"/>
        </w:rPr>
        <w:t>（一）</w:t>
      </w:r>
      <w:r>
        <w:rPr>
          <w:rFonts w:hint="eastAsia"/>
          <w:b w:val="0"/>
          <w:bCs/>
          <w:iCs/>
        </w:rPr>
        <w:t>参照相关法律法规，提供以下资料：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80" w:firstLineChars="200"/>
        <w:rPr>
          <w:rFonts w:hint="default" w:ascii="宋体" w:hAnsi="宋体" w:eastAsia="宋体" w:cs="宋体"/>
          <w:b w:val="0"/>
          <w:bCs/>
          <w:snapToGrid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</w:rPr>
        <w:t>法人或者其他组织的营业执照等证明文件，自然人的身份证明；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80" w:firstLineChars="200"/>
        <w:rPr>
          <w:rFonts w:hint="default" w:ascii="宋体" w:hAnsi="宋体" w:eastAsia="宋体" w:cs="宋体"/>
          <w:b w:val="0"/>
          <w:bCs/>
          <w:snapToGrid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</w:rPr>
        <w:t>财务状况报告，依法缴纳税收和社会保障资金的相关材料；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80" w:firstLineChars="200"/>
        <w:rPr>
          <w:rFonts w:hint="default" w:ascii="宋体" w:hAnsi="宋体" w:eastAsia="宋体" w:cs="宋体"/>
          <w:b w:val="0"/>
          <w:bCs/>
          <w:snapToGrid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</w:rPr>
        <w:t>具备履行合同所必需的设备和专业技术能力的证明材料；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80" w:firstLineChars="200"/>
        <w:rPr>
          <w:rFonts w:hint="default" w:ascii="宋体" w:hAnsi="宋体" w:eastAsia="宋体" w:cs="宋体"/>
          <w:b w:val="0"/>
          <w:bCs/>
          <w:snapToGrid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4.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</w:rPr>
        <w:t>参加采购活动前3年内在经营活动中没有重大违法记录的书面声明；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80" w:firstLineChars="200"/>
        <w:rPr>
          <w:rFonts w:hint="default" w:ascii="宋体" w:hAnsi="宋体" w:eastAsia="宋体" w:cs="宋体"/>
          <w:b w:val="0"/>
          <w:bCs/>
          <w:snapToGrid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5.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</w:rPr>
        <w:t>具备法律、行政法规规定的其他条件的证明材料。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20" w:firstLineChars="200"/>
        <w:rPr>
          <w:rFonts w:hint="eastAsia"/>
          <w:b w:val="0"/>
          <w:bCs/>
          <w:iCs/>
        </w:rPr>
      </w:pPr>
      <w:r>
        <w:rPr>
          <w:rFonts w:hint="eastAsia"/>
          <w:b w:val="0"/>
          <w:bCs/>
          <w:iCs/>
          <w:lang w:eastAsia="zh-CN"/>
        </w:rPr>
        <w:t>（二）</w:t>
      </w:r>
      <w:r>
        <w:rPr>
          <w:rFonts w:hint="eastAsia"/>
          <w:b w:val="0"/>
          <w:bCs/>
          <w:iCs/>
        </w:rPr>
        <w:t xml:space="preserve">本项目  </w:t>
      </w:r>
      <w:r>
        <w:rPr>
          <w:rFonts w:hint="eastAsia"/>
          <w:b w:val="0"/>
          <w:bCs/>
          <w:iCs/>
          <w:u w:val="single"/>
        </w:rPr>
        <w:t>不接受</w:t>
      </w:r>
      <w:r>
        <w:rPr>
          <w:rFonts w:hint="eastAsia"/>
          <w:b w:val="0"/>
          <w:bCs/>
          <w:i/>
          <w:u w:val="single"/>
        </w:rPr>
        <w:t xml:space="preserve"> </w:t>
      </w:r>
      <w:r>
        <w:rPr>
          <w:rFonts w:hint="eastAsia"/>
          <w:b w:val="0"/>
          <w:bCs/>
          <w:iCs/>
        </w:rPr>
        <w:t xml:space="preserve"> 联合体参与磋商。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20" w:firstLineChars="200"/>
        <w:rPr>
          <w:rFonts w:hint="eastAsia" w:ascii="宋体" w:hAnsi="宋体" w:cs="宋体"/>
          <w:b/>
          <w:bCs/>
          <w:snapToGrid w:val="0"/>
          <w:kern w:val="0"/>
          <w:sz w:val="24"/>
        </w:rPr>
      </w:pPr>
      <w:r>
        <w:rPr>
          <w:rFonts w:hint="eastAsia"/>
          <w:b w:val="0"/>
          <w:bCs/>
          <w:iCs/>
          <w:lang w:eastAsia="zh-CN"/>
        </w:rPr>
        <w:t>（三）</w:t>
      </w:r>
      <w:r>
        <w:rPr>
          <w:rFonts w:hint="eastAsia"/>
          <w:b w:val="0"/>
          <w:bCs/>
          <w:iCs/>
        </w:rPr>
        <w:t xml:space="preserve">本项目  </w:t>
      </w:r>
      <w:r>
        <w:rPr>
          <w:rFonts w:hint="eastAsia"/>
          <w:b w:val="0"/>
          <w:bCs/>
          <w:iCs/>
          <w:u w:val="single"/>
        </w:rPr>
        <w:t>不接受</w:t>
      </w:r>
      <w:r>
        <w:rPr>
          <w:b w:val="0"/>
          <w:bCs/>
          <w:iCs/>
          <w:u w:val="single"/>
        </w:rPr>
        <w:t xml:space="preserve">  </w:t>
      </w:r>
      <w:r>
        <w:rPr>
          <w:rFonts w:hint="eastAsia"/>
          <w:b w:val="0"/>
          <w:bCs/>
          <w:iCs/>
        </w:rPr>
        <w:t>分公司参与磋商。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82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eastAsia" w:cs="宋体"/>
          <w:b/>
          <w:snapToGrid w:val="0"/>
          <w:kern w:val="0"/>
          <w:sz w:val="24"/>
          <w:szCs w:val="24"/>
          <w:lang w:val="en-US" w:eastAsia="zh-CN" w:bidi="ar-SA"/>
        </w:rPr>
        <w:t>八</w:t>
      </w:r>
      <w:r>
        <w:rPr>
          <w:rFonts w:hint="default" w:ascii="宋体" w:hAnsi="宋体" w:eastAsia="宋体" w:cs="宋体"/>
          <w:b/>
          <w:snapToGrid w:val="0"/>
          <w:kern w:val="0"/>
          <w:sz w:val="24"/>
          <w:szCs w:val="24"/>
          <w:lang w:val="en-US" w:eastAsia="zh-CN" w:bidi="ar-SA"/>
        </w:rPr>
        <w:t>、评审方法及评分标准</w:t>
      </w:r>
      <w:r>
        <w:rPr>
          <w:rFonts w:hint="eastAsia" w:cs="宋体"/>
          <w:b/>
          <w:snapToGrid w:val="0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                         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80" w:firstLineChars="200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（一）评审方法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80" w:firstLineChars="200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lang w:val="en-US"/>
        </w:rPr>
        <w:t>本次采购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采用</w:t>
      </w:r>
      <w:r>
        <w:rPr>
          <w:rFonts w:hint="default" w:ascii="宋体" w:hAnsi="宋体" w:eastAsia="宋体" w:cs="宋体"/>
          <w:b/>
          <w:bCs w:val="0"/>
          <w:snapToGrid w:val="0"/>
          <w:kern w:val="0"/>
          <w:sz w:val="24"/>
          <w:lang w:val="en-US" w:eastAsia="zh-CN"/>
        </w:rPr>
        <w:t>综合评分法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lang w:val="en-US" w:eastAsia="zh-CN"/>
        </w:rPr>
        <w:t>进行评选，评审得分最高的供应商为成交候选人。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480" w:firstLineChars="200"/>
        <w:rPr>
          <w:rFonts w:hint="eastAsia" w:cs="宋体"/>
          <w:b w:val="0"/>
          <w:bCs/>
          <w:snapToGrid w:val="0"/>
          <w:kern w:val="0"/>
          <w:sz w:val="24"/>
          <w:lang w:val="en-US" w:eastAsia="zh-CN"/>
        </w:rPr>
      </w:pPr>
      <w:r>
        <w:rPr>
          <w:rFonts w:hint="eastAsia" w:cs="宋体"/>
          <w:b w:val="0"/>
          <w:bCs/>
          <w:snapToGrid w:val="0"/>
          <w:kern w:val="0"/>
          <w:sz w:val="24"/>
          <w:lang w:val="en-US" w:eastAsia="zh-CN"/>
        </w:rPr>
        <w:t>（二）评分标准</w:t>
      </w:r>
      <w:r>
        <w:rPr>
          <w:rFonts w:hint="eastAsia" w:ascii="宋体" w:hAnsi="宋体" w:cs="宋体"/>
          <w:snapToGrid w:val="0"/>
          <w:kern w:val="0"/>
          <w:sz w:val="24"/>
        </w:rPr>
        <w:t>（详见采购文件）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九</w:t>
      </w:r>
      <w:r>
        <w:rPr>
          <w:rFonts w:hint="default" w:ascii="宋体" w:hAnsi="宋体" w:eastAsia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、评标流程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（一）初步审查：评审小组依照《初步审查表》所列内容对投标人进行资格性审查，审查通过的投标人进入评分环节。未通过初步审查的投标文件不参与评分和入围候选人推荐。通过初步审查的投标人不足3家的，本项目作废标处理，评标工作结束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（二）二次报价：投标人对提供服务项目进行二次报价，现场填写《二次报价表》并加盖公章，各投标供应商的二次报价为最终响应报价。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（三）专家评分：评审小组严格按照评分表逐项对投标文件进行评分。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（四）评分汇总：各评标专家的评分分值进行汇总，计算平均值，评标分值保留两位小数，按最终得分由高至低依次对投标人进行推荐排序。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（五）评标结束：待工作人员对开、评标文件资料整理完成后宣布评标工作结束。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napToGrid w:val="0"/>
          <w:kern w:val="0"/>
          <w:sz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lang w:eastAsia="zh-CN"/>
        </w:rPr>
        <w:t>十、</w:t>
      </w:r>
      <w:r>
        <w:rPr>
          <w:rFonts w:hint="eastAsia" w:ascii="宋体" w:hAnsi="宋体" w:cs="宋体"/>
          <w:b/>
          <w:bCs/>
          <w:snapToGrid w:val="0"/>
          <w:kern w:val="0"/>
          <w:sz w:val="24"/>
        </w:rPr>
        <w:t>采购文件获取时间：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2025年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</w:rPr>
        <w:t>日至2025年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日（9：00—1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：30，节假日除外）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十一</w:t>
      </w:r>
      <w:r>
        <w:rPr>
          <w:rFonts w:hint="eastAsia" w:ascii="宋体" w:hAnsi="宋体" w:cs="宋体"/>
          <w:b/>
          <w:bCs/>
          <w:kern w:val="0"/>
          <w:sz w:val="24"/>
        </w:rPr>
        <w:t>、采购文件获取方式：</w:t>
      </w:r>
      <w:bookmarkStart w:id="0" w:name="_Hlk110856100"/>
    </w:p>
    <w:bookmarkEnd w:id="0"/>
    <w:p>
      <w:pPr>
        <w:widowControl/>
        <w:tabs>
          <w:tab w:val="left" w:pos="0"/>
          <w:tab w:val="left" w:pos="1995"/>
        </w:tabs>
        <w:adjustRightInd w:val="0"/>
        <w:snapToGrid w:val="0"/>
        <w:spacing w:line="360" w:lineRule="auto"/>
        <w:ind w:right="-10" w:rightChars="-5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fldChar w:fldCharType="begin"/>
      </w:r>
      <w:r>
        <w:rPr>
          <w:rFonts w:hint="eastAsia" w:ascii="宋体" w:hAnsi="宋体" w:cs="宋体"/>
          <w:kern w:val="0"/>
          <w:sz w:val="24"/>
          <w:lang w:eastAsia="zh-CN"/>
        </w:rPr>
        <w:instrText xml:space="preserve"> HYPERLINK "mailto:投标人填写《报名表》并加盖公章，发送至asnsyhbgs@163.com," </w:instrText>
      </w:r>
      <w:r>
        <w:rPr>
          <w:rFonts w:hint="eastAsia" w:ascii="宋体" w:hAnsi="宋体" w:cs="宋体"/>
          <w:kern w:val="0"/>
          <w:sz w:val="24"/>
          <w:lang w:eastAsia="zh-CN"/>
        </w:rPr>
        <w:fldChar w:fldCharType="separate"/>
      </w:r>
      <w:r>
        <w:rPr>
          <w:rStyle w:val="26"/>
          <w:rFonts w:hint="eastAsia" w:ascii="宋体" w:hAnsi="宋体" w:cs="宋体"/>
          <w:color w:val="auto"/>
          <w:kern w:val="0"/>
          <w:sz w:val="24"/>
          <w:u w:val="none"/>
          <w:lang w:eastAsia="zh-CN"/>
        </w:rPr>
        <w:t>投标人</w:t>
      </w:r>
      <w:r>
        <w:rPr>
          <w:rStyle w:val="26"/>
          <w:rFonts w:hint="eastAsia" w:ascii="宋体" w:hAnsi="宋体" w:cs="宋体"/>
          <w:color w:val="auto"/>
          <w:kern w:val="0"/>
          <w:sz w:val="24"/>
          <w:u w:val="none"/>
        </w:rPr>
        <w:t>填写</w:t>
      </w:r>
      <w:r>
        <w:rPr>
          <w:rStyle w:val="26"/>
          <w:rFonts w:hint="eastAsia" w:ascii="宋体" w:hAnsi="宋体" w:cs="宋体"/>
          <w:color w:val="auto"/>
          <w:kern w:val="0"/>
          <w:sz w:val="24"/>
          <w:u w:val="none"/>
          <w:lang w:eastAsia="zh-CN"/>
        </w:rPr>
        <w:t>《报名表》（附件）并加盖单位公章，发送至</w:t>
      </w:r>
      <w:r>
        <w:rPr>
          <w:rStyle w:val="26"/>
          <w:rFonts w:hint="eastAsia" w:ascii="宋体" w:hAnsi="宋体" w:cs="宋体"/>
          <w:color w:val="auto"/>
          <w:kern w:val="0"/>
          <w:sz w:val="24"/>
          <w:u w:val="none"/>
          <w:lang w:val="en-US" w:eastAsia="zh-CN"/>
        </w:rPr>
        <w:t xml:space="preserve"> </w:t>
      </w:r>
      <w:r>
        <w:rPr>
          <w:rStyle w:val="26"/>
          <w:rFonts w:hint="eastAsia" w:ascii="宋体" w:hAnsi="宋体" w:cs="宋体"/>
          <w:kern w:val="0"/>
          <w:sz w:val="24"/>
          <w:lang w:val="en-US" w:eastAsia="zh-CN"/>
        </w:rPr>
        <w:t>asnsyhbgs@163.com,</w:t>
      </w:r>
      <w:r>
        <w:rPr>
          <w:rFonts w:hint="eastAsia" w:ascii="宋体" w:hAnsi="宋体" w:cs="宋体"/>
          <w:kern w:val="0"/>
          <w:sz w:val="24"/>
          <w:lang w:eastAsia="zh-CN"/>
        </w:rPr>
        <w:fldChar w:fldCharType="end"/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获取采购文件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tabs>
          <w:tab w:val="left" w:pos="0"/>
          <w:tab w:val="left" w:pos="1995"/>
        </w:tabs>
        <w:adjustRightInd w:val="0"/>
        <w:snapToGrid w:val="0"/>
        <w:spacing w:line="360" w:lineRule="auto"/>
        <w:ind w:right="-10" w:rightChars="-5"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联系电话:</w:t>
      </w:r>
      <w:r>
        <w:rPr>
          <w:rFonts w:hint="eastAsia" w:ascii="宋体" w:hAnsi="宋体" w:cs="宋体"/>
          <w:kern w:val="0"/>
          <w:sz w:val="24"/>
          <w:lang w:val="en-US" w:eastAsia="zh-CN"/>
        </w:rPr>
        <w:t>18690789766</w:t>
      </w:r>
    </w:p>
    <w:p>
      <w:pPr>
        <w:widowControl/>
        <w:tabs>
          <w:tab w:val="left" w:pos="0"/>
          <w:tab w:val="left" w:pos="1995"/>
        </w:tabs>
        <w:adjustRightInd w:val="0"/>
        <w:snapToGrid w:val="0"/>
        <w:spacing w:line="360" w:lineRule="auto"/>
        <w:ind w:right="-10" w:rightChars="-5" w:firstLine="482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注：本项目采用资格后审形式。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</w:t>
      </w:r>
    </w:p>
    <w:p>
      <w:pPr>
        <w:widowControl/>
        <w:tabs>
          <w:tab w:val="left" w:pos="0"/>
          <w:tab w:val="left" w:pos="1995"/>
        </w:tabs>
        <w:adjustRightInd w:val="0"/>
        <w:snapToGrid w:val="0"/>
        <w:spacing w:line="360" w:lineRule="auto"/>
        <w:ind w:right="-10" w:rightChars="-5" w:firstLine="482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十二</w:t>
      </w:r>
      <w:r>
        <w:rPr>
          <w:rFonts w:hint="eastAsia" w:ascii="宋体" w:hAnsi="宋体" w:cs="宋体"/>
          <w:b/>
          <w:bCs/>
          <w:kern w:val="0"/>
          <w:sz w:val="24"/>
        </w:rPr>
        <w:t>、响应截止时间及开标时间：</w:t>
      </w:r>
      <w:r>
        <w:rPr>
          <w:rFonts w:hint="eastAsia" w:ascii="宋体" w:hAnsi="宋体" w:cs="宋体"/>
          <w:kern w:val="0"/>
          <w:sz w:val="24"/>
        </w:rPr>
        <w:t>2025年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20</w:t>
      </w:r>
      <w:r>
        <w:rPr>
          <w:rFonts w:hint="eastAsia" w:ascii="宋体" w:hAnsi="宋体" w:cs="宋体"/>
          <w:kern w:val="0"/>
          <w:sz w:val="24"/>
        </w:rPr>
        <w:t xml:space="preserve"> 日 。</w:t>
      </w:r>
    </w:p>
    <w:p>
      <w:pPr>
        <w:widowControl/>
        <w:tabs>
          <w:tab w:val="left" w:pos="0"/>
          <w:tab w:val="left" w:pos="1995"/>
        </w:tabs>
        <w:adjustRightInd w:val="0"/>
        <w:snapToGrid w:val="0"/>
        <w:spacing w:line="360" w:lineRule="auto"/>
        <w:ind w:right="-10" w:rightChars="-5" w:firstLine="482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十三</w:t>
      </w:r>
      <w:r>
        <w:rPr>
          <w:rFonts w:hint="eastAsia" w:ascii="宋体" w:hAnsi="宋体" w:cs="宋体"/>
          <w:b/>
          <w:bCs/>
          <w:kern w:val="0"/>
          <w:sz w:val="24"/>
        </w:rPr>
        <w:t>、响应文件递交及开标地点：</w:t>
      </w:r>
      <w:r>
        <w:rPr>
          <w:rFonts w:hint="eastAsia" w:ascii="宋体" w:hAnsi="宋体" w:cs="宋体"/>
          <w:kern w:val="0"/>
          <w:sz w:val="24"/>
        </w:rPr>
        <w:t xml:space="preserve"> </w:t>
      </w:r>
      <w:bookmarkStart w:id="1" w:name="_Hlk176873065"/>
      <w:r>
        <w:rPr>
          <w:rFonts w:hint="eastAsia" w:ascii="宋体" w:hAnsi="宋体" w:cs="宋体"/>
          <w:kern w:val="0"/>
          <w:sz w:val="24"/>
        </w:rPr>
        <w:t>安顺农村商业银行股份有限公司</w:t>
      </w:r>
      <w:bookmarkEnd w:id="1"/>
      <w:r>
        <w:rPr>
          <w:rFonts w:hint="eastAsia" w:ascii="宋体" w:hAnsi="宋体" w:cs="宋体"/>
          <w:kern w:val="0"/>
          <w:sz w:val="24"/>
        </w:rPr>
        <w:t>会议室（贵州省安顺市西秀区中华南路22号）</w:t>
      </w:r>
      <w:r>
        <w:rPr>
          <w:rFonts w:hint="eastAsia"/>
          <w:iCs/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十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24"/>
        </w:rPr>
        <w:t>、采购人：</w:t>
      </w:r>
      <w:r>
        <w:rPr>
          <w:rFonts w:hint="eastAsia" w:ascii="宋体" w:hAnsi="宋体" w:cs="宋体"/>
          <w:kern w:val="0"/>
          <w:sz w:val="24"/>
        </w:rPr>
        <w:t>安顺农村商业银行股份有限公司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联系地址：贵州省安顺市西秀区南华路22号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 系 人：聂女士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联系电话：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18690789766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cs="宋体"/>
          <w:b/>
          <w:bCs/>
        </w:rPr>
      </w:pPr>
    </w:p>
    <w:p>
      <w:pPr>
        <w:pStyle w:val="8"/>
        <w:spacing w:line="360" w:lineRule="auto"/>
        <w:ind w:firstLine="0" w:firstLineChars="0"/>
        <w:rPr>
          <w:rFonts w:hint="eastAsia" w:ascii="宋体" w:hAnsi="宋体" w:cs="宋体"/>
          <w:b/>
          <w:bCs/>
        </w:rPr>
      </w:pPr>
    </w:p>
    <w:p>
      <w:pPr>
        <w:pStyle w:val="8"/>
        <w:spacing w:line="360" w:lineRule="auto"/>
        <w:ind w:firstLine="0" w:firstLineChars="0"/>
        <w:rPr>
          <w:rFonts w:hint="eastAsia" w:ascii="宋体" w:hAnsi="宋体" w:cs="宋体"/>
          <w:b/>
          <w:bCs/>
        </w:rPr>
      </w:pPr>
    </w:p>
    <w:p>
      <w:pPr>
        <w:widowControl/>
        <w:tabs>
          <w:tab w:val="left" w:pos="0"/>
          <w:tab w:val="left" w:pos="1995"/>
        </w:tabs>
        <w:adjustRightInd w:val="0"/>
        <w:snapToGrid w:val="0"/>
        <w:spacing w:line="360" w:lineRule="auto"/>
        <w:ind w:right="-10" w:rightChars="-5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</w:rPr>
        <w:t>安顺农村商业银行股份有限公司</w:t>
      </w:r>
    </w:p>
    <w:p>
      <w:pPr>
        <w:widowControl/>
        <w:tabs>
          <w:tab w:val="left" w:pos="0"/>
          <w:tab w:val="left" w:pos="1995"/>
        </w:tabs>
        <w:adjustRightInd w:val="0"/>
        <w:snapToGrid w:val="0"/>
        <w:spacing w:line="360" w:lineRule="auto"/>
        <w:ind w:right="-10" w:rightChars="-5" w:firstLine="480" w:firstLineChars="20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kern w:val="0"/>
          <w:sz w:val="24"/>
        </w:rPr>
        <w:t>2025年4月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pStyle w:val="8"/>
        <w:ind w:firstLine="0" w:firstLineChars="0"/>
      </w:pPr>
    </w:p>
    <w:p>
      <w:pPr>
        <w:widowControl/>
        <w:tabs>
          <w:tab w:val="left" w:pos="0"/>
          <w:tab w:val="left" w:pos="1995"/>
        </w:tabs>
        <w:adjustRightInd w:val="0"/>
        <w:snapToGrid w:val="0"/>
        <w:spacing w:line="360" w:lineRule="auto"/>
        <w:ind w:right="-10" w:rightChars="-5"/>
      </w:pPr>
    </w:p>
    <w:sectPr>
      <w:footerReference r:id="rId3" w:type="default"/>
      <w:pgSz w:w="11907" w:h="16840"/>
      <w:pgMar w:top="1418" w:right="1304" w:bottom="1134" w:left="1304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  <w:jc w:val="center"/>
      <w:rPr>
        <w:sz w:val="15"/>
      </w:rPr>
    </w:pPr>
  </w:p>
  <w:p>
    <w:pPr>
      <w:pStyle w:val="15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04D37"/>
    <w:multiLevelType w:val="singleLevel"/>
    <w:tmpl w:val="6E004D37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MWJiMmZkMDM0YThlMTNjNzIyYmE2NjNiYTA5OWEifQ=="/>
  </w:docVars>
  <w:rsids>
    <w:rsidRoot w:val="39F00EE2"/>
    <w:rsid w:val="00005F63"/>
    <w:rsid w:val="00012DBC"/>
    <w:rsid w:val="00014D2B"/>
    <w:rsid w:val="000161AF"/>
    <w:rsid w:val="00026EE5"/>
    <w:rsid w:val="000320C5"/>
    <w:rsid w:val="00033716"/>
    <w:rsid w:val="000350AC"/>
    <w:rsid w:val="00037A06"/>
    <w:rsid w:val="00052000"/>
    <w:rsid w:val="000552A9"/>
    <w:rsid w:val="0005603B"/>
    <w:rsid w:val="00057193"/>
    <w:rsid w:val="00057239"/>
    <w:rsid w:val="00064A8D"/>
    <w:rsid w:val="00067594"/>
    <w:rsid w:val="000739DB"/>
    <w:rsid w:val="00083A4E"/>
    <w:rsid w:val="00086CEE"/>
    <w:rsid w:val="0009268F"/>
    <w:rsid w:val="00096794"/>
    <w:rsid w:val="000A5F82"/>
    <w:rsid w:val="000B1930"/>
    <w:rsid w:val="000B71CB"/>
    <w:rsid w:val="000C01B0"/>
    <w:rsid w:val="000C1181"/>
    <w:rsid w:val="000C2D1D"/>
    <w:rsid w:val="000D4333"/>
    <w:rsid w:val="000E259E"/>
    <w:rsid w:val="000E2CB6"/>
    <w:rsid w:val="000F2F95"/>
    <w:rsid w:val="000F622D"/>
    <w:rsid w:val="00110CF2"/>
    <w:rsid w:val="001162CF"/>
    <w:rsid w:val="00117787"/>
    <w:rsid w:val="00120419"/>
    <w:rsid w:val="00127210"/>
    <w:rsid w:val="00130EDD"/>
    <w:rsid w:val="0013141E"/>
    <w:rsid w:val="00133CAC"/>
    <w:rsid w:val="001366F9"/>
    <w:rsid w:val="00145308"/>
    <w:rsid w:val="00150C62"/>
    <w:rsid w:val="00153EF4"/>
    <w:rsid w:val="0015760A"/>
    <w:rsid w:val="00161C3B"/>
    <w:rsid w:val="001648BD"/>
    <w:rsid w:val="00164CDA"/>
    <w:rsid w:val="00165092"/>
    <w:rsid w:val="00172A27"/>
    <w:rsid w:val="00180004"/>
    <w:rsid w:val="001865E5"/>
    <w:rsid w:val="001876C2"/>
    <w:rsid w:val="00187B0E"/>
    <w:rsid w:val="00192119"/>
    <w:rsid w:val="001921DC"/>
    <w:rsid w:val="001953C2"/>
    <w:rsid w:val="001A29FD"/>
    <w:rsid w:val="001B5D0A"/>
    <w:rsid w:val="001C0EC6"/>
    <w:rsid w:val="001C0F38"/>
    <w:rsid w:val="001C7317"/>
    <w:rsid w:val="001D62F1"/>
    <w:rsid w:val="001D73DC"/>
    <w:rsid w:val="001E0F9A"/>
    <w:rsid w:val="001F29C1"/>
    <w:rsid w:val="001F2F70"/>
    <w:rsid w:val="001F52AD"/>
    <w:rsid w:val="00205C57"/>
    <w:rsid w:val="00206075"/>
    <w:rsid w:val="002073FE"/>
    <w:rsid w:val="002107E0"/>
    <w:rsid w:val="00214799"/>
    <w:rsid w:val="00220D73"/>
    <w:rsid w:val="0022179A"/>
    <w:rsid w:val="00226BFA"/>
    <w:rsid w:val="0023177C"/>
    <w:rsid w:val="0023461E"/>
    <w:rsid w:val="0023730E"/>
    <w:rsid w:val="00252BD5"/>
    <w:rsid w:val="00255B94"/>
    <w:rsid w:val="00256BA6"/>
    <w:rsid w:val="002613F2"/>
    <w:rsid w:val="00262E91"/>
    <w:rsid w:val="0027062E"/>
    <w:rsid w:val="00275F4D"/>
    <w:rsid w:val="002939F2"/>
    <w:rsid w:val="002B3BBD"/>
    <w:rsid w:val="002C0E43"/>
    <w:rsid w:val="002C152A"/>
    <w:rsid w:val="002C58F2"/>
    <w:rsid w:val="002E3057"/>
    <w:rsid w:val="002F0418"/>
    <w:rsid w:val="002F1383"/>
    <w:rsid w:val="002F6915"/>
    <w:rsid w:val="00323CA5"/>
    <w:rsid w:val="0033300A"/>
    <w:rsid w:val="00340C58"/>
    <w:rsid w:val="003470E1"/>
    <w:rsid w:val="0035215E"/>
    <w:rsid w:val="00357137"/>
    <w:rsid w:val="00361B6D"/>
    <w:rsid w:val="00367F89"/>
    <w:rsid w:val="003745B5"/>
    <w:rsid w:val="00377632"/>
    <w:rsid w:val="0038693C"/>
    <w:rsid w:val="0038780D"/>
    <w:rsid w:val="003A447C"/>
    <w:rsid w:val="003A6735"/>
    <w:rsid w:val="003C20F8"/>
    <w:rsid w:val="003C5FB7"/>
    <w:rsid w:val="003E09FA"/>
    <w:rsid w:val="003E2F08"/>
    <w:rsid w:val="003F1C19"/>
    <w:rsid w:val="003F2842"/>
    <w:rsid w:val="00407CFA"/>
    <w:rsid w:val="00407EF7"/>
    <w:rsid w:val="00412578"/>
    <w:rsid w:val="00415645"/>
    <w:rsid w:val="004260B9"/>
    <w:rsid w:val="00430929"/>
    <w:rsid w:val="00430EA4"/>
    <w:rsid w:val="00432407"/>
    <w:rsid w:val="00434104"/>
    <w:rsid w:val="00442959"/>
    <w:rsid w:val="004432B4"/>
    <w:rsid w:val="004576B7"/>
    <w:rsid w:val="004823DB"/>
    <w:rsid w:val="00483F21"/>
    <w:rsid w:val="00497506"/>
    <w:rsid w:val="004A3E77"/>
    <w:rsid w:val="004B4369"/>
    <w:rsid w:val="004B53E6"/>
    <w:rsid w:val="004B5D39"/>
    <w:rsid w:val="004C01FF"/>
    <w:rsid w:val="004C72E6"/>
    <w:rsid w:val="004D327A"/>
    <w:rsid w:val="004D6B4F"/>
    <w:rsid w:val="004E114A"/>
    <w:rsid w:val="004E1A13"/>
    <w:rsid w:val="004E5025"/>
    <w:rsid w:val="004E539C"/>
    <w:rsid w:val="004E619A"/>
    <w:rsid w:val="004E7415"/>
    <w:rsid w:val="004E783B"/>
    <w:rsid w:val="004F022A"/>
    <w:rsid w:val="00501A09"/>
    <w:rsid w:val="0051309A"/>
    <w:rsid w:val="005139B4"/>
    <w:rsid w:val="00514DF7"/>
    <w:rsid w:val="005272CA"/>
    <w:rsid w:val="005315C6"/>
    <w:rsid w:val="005332D3"/>
    <w:rsid w:val="0054201D"/>
    <w:rsid w:val="005462C0"/>
    <w:rsid w:val="0055675A"/>
    <w:rsid w:val="005650AD"/>
    <w:rsid w:val="0057043C"/>
    <w:rsid w:val="005733C7"/>
    <w:rsid w:val="0058354B"/>
    <w:rsid w:val="00583D47"/>
    <w:rsid w:val="00585BAC"/>
    <w:rsid w:val="0058792C"/>
    <w:rsid w:val="005A032A"/>
    <w:rsid w:val="005A1696"/>
    <w:rsid w:val="005A7491"/>
    <w:rsid w:val="005B6B88"/>
    <w:rsid w:val="005C0349"/>
    <w:rsid w:val="005D1C37"/>
    <w:rsid w:val="005E63BE"/>
    <w:rsid w:val="005F3C11"/>
    <w:rsid w:val="006065D9"/>
    <w:rsid w:val="006106C5"/>
    <w:rsid w:val="00625E1D"/>
    <w:rsid w:val="00627185"/>
    <w:rsid w:val="00630980"/>
    <w:rsid w:val="00636C3D"/>
    <w:rsid w:val="00636EEE"/>
    <w:rsid w:val="00637FDF"/>
    <w:rsid w:val="0065138D"/>
    <w:rsid w:val="0065225F"/>
    <w:rsid w:val="00655B9F"/>
    <w:rsid w:val="00656B53"/>
    <w:rsid w:val="00656D9A"/>
    <w:rsid w:val="00664750"/>
    <w:rsid w:val="00667310"/>
    <w:rsid w:val="0067091A"/>
    <w:rsid w:val="006771F7"/>
    <w:rsid w:val="0069556A"/>
    <w:rsid w:val="006973F7"/>
    <w:rsid w:val="006A0C5E"/>
    <w:rsid w:val="006A3714"/>
    <w:rsid w:val="006B2E50"/>
    <w:rsid w:val="006B51BC"/>
    <w:rsid w:val="006B589B"/>
    <w:rsid w:val="006B7F00"/>
    <w:rsid w:val="006C2CF7"/>
    <w:rsid w:val="006C4511"/>
    <w:rsid w:val="006D04B7"/>
    <w:rsid w:val="006E208E"/>
    <w:rsid w:val="006E2362"/>
    <w:rsid w:val="006E2A29"/>
    <w:rsid w:val="006E4A3C"/>
    <w:rsid w:val="006E746A"/>
    <w:rsid w:val="006E7822"/>
    <w:rsid w:val="006F381A"/>
    <w:rsid w:val="006F3C49"/>
    <w:rsid w:val="006F63D4"/>
    <w:rsid w:val="007013B0"/>
    <w:rsid w:val="00714FA3"/>
    <w:rsid w:val="00721CE7"/>
    <w:rsid w:val="00723721"/>
    <w:rsid w:val="00731B24"/>
    <w:rsid w:val="00735637"/>
    <w:rsid w:val="0076372E"/>
    <w:rsid w:val="007653C1"/>
    <w:rsid w:val="00765A97"/>
    <w:rsid w:val="0076763D"/>
    <w:rsid w:val="007768C5"/>
    <w:rsid w:val="007923D9"/>
    <w:rsid w:val="00794DE3"/>
    <w:rsid w:val="00797BE7"/>
    <w:rsid w:val="007A1B39"/>
    <w:rsid w:val="007A7004"/>
    <w:rsid w:val="007B278C"/>
    <w:rsid w:val="007B685D"/>
    <w:rsid w:val="007C1458"/>
    <w:rsid w:val="007C625E"/>
    <w:rsid w:val="007D095C"/>
    <w:rsid w:val="007D311F"/>
    <w:rsid w:val="007D682E"/>
    <w:rsid w:val="007E455F"/>
    <w:rsid w:val="007E7816"/>
    <w:rsid w:val="007F226D"/>
    <w:rsid w:val="007F60CC"/>
    <w:rsid w:val="007F6A6C"/>
    <w:rsid w:val="00800927"/>
    <w:rsid w:val="00815748"/>
    <w:rsid w:val="00824302"/>
    <w:rsid w:val="0082531E"/>
    <w:rsid w:val="00831039"/>
    <w:rsid w:val="008331D2"/>
    <w:rsid w:val="00841EAC"/>
    <w:rsid w:val="00846C3B"/>
    <w:rsid w:val="008538FC"/>
    <w:rsid w:val="00856D75"/>
    <w:rsid w:val="008605B5"/>
    <w:rsid w:val="0086323B"/>
    <w:rsid w:val="008644A0"/>
    <w:rsid w:val="008824DB"/>
    <w:rsid w:val="00882528"/>
    <w:rsid w:val="00890D3D"/>
    <w:rsid w:val="00896CB0"/>
    <w:rsid w:val="00897E10"/>
    <w:rsid w:val="008A5990"/>
    <w:rsid w:val="008B23A8"/>
    <w:rsid w:val="008C395A"/>
    <w:rsid w:val="008E1A7D"/>
    <w:rsid w:val="008E2E01"/>
    <w:rsid w:val="008E4196"/>
    <w:rsid w:val="008E44B3"/>
    <w:rsid w:val="008E6665"/>
    <w:rsid w:val="00901795"/>
    <w:rsid w:val="00901BE9"/>
    <w:rsid w:val="009025A9"/>
    <w:rsid w:val="009061A2"/>
    <w:rsid w:val="009154B8"/>
    <w:rsid w:val="009171BA"/>
    <w:rsid w:val="009212F5"/>
    <w:rsid w:val="0092349D"/>
    <w:rsid w:val="00930D4D"/>
    <w:rsid w:val="009411E8"/>
    <w:rsid w:val="00941A19"/>
    <w:rsid w:val="0094651C"/>
    <w:rsid w:val="00951515"/>
    <w:rsid w:val="0095342D"/>
    <w:rsid w:val="009559FA"/>
    <w:rsid w:val="00957078"/>
    <w:rsid w:val="009601EB"/>
    <w:rsid w:val="00961D04"/>
    <w:rsid w:val="0096371B"/>
    <w:rsid w:val="00965AE4"/>
    <w:rsid w:val="009814FC"/>
    <w:rsid w:val="00984CC0"/>
    <w:rsid w:val="0099092B"/>
    <w:rsid w:val="0099256E"/>
    <w:rsid w:val="00996C5E"/>
    <w:rsid w:val="009A09C4"/>
    <w:rsid w:val="009A2705"/>
    <w:rsid w:val="009B1CAD"/>
    <w:rsid w:val="009C592A"/>
    <w:rsid w:val="009C7E9B"/>
    <w:rsid w:val="009D294C"/>
    <w:rsid w:val="009D5580"/>
    <w:rsid w:val="009D58B2"/>
    <w:rsid w:val="009E0ED2"/>
    <w:rsid w:val="009E2A8E"/>
    <w:rsid w:val="009E47AE"/>
    <w:rsid w:val="009E57BE"/>
    <w:rsid w:val="009F2D32"/>
    <w:rsid w:val="009F7C47"/>
    <w:rsid w:val="00A011AE"/>
    <w:rsid w:val="00A02293"/>
    <w:rsid w:val="00A043F2"/>
    <w:rsid w:val="00A107EA"/>
    <w:rsid w:val="00A11EA6"/>
    <w:rsid w:val="00A12127"/>
    <w:rsid w:val="00A17625"/>
    <w:rsid w:val="00A23ACF"/>
    <w:rsid w:val="00A317F0"/>
    <w:rsid w:val="00A71053"/>
    <w:rsid w:val="00A75DF3"/>
    <w:rsid w:val="00A81DB0"/>
    <w:rsid w:val="00A84470"/>
    <w:rsid w:val="00A858D6"/>
    <w:rsid w:val="00A86E5D"/>
    <w:rsid w:val="00A87E15"/>
    <w:rsid w:val="00A90D65"/>
    <w:rsid w:val="00A91942"/>
    <w:rsid w:val="00A928C7"/>
    <w:rsid w:val="00A96E23"/>
    <w:rsid w:val="00AA1E4E"/>
    <w:rsid w:val="00AB093E"/>
    <w:rsid w:val="00AB191A"/>
    <w:rsid w:val="00AB225F"/>
    <w:rsid w:val="00AC71B2"/>
    <w:rsid w:val="00AD4F6A"/>
    <w:rsid w:val="00AE1A34"/>
    <w:rsid w:val="00B00BFC"/>
    <w:rsid w:val="00B02FD5"/>
    <w:rsid w:val="00B036BB"/>
    <w:rsid w:val="00B04E40"/>
    <w:rsid w:val="00B10B76"/>
    <w:rsid w:val="00B11F88"/>
    <w:rsid w:val="00B167FD"/>
    <w:rsid w:val="00B237B6"/>
    <w:rsid w:val="00B24D27"/>
    <w:rsid w:val="00B262AD"/>
    <w:rsid w:val="00B3255B"/>
    <w:rsid w:val="00B32644"/>
    <w:rsid w:val="00B44091"/>
    <w:rsid w:val="00B5112D"/>
    <w:rsid w:val="00B55FCE"/>
    <w:rsid w:val="00B5720A"/>
    <w:rsid w:val="00B67A13"/>
    <w:rsid w:val="00B74EF4"/>
    <w:rsid w:val="00B80F44"/>
    <w:rsid w:val="00B81CBF"/>
    <w:rsid w:val="00B83A86"/>
    <w:rsid w:val="00B915CB"/>
    <w:rsid w:val="00B927C4"/>
    <w:rsid w:val="00B94914"/>
    <w:rsid w:val="00BA6598"/>
    <w:rsid w:val="00BB116D"/>
    <w:rsid w:val="00BB41A6"/>
    <w:rsid w:val="00BB4C01"/>
    <w:rsid w:val="00BC0A1B"/>
    <w:rsid w:val="00BC3CF9"/>
    <w:rsid w:val="00BD4320"/>
    <w:rsid w:val="00BD6F1E"/>
    <w:rsid w:val="00BE0C99"/>
    <w:rsid w:val="00BE2433"/>
    <w:rsid w:val="00BE3288"/>
    <w:rsid w:val="00C05152"/>
    <w:rsid w:val="00C06DE6"/>
    <w:rsid w:val="00C13336"/>
    <w:rsid w:val="00C15DBC"/>
    <w:rsid w:val="00C2274D"/>
    <w:rsid w:val="00C30DD9"/>
    <w:rsid w:val="00C318F4"/>
    <w:rsid w:val="00C321C5"/>
    <w:rsid w:val="00C32774"/>
    <w:rsid w:val="00C35A6A"/>
    <w:rsid w:val="00C427B4"/>
    <w:rsid w:val="00C57197"/>
    <w:rsid w:val="00C6056B"/>
    <w:rsid w:val="00C62681"/>
    <w:rsid w:val="00C64976"/>
    <w:rsid w:val="00C730A8"/>
    <w:rsid w:val="00C743A4"/>
    <w:rsid w:val="00C81631"/>
    <w:rsid w:val="00C8187D"/>
    <w:rsid w:val="00C859A0"/>
    <w:rsid w:val="00C86D1D"/>
    <w:rsid w:val="00C9417C"/>
    <w:rsid w:val="00CA6FFF"/>
    <w:rsid w:val="00CB0B85"/>
    <w:rsid w:val="00CB482B"/>
    <w:rsid w:val="00CB524E"/>
    <w:rsid w:val="00CD0A36"/>
    <w:rsid w:val="00CF2123"/>
    <w:rsid w:val="00D0038E"/>
    <w:rsid w:val="00D023A4"/>
    <w:rsid w:val="00D0248F"/>
    <w:rsid w:val="00D03C96"/>
    <w:rsid w:val="00D2267D"/>
    <w:rsid w:val="00D26370"/>
    <w:rsid w:val="00D2761B"/>
    <w:rsid w:val="00D27BAE"/>
    <w:rsid w:val="00D30046"/>
    <w:rsid w:val="00D30AE6"/>
    <w:rsid w:val="00D31ADE"/>
    <w:rsid w:val="00D340E9"/>
    <w:rsid w:val="00D373E0"/>
    <w:rsid w:val="00D40BBB"/>
    <w:rsid w:val="00D42080"/>
    <w:rsid w:val="00D43386"/>
    <w:rsid w:val="00D52D47"/>
    <w:rsid w:val="00D554EC"/>
    <w:rsid w:val="00D6281A"/>
    <w:rsid w:val="00D663FA"/>
    <w:rsid w:val="00D67F6B"/>
    <w:rsid w:val="00D7551D"/>
    <w:rsid w:val="00D8090F"/>
    <w:rsid w:val="00D8097D"/>
    <w:rsid w:val="00DA0DBA"/>
    <w:rsid w:val="00DA2EF5"/>
    <w:rsid w:val="00DB3DA9"/>
    <w:rsid w:val="00DB41DA"/>
    <w:rsid w:val="00DB5F93"/>
    <w:rsid w:val="00DC3F69"/>
    <w:rsid w:val="00DD2327"/>
    <w:rsid w:val="00DD474C"/>
    <w:rsid w:val="00DD59C8"/>
    <w:rsid w:val="00DD61E8"/>
    <w:rsid w:val="00DE1306"/>
    <w:rsid w:val="00DE58F3"/>
    <w:rsid w:val="00DE727A"/>
    <w:rsid w:val="00DF2F59"/>
    <w:rsid w:val="00DF40CE"/>
    <w:rsid w:val="00DF7C78"/>
    <w:rsid w:val="00E076D2"/>
    <w:rsid w:val="00E11901"/>
    <w:rsid w:val="00E20292"/>
    <w:rsid w:val="00E34BFA"/>
    <w:rsid w:val="00E41CA6"/>
    <w:rsid w:val="00E515EB"/>
    <w:rsid w:val="00E55A07"/>
    <w:rsid w:val="00E63AE7"/>
    <w:rsid w:val="00E64A22"/>
    <w:rsid w:val="00E7235D"/>
    <w:rsid w:val="00E7366F"/>
    <w:rsid w:val="00E74978"/>
    <w:rsid w:val="00E75D22"/>
    <w:rsid w:val="00E77EF6"/>
    <w:rsid w:val="00E90B01"/>
    <w:rsid w:val="00E922CD"/>
    <w:rsid w:val="00EA444F"/>
    <w:rsid w:val="00EB2A0C"/>
    <w:rsid w:val="00EB4ADB"/>
    <w:rsid w:val="00EB571B"/>
    <w:rsid w:val="00EB6E1B"/>
    <w:rsid w:val="00EC1AFC"/>
    <w:rsid w:val="00EC3FA2"/>
    <w:rsid w:val="00ED7C9B"/>
    <w:rsid w:val="00EE68D5"/>
    <w:rsid w:val="00EF2BB6"/>
    <w:rsid w:val="00F00858"/>
    <w:rsid w:val="00F0291F"/>
    <w:rsid w:val="00F037A5"/>
    <w:rsid w:val="00F04872"/>
    <w:rsid w:val="00F058A8"/>
    <w:rsid w:val="00F3195E"/>
    <w:rsid w:val="00F33994"/>
    <w:rsid w:val="00F37676"/>
    <w:rsid w:val="00F41A86"/>
    <w:rsid w:val="00F41A9A"/>
    <w:rsid w:val="00F50684"/>
    <w:rsid w:val="00F516A2"/>
    <w:rsid w:val="00F66913"/>
    <w:rsid w:val="00F748C7"/>
    <w:rsid w:val="00F74B32"/>
    <w:rsid w:val="00F844CD"/>
    <w:rsid w:val="00F84A1E"/>
    <w:rsid w:val="00F92F01"/>
    <w:rsid w:val="00FA2C32"/>
    <w:rsid w:val="00FB2E73"/>
    <w:rsid w:val="00FB4D7C"/>
    <w:rsid w:val="00FD295E"/>
    <w:rsid w:val="00FD3271"/>
    <w:rsid w:val="00FD4EFA"/>
    <w:rsid w:val="00FE2ED7"/>
    <w:rsid w:val="00FE5DAF"/>
    <w:rsid w:val="00FE6F11"/>
    <w:rsid w:val="029C2290"/>
    <w:rsid w:val="029F4A53"/>
    <w:rsid w:val="02C953DF"/>
    <w:rsid w:val="03BE1B18"/>
    <w:rsid w:val="04246F70"/>
    <w:rsid w:val="05297237"/>
    <w:rsid w:val="09340507"/>
    <w:rsid w:val="095302E9"/>
    <w:rsid w:val="09C203A0"/>
    <w:rsid w:val="0B1B6432"/>
    <w:rsid w:val="0B504515"/>
    <w:rsid w:val="0C1D19D3"/>
    <w:rsid w:val="0C7A1550"/>
    <w:rsid w:val="0D3C36D6"/>
    <w:rsid w:val="0D821177"/>
    <w:rsid w:val="0FCC33EA"/>
    <w:rsid w:val="0FD52241"/>
    <w:rsid w:val="11464FA8"/>
    <w:rsid w:val="13443B75"/>
    <w:rsid w:val="18160E16"/>
    <w:rsid w:val="18AA24F6"/>
    <w:rsid w:val="194F7823"/>
    <w:rsid w:val="1A5B3736"/>
    <w:rsid w:val="1AA17949"/>
    <w:rsid w:val="1B572D8E"/>
    <w:rsid w:val="1D2F5CB0"/>
    <w:rsid w:val="1D327296"/>
    <w:rsid w:val="1D7E7696"/>
    <w:rsid w:val="1D8D7B98"/>
    <w:rsid w:val="1F152FCA"/>
    <w:rsid w:val="1FCF24C5"/>
    <w:rsid w:val="208112E2"/>
    <w:rsid w:val="212C1301"/>
    <w:rsid w:val="213E3E73"/>
    <w:rsid w:val="214120C9"/>
    <w:rsid w:val="215356E2"/>
    <w:rsid w:val="231B06A9"/>
    <w:rsid w:val="23626704"/>
    <w:rsid w:val="237253C9"/>
    <w:rsid w:val="2537572D"/>
    <w:rsid w:val="25452100"/>
    <w:rsid w:val="261E3230"/>
    <w:rsid w:val="26B7114D"/>
    <w:rsid w:val="270054A7"/>
    <w:rsid w:val="271F3733"/>
    <w:rsid w:val="29D361D0"/>
    <w:rsid w:val="2A092A0A"/>
    <w:rsid w:val="2ACA269A"/>
    <w:rsid w:val="2BD17318"/>
    <w:rsid w:val="2C875700"/>
    <w:rsid w:val="2DE12DDD"/>
    <w:rsid w:val="2E453920"/>
    <w:rsid w:val="2EFD1A21"/>
    <w:rsid w:val="30EA1B85"/>
    <w:rsid w:val="31D7388A"/>
    <w:rsid w:val="31E11048"/>
    <w:rsid w:val="326A32A1"/>
    <w:rsid w:val="33023649"/>
    <w:rsid w:val="33590473"/>
    <w:rsid w:val="34654A80"/>
    <w:rsid w:val="34923059"/>
    <w:rsid w:val="34FA5098"/>
    <w:rsid w:val="357C3CCF"/>
    <w:rsid w:val="35DC1C1E"/>
    <w:rsid w:val="361C5878"/>
    <w:rsid w:val="36203C3D"/>
    <w:rsid w:val="36C93D46"/>
    <w:rsid w:val="378242CB"/>
    <w:rsid w:val="39F00EE2"/>
    <w:rsid w:val="3A3A79DD"/>
    <w:rsid w:val="3A3A7F49"/>
    <w:rsid w:val="3B17384B"/>
    <w:rsid w:val="3B7B70B6"/>
    <w:rsid w:val="3C2E690A"/>
    <w:rsid w:val="3C6E27EB"/>
    <w:rsid w:val="3E9A05F8"/>
    <w:rsid w:val="3F3C4222"/>
    <w:rsid w:val="400665F9"/>
    <w:rsid w:val="411324D5"/>
    <w:rsid w:val="41186D91"/>
    <w:rsid w:val="422F45C5"/>
    <w:rsid w:val="43A12173"/>
    <w:rsid w:val="43EB50EF"/>
    <w:rsid w:val="44251C67"/>
    <w:rsid w:val="45DB2783"/>
    <w:rsid w:val="467D7DE8"/>
    <w:rsid w:val="48190F19"/>
    <w:rsid w:val="4823686D"/>
    <w:rsid w:val="4837543B"/>
    <w:rsid w:val="4847509D"/>
    <w:rsid w:val="486E1D5D"/>
    <w:rsid w:val="48F7081D"/>
    <w:rsid w:val="49566758"/>
    <w:rsid w:val="4A1218B3"/>
    <w:rsid w:val="4B9626E7"/>
    <w:rsid w:val="4BCE6BA4"/>
    <w:rsid w:val="4C037C1E"/>
    <w:rsid w:val="4C632481"/>
    <w:rsid w:val="4C980CDC"/>
    <w:rsid w:val="4D727C6C"/>
    <w:rsid w:val="4F3D16DF"/>
    <w:rsid w:val="4F9D69C7"/>
    <w:rsid w:val="4FCC67AC"/>
    <w:rsid w:val="5015143C"/>
    <w:rsid w:val="506B38A4"/>
    <w:rsid w:val="51E27304"/>
    <w:rsid w:val="52FE77CA"/>
    <w:rsid w:val="551C4E8F"/>
    <w:rsid w:val="55F25770"/>
    <w:rsid w:val="596F67FB"/>
    <w:rsid w:val="598831B3"/>
    <w:rsid w:val="599C3F77"/>
    <w:rsid w:val="5A3B1CFE"/>
    <w:rsid w:val="5A6519EF"/>
    <w:rsid w:val="5A684494"/>
    <w:rsid w:val="5B733D27"/>
    <w:rsid w:val="5D725E7D"/>
    <w:rsid w:val="5D896080"/>
    <w:rsid w:val="5DA35A79"/>
    <w:rsid w:val="5EA17295"/>
    <w:rsid w:val="5FFE7E2A"/>
    <w:rsid w:val="60530A2E"/>
    <w:rsid w:val="6092028C"/>
    <w:rsid w:val="61C8199B"/>
    <w:rsid w:val="62CB122D"/>
    <w:rsid w:val="64010E0E"/>
    <w:rsid w:val="65134843"/>
    <w:rsid w:val="653676CE"/>
    <w:rsid w:val="65BD7B08"/>
    <w:rsid w:val="67C02603"/>
    <w:rsid w:val="697B72E6"/>
    <w:rsid w:val="6B4B3D91"/>
    <w:rsid w:val="6B7C2997"/>
    <w:rsid w:val="6BA16694"/>
    <w:rsid w:val="6BCC678B"/>
    <w:rsid w:val="6C330E06"/>
    <w:rsid w:val="6CD33571"/>
    <w:rsid w:val="6D1D1A0F"/>
    <w:rsid w:val="6DC017D3"/>
    <w:rsid w:val="6E312896"/>
    <w:rsid w:val="6E5A539B"/>
    <w:rsid w:val="6E6657E1"/>
    <w:rsid w:val="70240C63"/>
    <w:rsid w:val="70C634AF"/>
    <w:rsid w:val="739E007C"/>
    <w:rsid w:val="73AB6B9F"/>
    <w:rsid w:val="73DE5956"/>
    <w:rsid w:val="74620EB5"/>
    <w:rsid w:val="74786A07"/>
    <w:rsid w:val="783523CF"/>
    <w:rsid w:val="79A44878"/>
    <w:rsid w:val="7A9434AD"/>
    <w:rsid w:val="7D364BE0"/>
    <w:rsid w:val="7EA47336"/>
    <w:rsid w:val="7EE32E2D"/>
    <w:rsid w:val="7EFB5D8E"/>
    <w:rsid w:val="7F944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4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exact"/>
    </w:pPr>
    <w:rPr>
      <w:rFonts w:ascii="宋体" w:hAnsi="宋体"/>
      <w:b/>
    </w:rPr>
  </w:style>
  <w:style w:type="paragraph" w:customStyle="1" w:styleId="3">
    <w:name w:val="_Style 2"/>
    <w:next w:val="1"/>
    <w:qFormat/>
    <w:uiPriority w:val="0"/>
    <w:pPr>
      <w:wordWrap w:val="0"/>
    </w:pPr>
    <w:rPr>
      <w:rFonts w:ascii="Times New Roman" w:hAnsi="Times New Roman" w:eastAsia="Times New Roman" w:cs="Times New Roman"/>
      <w:sz w:val="32"/>
      <w:szCs w:val="22"/>
      <w:lang w:val="en-US" w:eastAsia="zh-CN" w:bidi="ar-SA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sz w:val="24"/>
      <w:szCs w:val="20"/>
    </w:rPr>
  </w:style>
  <w:style w:type="paragraph" w:styleId="11">
    <w:name w:val="Plain Text"/>
    <w:basedOn w:val="1"/>
    <w:link w:val="42"/>
    <w:qFormat/>
    <w:uiPriority w:val="0"/>
    <w:rPr>
      <w:rFonts w:ascii="宋体" w:hAnsi="Courier New"/>
      <w:szCs w:val="20"/>
    </w:rPr>
  </w:style>
  <w:style w:type="paragraph" w:styleId="12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rFonts w:ascii="宋体"/>
      <w:kern w:val="0"/>
      <w:sz w:val="24"/>
      <w:szCs w:val="20"/>
    </w:rPr>
  </w:style>
  <w:style w:type="paragraph" w:styleId="1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6">
    <w:name w:val="header"/>
    <w:basedOn w:val="1"/>
    <w:link w:val="4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qFormat/>
    <w:uiPriority w:val="0"/>
    <w:rPr>
      <w:b/>
      <w:bCs/>
    </w:rPr>
  </w:style>
  <w:style w:type="paragraph" w:styleId="21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b w:val="0"/>
    </w:r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qFormat/>
    <w:uiPriority w:val="0"/>
    <w:rPr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paragraph" w:customStyle="1" w:styleId="28">
    <w:name w:val="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9">
    <w:name w:val="样式 标题 2 + 五号"/>
    <w:basedOn w:val="5"/>
    <w:qFormat/>
    <w:uiPriority w:val="0"/>
    <w:pPr>
      <w:spacing w:before="0" w:after="0" w:line="240" w:lineRule="auto"/>
      <w:ind w:left="840" w:hanging="420"/>
    </w:pPr>
    <w:rPr>
      <w:rFonts w:ascii="仿宋_GB2312" w:hAnsi="宋体" w:eastAsia="仿宋_GB2312"/>
      <w:sz w:val="28"/>
      <w:szCs w:val="28"/>
    </w:rPr>
  </w:style>
  <w:style w:type="paragraph" w:customStyle="1" w:styleId="30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31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2">
    <w:name w:val="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33">
    <w:name w:val="List Paragraph"/>
    <w:basedOn w:val="1"/>
    <w:qFormat/>
    <w:uiPriority w:val="0"/>
    <w:pPr>
      <w:ind w:firstLine="420" w:firstLineChars="200"/>
    </w:pPr>
  </w:style>
  <w:style w:type="paragraph" w:customStyle="1" w:styleId="34">
    <w:name w:val="表正文"/>
    <w:basedOn w:val="1"/>
    <w:qFormat/>
    <w:uiPriority w:val="0"/>
    <w:pPr>
      <w:tabs>
        <w:tab w:val="left" w:pos="1418"/>
      </w:tabs>
      <w:snapToGrid w:val="0"/>
      <w:ind w:left="1418" w:hanging="567"/>
      <w:jc w:val="left"/>
    </w:pPr>
    <w:rPr>
      <w:rFonts w:ascii="宋体" w:cs="Arial"/>
      <w:color w:val="000000"/>
      <w:sz w:val="24"/>
      <w:szCs w:val="20"/>
      <w:lang w:val="sq-AL"/>
    </w:rPr>
  </w:style>
  <w:style w:type="paragraph" w:customStyle="1" w:styleId="35">
    <w:name w:val="Char1"/>
    <w:basedOn w:val="1"/>
    <w:qFormat/>
    <w:uiPriority w:val="0"/>
    <w:pPr>
      <w:widowControl/>
      <w:snapToGrid w:val="0"/>
      <w:ind w:left="-3" w:right="-28" w:rightChars="-10"/>
    </w:pPr>
    <w:rPr>
      <w:rFonts w:ascii="Tahoma" w:hAnsi="Tahoma" w:cs="Tahoma"/>
      <w:sz w:val="24"/>
    </w:rPr>
  </w:style>
  <w:style w:type="paragraph" w:customStyle="1" w:styleId="36">
    <w:name w:val="正文 + 行距: 固定值 18 磅"/>
    <w:basedOn w:val="1"/>
    <w:link w:val="45"/>
    <w:qFormat/>
    <w:uiPriority w:val="0"/>
    <w:pPr>
      <w:adjustRightInd w:val="0"/>
      <w:snapToGrid w:val="0"/>
      <w:spacing w:line="360" w:lineRule="exact"/>
    </w:pPr>
  </w:style>
  <w:style w:type="paragraph" w:customStyle="1" w:styleId="37">
    <w:name w:val="默认段落字体 Para Char Char Char Char Char Char Char"/>
    <w:basedOn w:val="1"/>
    <w:qFormat/>
    <w:uiPriority w:val="0"/>
  </w:style>
  <w:style w:type="character" w:customStyle="1" w:styleId="38">
    <w:name w:val="style361"/>
    <w:qFormat/>
    <w:uiPriority w:val="0"/>
    <w:rPr>
      <w:b/>
      <w:bCs/>
      <w:color w:val="0000FF"/>
      <w:sz w:val="18"/>
      <w:szCs w:val="18"/>
    </w:rPr>
  </w:style>
  <w:style w:type="character" w:customStyle="1" w:styleId="39">
    <w:name w:val="样式 正文缩进正文（首行缩进两字）特点ALT+Z表正文正文非缩进四号段1Normal Indent Char2... Char"/>
    <w:qFormat/>
    <w:uiPriority w:val="0"/>
    <w:rPr>
      <w:rFonts w:ascii="宋体" w:hAnsi="宋体" w:eastAsia="黑体"/>
      <w:b/>
      <w:sz w:val="32"/>
      <w:lang w:val="en-US" w:eastAsia="zh-CN"/>
    </w:rPr>
  </w:style>
  <w:style w:type="character" w:customStyle="1" w:styleId="40">
    <w:name w:val="标题 1 字符"/>
    <w:link w:val="4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1">
    <w:name w:val="标题 2 字符"/>
    <w:link w:val="5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2">
    <w:name w:val="纯文本 字符"/>
    <w:link w:val="1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43">
    <w:name w:val="p1481"/>
    <w:qFormat/>
    <w:uiPriority w:val="0"/>
    <w:rPr>
      <w:color w:val="515151"/>
      <w:sz w:val="22"/>
      <w:szCs w:val="22"/>
    </w:rPr>
  </w:style>
  <w:style w:type="character" w:customStyle="1" w:styleId="44">
    <w:name w:val="页眉 字符"/>
    <w:link w:val="16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5">
    <w:name w:val="正文 + 行距: 固定值 18 磅 Char Char"/>
    <w:link w:val="36"/>
    <w:qFormat/>
    <w:uiPriority w:val="0"/>
    <w:rPr>
      <w:kern w:val="2"/>
      <w:sz w:val="21"/>
      <w:szCs w:val="24"/>
      <w:lang w:bidi="ar-SA"/>
    </w:rPr>
  </w:style>
  <w:style w:type="character" w:customStyle="1" w:styleId="46">
    <w:name w:val="ca-11"/>
    <w:qFormat/>
    <w:uiPriority w:val="0"/>
    <w:rPr>
      <w:rFonts w:hint="eastAsia" w:ascii="仿宋_GB2312" w:eastAsia="仿宋_GB2312"/>
      <w:sz w:val="24"/>
      <w:szCs w:val="24"/>
    </w:rPr>
  </w:style>
  <w:style w:type="paragraph" w:customStyle="1" w:styleId="4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1578;(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公告(3.dot</Template>
  <Company>shenduxitong</Company>
  <Pages>2</Pages>
  <Words>185</Words>
  <Characters>1055</Characters>
  <Lines>8</Lines>
  <Paragraphs>2</Paragraphs>
  <TotalTime>0</TotalTime>
  <ScaleCrop>false</ScaleCrop>
  <LinksUpToDate>false</LinksUpToDate>
  <CharactersWithSpaces>1238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2019-02-12T07:41:00Z</dcterms:created>
  <dc:creator>NeY,琳</dc:creator>
  <cp:lastModifiedBy>127609-聂丽云</cp:lastModifiedBy>
  <cp:lastPrinted>2019-07-16T04:01:00Z</cp:lastPrinted>
  <dcterms:modified xsi:type="dcterms:W3CDTF">2025-04-30T05:40:02Z</dcterms:modified>
  <dc:title>竞争性谈判采购文件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5760869B155A483FA8C82C30BF1AA4B9_13</vt:lpwstr>
  </property>
  <property fmtid="{D5CDD505-2E9C-101B-9397-08002B2CF9AE}" pid="4" name="KSOTemplateDocerSaveRecord">
    <vt:lpwstr>eyJoZGlkIjoiN2MxOWE1MmIxODExNDA2YWRkN2NlOTU1NGFlYzBmOTMiLCJ1c2VySWQiOiIyNDk0ODU0MTIifQ==</vt:lpwstr>
  </property>
</Properties>
</file>