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65AC6"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</w:p>
    <w:p w14:paraId="3998DA20"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 w14:paraId="0B078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6C7D9"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供应商征集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 w14:paraId="0DB64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65EB3"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 w14:paraId="1B6AB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F4E1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1AED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2FA8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82B5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091C3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4E77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483A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3A3C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6080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6985D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3C62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1560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5038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3828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3260F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1058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26A6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34EF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FBA41"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00B5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6DBA"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14:paraId="62035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E121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5F22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2DFC4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1A81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E9D7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2A18E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CD73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7AC6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3FD0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AA2A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符合资格要求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457A"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 w14:paraId="7351F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028D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59DA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11C4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3B1C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 w14:paraId="09D514DE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6860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B95E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 w14:paraId="305CF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9EE6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8154"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C3FE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8F42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91A1"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0EBB"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 w14:paraId="65354872"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  <w:bookmarkStart w:id="0" w:name="_GoBack"/>
      <w:bookmarkEnd w:id="0"/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E3DE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3E4F2E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3E4F2E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GZkNzAyNjMzYTNlNTdjMzFmYmQ3NjJlNjAxOGEifQ=="/>
  </w:docVars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5DF6D3F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9D31C9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C6B2427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8A38B1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A93313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6424248"/>
    <w:rsid w:val="776520AA"/>
    <w:rsid w:val="77DF84C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1</Lines>
  <Paragraphs>1</Paragraphs>
  <TotalTime>0</TotalTime>
  <ScaleCrop>false</ScaleCrop>
  <LinksUpToDate>false</LinksUpToDate>
  <CharactersWithSpaces>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一斤羊</cp:lastModifiedBy>
  <cp:lastPrinted>2023-10-28T19:16:00Z</cp:lastPrinted>
  <dcterms:modified xsi:type="dcterms:W3CDTF">2025-03-22T02:27:56Z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5BA1093AC25548B09B31FA0F22275434_13</vt:lpwstr>
  </property>
  <property fmtid="{D5CDD505-2E9C-101B-9397-08002B2CF9AE}" pid="4" name="KSOTemplateDocerSaveRecord">
    <vt:lpwstr>eyJoZGlkIjoiNjE1NmJmMDdlNzE2ZDRjNzVmZTVlODkxOGUwMzBkZTkiLCJ1c2VySWQiOiI1MzM5MDI5NTkifQ==</vt:lpwstr>
  </property>
</Properties>
</file>