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E5D01">
      <w:pPr>
        <w:widowControl w:val="0"/>
        <w:jc w:val="center"/>
        <w:rPr>
          <w:rFonts w:ascii="宋体"/>
          <w:b/>
          <w:sz w:val="84"/>
          <w:szCs w:val="84"/>
        </w:rPr>
      </w:pPr>
    </w:p>
    <w:p w14:paraId="452D7A8D">
      <w:pPr>
        <w:widowControl w:val="0"/>
        <w:spacing w:line="1000" w:lineRule="exact"/>
        <w:jc w:val="center"/>
        <w:textAlignment w:val="auto"/>
        <w:rPr>
          <w:rFonts w:hint="eastAsia" w:ascii="宋体"/>
          <w:b/>
          <w:bCs/>
          <w:sz w:val="56"/>
          <w:szCs w:val="48"/>
          <w:lang w:val="en-US" w:eastAsia="zh-CN"/>
        </w:rPr>
      </w:pPr>
      <w:r>
        <w:rPr>
          <w:rFonts w:hint="eastAsia" w:ascii="宋体"/>
          <w:b/>
          <w:bCs/>
          <w:sz w:val="56"/>
          <w:szCs w:val="48"/>
          <w:lang w:val="en-US" w:eastAsia="zh-CN"/>
        </w:rPr>
        <w:t>贵州普定农村商业银行股份有限公司2024年度企业所得税汇算</w:t>
      </w:r>
    </w:p>
    <w:p w14:paraId="1C6ABB29">
      <w:pPr>
        <w:widowControl w:val="0"/>
        <w:spacing w:line="1000" w:lineRule="exact"/>
        <w:jc w:val="center"/>
        <w:textAlignment w:val="auto"/>
        <w:rPr>
          <w:rFonts w:hint="eastAsia" w:ascii="宋体" w:hAnsi="宋体"/>
          <w:b/>
          <w:bCs/>
          <w:spacing w:val="-20"/>
          <w:sz w:val="72"/>
          <w:lang w:val="en-US" w:eastAsia="zh-CN"/>
        </w:rPr>
      </w:pPr>
      <w:r>
        <w:rPr>
          <w:rFonts w:hint="eastAsia" w:ascii="宋体"/>
          <w:b/>
          <w:bCs/>
          <w:sz w:val="56"/>
          <w:szCs w:val="48"/>
          <w:lang w:val="en-US" w:eastAsia="zh-CN"/>
        </w:rPr>
        <w:t>清缴服务</w:t>
      </w:r>
    </w:p>
    <w:p w14:paraId="674A4340">
      <w:pPr>
        <w:widowControl w:val="0"/>
        <w:spacing w:line="1000" w:lineRule="exact"/>
        <w:jc w:val="center"/>
        <w:textAlignment w:val="auto"/>
        <w:rPr>
          <w:rFonts w:hint="eastAsia" w:ascii="宋体" w:hAnsi="宋体"/>
          <w:b/>
          <w:bCs/>
          <w:spacing w:val="-20"/>
          <w:sz w:val="72"/>
          <w:lang w:val="en-US" w:eastAsia="zh-CN"/>
        </w:rPr>
      </w:pPr>
    </w:p>
    <w:p w14:paraId="36F2BCDB">
      <w:pPr>
        <w:widowControl w:val="0"/>
        <w:spacing w:line="1000" w:lineRule="exact"/>
        <w:jc w:val="center"/>
        <w:textAlignment w:val="auto"/>
        <w:rPr>
          <w:rFonts w:ascii="宋体"/>
          <w:b/>
          <w:bCs/>
          <w:spacing w:val="-20"/>
          <w:sz w:val="72"/>
        </w:rPr>
      </w:pPr>
      <w:r>
        <w:rPr>
          <w:rFonts w:hint="eastAsia" w:ascii="宋体" w:hAnsi="宋体"/>
          <w:b/>
          <w:bCs/>
          <w:spacing w:val="-20"/>
          <w:sz w:val="72"/>
          <w:lang w:val="en-US" w:eastAsia="zh-CN"/>
        </w:rPr>
        <w:t>磋商</w:t>
      </w:r>
      <w:r>
        <w:rPr>
          <w:rFonts w:hint="eastAsia" w:ascii="宋体" w:hAnsi="宋体"/>
          <w:b/>
          <w:bCs/>
          <w:spacing w:val="-20"/>
          <w:sz w:val="72"/>
        </w:rPr>
        <w:t>文件</w:t>
      </w:r>
      <w:bookmarkStart w:id="38" w:name="_GoBack"/>
      <w:bookmarkEnd w:id="38"/>
    </w:p>
    <w:p w14:paraId="40DB560F">
      <w:pPr>
        <w:widowControl w:val="0"/>
        <w:ind w:firstLine="3753" w:firstLineChars="445"/>
        <w:textAlignment w:val="auto"/>
        <w:rPr>
          <w:rFonts w:ascii="宋体"/>
          <w:b/>
          <w:bCs/>
          <w:sz w:val="84"/>
        </w:rPr>
      </w:pPr>
    </w:p>
    <w:p w14:paraId="321A0F6F">
      <w:pPr>
        <w:widowControl w:val="0"/>
        <w:jc w:val="center"/>
        <w:textAlignment w:val="auto"/>
        <w:rPr>
          <w:rFonts w:ascii="宋体"/>
          <w:b/>
          <w:bCs/>
          <w:sz w:val="32"/>
        </w:rPr>
      </w:pPr>
    </w:p>
    <w:p w14:paraId="203502FC">
      <w:pPr>
        <w:widowControl w:val="0"/>
        <w:textAlignment w:val="auto"/>
        <w:rPr>
          <w:rFonts w:ascii="宋体"/>
          <w:b/>
          <w:bCs/>
          <w:sz w:val="32"/>
        </w:rPr>
      </w:pPr>
    </w:p>
    <w:p w14:paraId="06F5500A">
      <w:pPr>
        <w:widowControl w:val="0"/>
        <w:textAlignment w:val="auto"/>
        <w:rPr>
          <w:rFonts w:ascii="宋体"/>
          <w:b/>
          <w:bCs/>
          <w:sz w:val="32"/>
        </w:rPr>
      </w:pPr>
    </w:p>
    <w:p w14:paraId="08F960F2">
      <w:pPr>
        <w:widowControl w:val="0"/>
        <w:ind w:firstLine="964" w:firstLineChars="300"/>
        <w:textAlignment w:val="auto"/>
        <w:rPr>
          <w:rFonts w:ascii="宋体"/>
          <w:b/>
          <w:bCs/>
          <w:sz w:val="32"/>
        </w:rPr>
      </w:pPr>
    </w:p>
    <w:p w14:paraId="4FD87697">
      <w:pPr>
        <w:widowControl w:val="0"/>
        <w:ind w:firstLine="964" w:firstLineChars="300"/>
        <w:textAlignment w:val="auto"/>
        <w:rPr>
          <w:rFonts w:ascii="宋体"/>
          <w:b/>
          <w:bCs/>
          <w:sz w:val="32"/>
        </w:rPr>
      </w:pPr>
    </w:p>
    <w:p w14:paraId="4B3235CD">
      <w:pPr>
        <w:widowControl w:val="0"/>
        <w:ind w:firstLine="964" w:firstLineChars="300"/>
        <w:textAlignment w:val="auto"/>
        <w:rPr>
          <w:rFonts w:ascii="宋体"/>
          <w:b/>
          <w:bCs/>
          <w:sz w:val="32"/>
        </w:rPr>
      </w:pPr>
    </w:p>
    <w:p w14:paraId="7E8AADB0">
      <w:pPr>
        <w:widowControl w:val="0"/>
        <w:ind w:firstLine="964" w:firstLineChars="300"/>
        <w:textAlignment w:val="auto"/>
        <w:rPr>
          <w:rFonts w:ascii="宋体"/>
          <w:b/>
          <w:bCs/>
          <w:sz w:val="32"/>
        </w:rPr>
      </w:pPr>
    </w:p>
    <w:p w14:paraId="4FF432A8">
      <w:pPr>
        <w:widowControl w:val="0"/>
        <w:spacing w:line="500" w:lineRule="atLeast"/>
        <w:ind w:firstLine="1262" w:firstLineChars="419"/>
        <w:textAlignment w:val="auto"/>
        <w:rPr>
          <w:rFonts w:ascii="宋体"/>
          <w:b/>
          <w:bCs/>
          <w:sz w:val="30"/>
          <w:szCs w:val="30"/>
        </w:rPr>
      </w:pPr>
    </w:p>
    <w:p w14:paraId="18324FFF">
      <w:pPr>
        <w:widowControl w:val="0"/>
        <w:spacing w:line="500" w:lineRule="atLeast"/>
        <w:ind w:firstLine="1262" w:firstLineChars="419"/>
        <w:textAlignment w:val="auto"/>
        <w:rPr>
          <w:rFonts w:ascii="宋体"/>
          <w:b/>
          <w:bCs/>
          <w:sz w:val="30"/>
          <w:szCs w:val="30"/>
        </w:rPr>
      </w:pPr>
    </w:p>
    <w:p w14:paraId="29E1A45A">
      <w:pPr>
        <w:widowControl w:val="0"/>
        <w:tabs>
          <w:tab w:val="left" w:pos="8105"/>
        </w:tabs>
        <w:spacing w:line="500" w:lineRule="atLeast"/>
        <w:textAlignment w:val="auto"/>
        <w:rPr>
          <w:rFonts w:ascii="宋体"/>
          <w:b/>
          <w:bCs/>
          <w:sz w:val="30"/>
          <w:szCs w:val="30"/>
        </w:rPr>
      </w:pPr>
      <w:r>
        <w:rPr>
          <w:rFonts w:hint="eastAsia" w:ascii="宋体" w:hAnsi="宋体"/>
          <w:b/>
          <w:bCs/>
          <w:sz w:val="30"/>
          <w:szCs w:val="30"/>
          <w:lang w:val="en-US" w:eastAsia="zh-CN"/>
        </w:rPr>
        <w:t>业主单位</w:t>
      </w:r>
      <w:r>
        <w:rPr>
          <w:rFonts w:hint="eastAsia" w:ascii="宋体" w:hAnsi="宋体"/>
          <w:b/>
          <w:bCs/>
          <w:sz w:val="30"/>
          <w:szCs w:val="30"/>
        </w:rPr>
        <w:t>：</w:t>
      </w:r>
      <w:r>
        <w:rPr>
          <w:rFonts w:hint="eastAsia" w:ascii="宋体" w:hAnsi="宋体"/>
          <w:b/>
          <w:bCs/>
          <w:sz w:val="30"/>
          <w:szCs w:val="30"/>
          <w:u w:val="single"/>
          <w:lang w:val="en-US" w:eastAsia="zh-CN"/>
        </w:rPr>
        <w:t>贵州普定农村商业银行股份有限公司</w:t>
      </w:r>
      <w:r>
        <w:rPr>
          <w:rFonts w:ascii="宋体"/>
          <w:b/>
          <w:bCs/>
          <w:sz w:val="30"/>
          <w:szCs w:val="30"/>
        </w:rPr>
        <w:tab/>
      </w:r>
    </w:p>
    <w:p w14:paraId="6AA4F1E8">
      <w:pPr>
        <w:widowControl w:val="0"/>
        <w:textAlignment w:val="auto"/>
        <w:rPr>
          <w:rFonts w:ascii="Calibri" w:hAnsi="Calibri"/>
        </w:rPr>
      </w:pPr>
    </w:p>
    <w:p w14:paraId="2788313E">
      <w:pPr>
        <w:spacing w:line="600" w:lineRule="atLeast"/>
        <w:rPr>
          <w:rStyle w:val="13"/>
          <w:rFonts w:hint="default" w:ascii="宋体" w:eastAsia="宋体"/>
          <w:b/>
          <w:bCs/>
          <w:sz w:val="30"/>
          <w:szCs w:val="30"/>
          <w:lang w:val="en-US" w:eastAsia="zh-CN"/>
        </w:rPr>
        <w:sectPr>
          <w:footerReference r:id="rId4" w:type="first"/>
          <w:footerReference r:id="rId3" w:type="default"/>
          <w:pgSz w:w="11906" w:h="16838"/>
          <w:pgMar w:top="1089" w:right="1106" w:bottom="1090" w:left="1259" w:header="624" w:footer="720" w:gutter="0"/>
          <w:pgNumType w:fmt="decimal" w:start="1"/>
          <w:cols w:space="425" w:num="1"/>
          <w:docGrid w:linePitch="312" w:charSpace="0"/>
        </w:sectPr>
      </w:pPr>
      <w:r>
        <w:rPr>
          <w:rStyle w:val="13"/>
          <w:rFonts w:hint="eastAsia" w:ascii="宋体"/>
          <w:b/>
          <w:bCs/>
          <w:sz w:val="30"/>
          <w:szCs w:val="30"/>
          <w:lang w:val="en-US"/>
        </w:rPr>
        <w:t>日    期</w:t>
      </w:r>
      <w:r>
        <w:rPr>
          <w:rFonts w:hint="eastAsia" w:ascii="宋体" w:hAnsi="宋体"/>
          <w:b/>
          <w:bCs/>
          <w:sz w:val="30"/>
          <w:szCs w:val="30"/>
        </w:rPr>
        <w:t>：</w:t>
      </w:r>
      <w:r>
        <w:rPr>
          <w:rFonts w:hint="eastAsia" w:ascii="宋体" w:hAnsi="宋体"/>
          <w:b/>
          <w:bCs/>
          <w:sz w:val="30"/>
          <w:szCs w:val="30"/>
          <w:u w:val="single"/>
          <w:lang w:val="en-US" w:eastAsia="zh-CN"/>
        </w:rPr>
        <w:t>2025年3月</w:t>
      </w:r>
    </w:p>
    <w:p w14:paraId="31AF592D">
      <w:pPr>
        <w:tabs>
          <w:tab w:val="left" w:pos="1245"/>
          <w:tab w:val="center" w:pos="4535"/>
        </w:tabs>
        <w:spacing w:line="600" w:lineRule="exact"/>
        <w:jc w:val="center"/>
        <w:rPr>
          <w:rStyle w:val="13"/>
          <w:rFonts w:ascii="宋体"/>
          <w:b/>
          <w:bCs/>
          <w:sz w:val="44"/>
          <w:szCs w:val="44"/>
        </w:rPr>
      </w:pPr>
      <w:r>
        <w:rPr>
          <w:rStyle w:val="13"/>
          <w:rFonts w:hint="eastAsia" w:ascii="宋体" w:hAnsi="宋体"/>
          <w:b/>
          <w:bCs/>
          <w:sz w:val="44"/>
          <w:szCs w:val="44"/>
        </w:rPr>
        <w:t>目</w:t>
      </w:r>
      <w:r>
        <w:rPr>
          <w:rStyle w:val="13"/>
          <w:rFonts w:ascii="宋体" w:hAnsi="宋体"/>
          <w:b/>
          <w:bCs/>
          <w:sz w:val="44"/>
          <w:szCs w:val="44"/>
        </w:rPr>
        <w:t xml:space="preserve">   </w:t>
      </w:r>
      <w:r>
        <w:rPr>
          <w:rStyle w:val="13"/>
          <w:rFonts w:hint="eastAsia" w:ascii="宋体" w:hAnsi="宋体"/>
          <w:b/>
          <w:bCs/>
          <w:sz w:val="44"/>
          <w:szCs w:val="44"/>
        </w:rPr>
        <w:t>录</w:t>
      </w:r>
    </w:p>
    <w:p w14:paraId="38CF4F65">
      <w:pPr>
        <w:tabs>
          <w:tab w:val="left" w:pos="1245"/>
          <w:tab w:val="center" w:pos="4535"/>
        </w:tabs>
        <w:spacing w:line="600" w:lineRule="exact"/>
        <w:jc w:val="center"/>
        <w:rPr>
          <w:rStyle w:val="13"/>
          <w:rFonts w:ascii="宋体"/>
          <w:b/>
          <w:bCs/>
          <w:sz w:val="44"/>
          <w:szCs w:val="44"/>
        </w:rPr>
      </w:pPr>
    </w:p>
    <w:p w14:paraId="6932A621">
      <w:pPr>
        <w:tabs>
          <w:tab w:val="left" w:pos="1245"/>
          <w:tab w:val="center" w:pos="4535"/>
        </w:tabs>
        <w:spacing w:line="520" w:lineRule="exact"/>
        <w:jc w:val="distribute"/>
        <w:rPr>
          <w:rStyle w:val="13"/>
          <w:rFonts w:hint="default" w:ascii="宋体"/>
          <w:bCs/>
          <w:spacing w:val="24"/>
          <w:sz w:val="24"/>
          <w:lang w:val="en-US"/>
        </w:rPr>
      </w:pPr>
      <w:r>
        <w:rPr>
          <w:rStyle w:val="13"/>
          <w:rFonts w:hint="eastAsia" w:ascii="宋体" w:hAnsi="宋体"/>
          <w:bCs/>
          <w:sz w:val="24"/>
        </w:rPr>
        <w:t>第一章</w:t>
      </w:r>
      <w:r>
        <w:rPr>
          <w:rStyle w:val="13"/>
          <w:rFonts w:ascii="宋体" w:hAnsi="宋体"/>
          <w:bCs/>
          <w:sz w:val="24"/>
        </w:rPr>
        <w:t xml:space="preserve">  </w:t>
      </w:r>
      <w:r>
        <w:rPr>
          <w:rStyle w:val="13"/>
          <w:rFonts w:hint="eastAsia" w:ascii="宋体" w:hAnsi="宋体"/>
          <w:bCs/>
          <w:spacing w:val="24"/>
          <w:sz w:val="24"/>
          <w:lang w:val="en-US"/>
        </w:rPr>
        <w:t>磋商</w:t>
      </w:r>
      <w:r>
        <w:rPr>
          <w:rStyle w:val="13"/>
          <w:rFonts w:hint="eastAsia" w:ascii="宋体" w:hAnsi="宋体"/>
          <w:bCs/>
          <w:spacing w:val="24"/>
          <w:sz w:val="24"/>
        </w:rPr>
        <w:t>公告…</w:t>
      </w:r>
      <w:r>
        <w:rPr>
          <w:rStyle w:val="13"/>
          <w:rFonts w:hint="eastAsia" w:ascii="宋体"/>
          <w:bCs/>
          <w:sz w:val="24"/>
        </w:rPr>
        <w:t>…………………………</w:t>
      </w:r>
      <w:r>
        <w:rPr>
          <w:rStyle w:val="13"/>
          <w:rFonts w:hint="eastAsia" w:ascii="宋体" w:hAnsi="宋体"/>
          <w:bCs/>
          <w:sz w:val="24"/>
        </w:rPr>
        <w:t>…</w:t>
      </w:r>
      <w:r>
        <w:rPr>
          <w:rStyle w:val="13"/>
          <w:rFonts w:hint="eastAsia" w:ascii="宋体"/>
          <w:bCs/>
          <w:sz w:val="24"/>
        </w:rPr>
        <w:t>……………………………………</w:t>
      </w:r>
      <w:r>
        <w:rPr>
          <w:rStyle w:val="13"/>
          <w:rFonts w:hint="eastAsia" w:ascii="宋体" w:hAnsi="宋体"/>
          <w:bCs/>
          <w:sz w:val="24"/>
        </w:rPr>
        <w:t>………</w:t>
      </w:r>
      <w:r>
        <w:rPr>
          <w:rStyle w:val="13"/>
          <w:rFonts w:ascii="宋体" w:hAnsi="宋体"/>
          <w:bCs/>
          <w:sz w:val="24"/>
        </w:rPr>
        <w:t xml:space="preserve">  </w:t>
      </w:r>
      <w:r>
        <w:rPr>
          <w:rStyle w:val="13"/>
          <w:rFonts w:hint="eastAsia" w:ascii="宋体" w:hAnsi="宋体"/>
          <w:bCs/>
          <w:sz w:val="24"/>
          <w:lang w:val="en-US"/>
        </w:rPr>
        <w:t>3</w:t>
      </w:r>
    </w:p>
    <w:p w14:paraId="02DF68BE">
      <w:pPr>
        <w:tabs>
          <w:tab w:val="left" w:pos="1245"/>
          <w:tab w:val="center" w:pos="4535"/>
        </w:tabs>
        <w:spacing w:line="520" w:lineRule="exact"/>
        <w:jc w:val="distribute"/>
        <w:rPr>
          <w:rStyle w:val="13"/>
          <w:rFonts w:hint="default" w:ascii="宋体"/>
          <w:bCs/>
          <w:sz w:val="24"/>
          <w:lang w:val="en-US"/>
        </w:rPr>
      </w:pPr>
      <w:r>
        <w:rPr>
          <w:rStyle w:val="13"/>
          <w:rFonts w:hint="eastAsia" w:ascii="宋体" w:hAnsi="宋体"/>
          <w:bCs/>
          <w:sz w:val="24"/>
        </w:rPr>
        <w:t>第二章</w:t>
      </w:r>
      <w:r>
        <w:rPr>
          <w:rStyle w:val="13"/>
          <w:rFonts w:ascii="宋体" w:hAnsi="宋体"/>
          <w:bCs/>
          <w:sz w:val="24"/>
        </w:rPr>
        <w:t xml:space="preserve">  </w:t>
      </w:r>
      <w:r>
        <w:rPr>
          <w:rStyle w:val="13"/>
          <w:rFonts w:hint="eastAsia" w:ascii="宋体" w:hAnsi="宋体"/>
          <w:bCs/>
          <w:sz w:val="24"/>
          <w:lang w:val="en-US"/>
        </w:rPr>
        <w:t>磋商</w:t>
      </w:r>
      <w:r>
        <w:rPr>
          <w:rStyle w:val="13"/>
          <w:rFonts w:hint="eastAsia" w:ascii="宋体" w:hAnsi="宋体"/>
          <w:bCs/>
          <w:sz w:val="24"/>
        </w:rPr>
        <w:t>须知</w:t>
      </w:r>
      <w:r>
        <w:rPr>
          <w:rStyle w:val="13"/>
          <w:rFonts w:hint="eastAsia" w:ascii="宋体" w:hAnsi="宋体"/>
          <w:bCs/>
          <w:spacing w:val="24"/>
          <w:sz w:val="24"/>
        </w:rPr>
        <w:t>…</w:t>
      </w:r>
      <w:r>
        <w:rPr>
          <w:rStyle w:val="13"/>
          <w:rFonts w:hint="eastAsia" w:ascii="宋体"/>
          <w:bCs/>
          <w:sz w:val="24"/>
        </w:rPr>
        <w:t>…………………………</w:t>
      </w:r>
      <w:r>
        <w:rPr>
          <w:rStyle w:val="13"/>
          <w:rFonts w:hint="eastAsia" w:ascii="宋体" w:hAnsi="宋体"/>
          <w:bCs/>
          <w:sz w:val="24"/>
        </w:rPr>
        <w:t>…</w:t>
      </w:r>
      <w:r>
        <w:rPr>
          <w:rStyle w:val="13"/>
          <w:rFonts w:hint="eastAsia" w:ascii="宋体"/>
          <w:bCs/>
          <w:sz w:val="24"/>
        </w:rPr>
        <w:t>……………………………………</w:t>
      </w:r>
      <w:r>
        <w:rPr>
          <w:rStyle w:val="13"/>
          <w:rFonts w:hint="eastAsia" w:ascii="宋体" w:hAnsi="宋体"/>
          <w:bCs/>
          <w:sz w:val="24"/>
        </w:rPr>
        <w:t>………</w:t>
      </w:r>
      <w:r>
        <w:rPr>
          <w:rStyle w:val="13"/>
          <w:rFonts w:hint="eastAsia" w:ascii="宋体" w:hAnsi="宋体"/>
          <w:bCs/>
          <w:sz w:val="24"/>
          <w:lang w:val="en-US"/>
        </w:rPr>
        <w:t xml:space="preserve">  4</w:t>
      </w:r>
    </w:p>
    <w:p w14:paraId="6B1500F1">
      <w:pPr>
        <w:tabs>
          <w:tab w:val="left" w:pos="1245"/>
          <w:tab w:val="center" w:pos="4535"/>
        </w:tabs>
        <w:spacing w:line="520" w:lineRule="exact"/>
        <w:jc w:val="distribute"/>
        <w:rPr>
          <w:rStyle w:val="13"/>
          <w:rFonts w:hint="default" w:ascii="宋体"/>
          <w:bCs/>
          <w:sz w:val="24"/>
          <w:lang w:val="en-US"/>
        </w:rPr>
      </w:pPr>
      <w:r>
        <w:rPr>
          <w:rStyle w:val="13"/>
          <w:rFonts w:hint="eastAsia" w:ascii="宋体" w:hAnsi="宋体"/>
          <w:bCs/>
          <w:sz w:val="24"/>
        </w:rPr>
        <w:t>第三章</w:t>
      </w:r>
      <w:r>
        <w:rPr>
          <w:rStyle w:val="13"/>
          <w:rFonts w:ascii="宋体" w:hAnsi="宋体"/>
          <w:bCs/>
          <w:sz w:val="24"/>
        </w:rPr>
        <w:t xml:space="preserve">  </w:t>
      </w:r>
      <w:r>
        <w:rPr>
          <w:rStyle w:val="13"/>
          <w:rFonts w:hint="eastAsia" w:ascii="宋体" w:hAnsi="宋体"/>
          <w:bCs/>
          <w:sz w:val="24"/>
          <w:lang w:val="en-US" w:eastAsia="zh-CN"/>
        </w:rPr>
        <w:t>评审工作程序</w:t>
      </w:r>
      <w:r>
        <w:rPr>
          <w:rStyle w:val="13"/>
          <w:rFonts w:ascii="宋体" w:hAnsi="宋体"/>
          <w:bCs/>
          <w:sz w:val="24"/>
        </w:rPr>
        <w:t xml:space="preserve">  </w:t>
      </w:r>
      <w:r>
        <w:rPr>
          <w:rStyle w:val="13"/>
          <w:rFonts w:hint="eastAsia" w:ascii="宋体" w:hAnsi="宋体"/>
          <w:bCs/>
          <w:sz w:val="24"/>
        </w:rPr>
        <w:t>……………………………………………………………</w:t>
      </w:r>
      <w:r>
        <w:rPr>
          <w:rStyle w:val="13"/>
          <w:rFonts w:hint="eastAsia" w:ascii="宋体"/>
          <w:bCs/>
          <w:sz w:val="24"/>
        </w:rPr>
        <w:t>…………</w:t>
      </w:r>
      <w:r>
        <w:rPr>
          <w:rStyle w:val="13"/>
          <w:rFonts w:ascii="宋体" w:hAnsi="宋体"/>
          <w:bCs/>
          <w:sz w:val="24"/>
        </w:rPr>
        <w:t xml:space="preserve"> </w:t>
      </w:r>
      <w:r>
        <w:rPr>
          <w:rStyle w:val="13"/>
          <w:rFonts w:hint="eastAsia" w:ascii="宋体" w:hAnsi="宋体"/>
          <w:bCs/>
          <w:sz w:val="24"/>
          <w:lang w:val="en-US"/>
        </w:rPr>
        <w:t>6</w:t>
      </w:r>
    </w:p>
    <w:p w14:paraId="3E350A26">
      <w:pPr>
        <w:tabs>
          <w:tab w:val="left" w:pos="1245"/>
          <w:tab w:val="center" w:pos="4535"/>
        </w:tabs>
        <w:spacing w:line="520" w:lineRule="exact"/>
        <w:jc w:val="distribute"/>
        <w:rPr>
          <w:rStyle w:val="13"/>
          <w:rFonts w:hint="default" w:ascii="宋体"/>
          <w:bCs/>
          <w:sz w:val="24"/>
          <w:lang w:val="en-US"/>
        </w:rPr>
      </w:pPr>
      <w:r>
        <w:rPr>
          <w:rStyle w:val="13"/>
          <w:rFonts w:hint="eastAsia" w:ascii="宋体" w:hAnsi="宋体"/>
          <w:bCs/>
          <w:sz w:val="24"/>
        </w:rPr>
        <w:t>第四章</w:t>
      </w:r>
      <w:r>
        <w:rPr>
          <w:rStyle w:val="13"/>
          <w:rFonts w:ascii="宋体" w:hAnsi="宋体"/>
          <w:bCs/>
          <w:sz w:val="24"/>
        </w:rPr>
        <w:t xml:space="preserve"> </w:t>
      </w:r>
      <w:r>
        <w:rPr>
          <w:rStyle w:val="13"/>
          <w:rFonts w:hint="eastAsia" w:ascii="宋体" w:hAnsi="宋体"/>
          <w:bCs/>
          <w:sz w:val="24"/>
        </w:rPr>
        <w:t>竞选文件格式</w:t>
      </w:r>
      <w:r>
        <w:rPr>
          <w:rStyle w:val="13"/>
          <w:rFonts w:hint="eastAsia" w:ascii="宋体"/>
          <w:bCs/>
          <w:sz w:val="24"/>
        </w:rPr>
        <w:t>……………………………………………………………</w:t>
      </w:r>
      <w:r>
        <w:rPr>
          <w:rStyle w:val="13"/>
          <w:rFonts w:hint="eastAsia" w:ascii="宋体" w:hAnsi="宋体"/>
          <w:bCs/>
          <w:sz w:val="24"/>
        </w:rPr>
        <w:t>…</w:t>
      </w:r>
      <w:r>
        <w:rPr>
          <w:rStyle w:val="13"/>
          <w:rFonts w:hint="eastAsia" w:ascii="宋体"/>
          <w:bCs/>
          <w:sz w:val="24"/>
        </w:rPr>
        <w:t>…………</w:t>
      </w:r>
      <w:r>
        <w:rPr>
          <w:rStyle w:val="13"/>
          <w:rFonts w:ascii="宋体" w:hAnsi="宋体"/>
          <w:bCs/>
          <w:sz w:val="24"/>
        </w:rPr>
        <w:t xml:space="preserve"> </w:t>
      </w:r>
      <w:r>
        <w:rPr>
          <w:rStyle w:val="13"/>
          <w:rFonts w:hint="eastAsia" w:ascii="宋体" w:hAnsi="宋体"/>
          <w:bCs/>
          <w:sz w:val="24"/>
          <w:lang w:val="en-US"/>
        </w:rPr>
        <w:t>8</w:t>
      </w:r>
    </w:p>
    <w:p w14:paraId="03F81967">
      <w:pPr>
        <w:tabs>
          <w:tab w:val="left" w:pos="1426"/>
          <w:tab w:val="center" w:pos="4882"/>
        </w:tabs>
        <w:spacing w:line="560" w:lineRule="exact"/>
        <w:jc w:val="center"/>
        <w:outlineLvl w:val="0"/>
        <w:rPr>
          <w:rFonts w:hint="eastAsia" w:ascii="宋体" w:hAnsi="宋体" w:eastAsia="宋体" w:cs="宋体"/>
          <w:b/>
          <w:sz w:val="36"/>
        </w:rPr>
      </w:pPr>
    </w:p>
    <w:p w14:paraId="03475398">
      <w:pPr>
        <w:tabs>
          <w:tab w:val="left" w:pos="1426"/>
          <w:tab w:val="center" w:pos="4882"/>
        </w:tabs>
        <w:spacing w:line="560" w:lineRule="exact"/>
        <w:jc w:val="center"/>
        <w:outlineLvl w:val="0"/>
        <w:rPr>
          <w:rFonts w:hint="eastAsia" w:ascii="宋体" w:hAnsi="宋体" w:eastAsia="宋体" w:cs="宋体"/>
          <w:b/>
          <w:sz w:val="36"/>
        </w:rPr>
      </w:pPr>
    </w:p>
    <w:p w14:paraId="1DF77524">
      <w:pPr>
        <w:tabs>
          <w:tab w:val="left" w:pos="1426"/>
          <w:tab w:val="center" w:pos="4882"/>
        </w:tabs>
        <w:spacing w:line="560" w:lineRule="exact"/>
        <w:jc w:val="center"/>
        <w:outlineLvl w:val="0"/>
        <w:rPr>
          <w:rFonts w:hint="eastAsia" w:ascii="宋体" w:hAnsi="宋体" w:eastAsia="宋体" w:cs="宋体"/>
          <w:b/>
          <w:sz w:val="36"/>
        </w:rPr>
      </w:pPr>
    </w:p>
    <w:p w14:paraId="5538D147">
      <w:pPr>
        <w:tabs>
          <w:tab w:val="left" w:pos="1426"/>
          <w:tab w:val="center" w:pos="4882"/>
        </w:tabs>
        <w:spacing w:line="560" w:lineRule="exact"/>
        <w:jc w:val="center"/>
        <w:outlineLvl w:val="0"/>
        <w:rPr>
          <w:rFonts w:hint="eastAsia" w:ascii="宋体" w:hAnsi="宋体" w:eastAsia="宋体" w:cs="宋体"/>
          <w:b/>
          <w:sz w:val="36"/>
        </w:rPr>
      </w:pPr>
    </w:p>
    <w:p w14:paraId="7EA14B48">
      <w:pPr>
        <w:tabs>
          <w:tab w:val="left" w:pos="1426"/>
          <w:tab w:val="center" w:pos="4882"/>
        </w:tabs>
        <w:spacing w:line="560" w:lineRule="exact"/>
        <w:jc w:val="center"/>
        <w:outlineLvl w:val="0"/>
        <w:rPr>
          <w:rFonts w:hint="eastAsia" w:ascii="宋体" w:hAnsi="宋体" w:eastAsia="宋体" w:cs="宋体"/>
          <w:b/>
          <w:sz w:val="36"/>
        </w:rPr>
      </w:pPr>
    </w:p>
    <w:p w14:paraId="2904464B">
      <w:pPr>
        <w:tabs>
          <w:tab w:val="left" w:pos="1426"/>
          <w:tab w:val="center" w:pos="4882"/>
        </w:tabs>
        <w:spacing w:line="560" w:lineRule="exact"/>
        <w:jc w:val="center"/>
        <w:outlineLvl w:val="0"/>
        <w:rPr>
          <w:rFonts w:hint="eastAsia" w:ascii="宋体" w:hAnsi="宋体" w:eastAsia="宋体" w:cs="宋体"/>
          <w:b/>
          <w:sz w:val="36"/>
        </w:rPr>
      </w:pPr>
    </w:p>
    <w:p w14:paraId="742F64A0">
      <w:pPr>
        <w:tabs>
          <w:tab w:val="left" w:pos="1426"/>
          <w:tab w:val="center" w:pos="4882"/>
        </w:tabs>
        <w:spacing w:line="560" w:lineRule="exact"/>
        <w:jc w:val="center"/>
        <w:outlineLvl w:val="0"/>
        <w:rPr>
          <w:rFonts w:hint="eastAsia" w:ascii="宋体" w:hAnsi="宋体" w:eastAsia="宋体" w:cs="宋体"/>
          <w:b/>
          <w:sz w:val="36"/>
        </w:rPr>
      </w:pPr>
    </w:p>
    <w:p w14:paraId="22352228">
      <w:pPr>
        <w:tabs>
          <w:tab w:val="left" w:pos="1426"/>
          <w:tab w:val="center" w:pos="4882"/>
        </w:tabs>
        <w:spacing w:line="560" w:lineRule="exact"/>
        <w:jc w:val="center"/>
        <w:outlineLvl w:val="0"/>
        <w:rPr>
          <w:rFonts w:hint="eastAsia" w:ascii="宋体" w:hAnsi="宋体" w:eastAsia="宋体" w:cs="宋体"/>
          <w:b/>
          <w:sz w:val="36"/>
        </w:rPr>
      </w:pPr>
    </w:p>
    <w:p w14:paraId="1DE3DA9D">
      <w:pPr>
        <w:tabs>
          <w:tab w:val="left" w:pos="1426"/>
          <w:tab w:val="center" w:pos="4882"/>
        </w:tabs>
        <w:spacing w:line="560" w:lineRule="exact"/>
        <w:jc w:val="center"/>
        <w:outlineLvl w:val="0"/>
        <w:rPr>
          <w:rFonts w:hint="eastAsia" w:ascii="宋体" w:hAnsi="宋体" w:eastAsia="宋体" w:cs="宋体"/>
          <w:b/>
          <w:sz w:val="36"/>
        </w:rPr>
      </w:pPr>
    </w:p>
    <w:p w14:paraId="67B09D0A">
      <w:pPr>
        <w:tabs>
          <w:tab w:val="left" w:pos="1426"/>
          <w:tab w:val="center" w:pos="4882"/>
        </w:tabs>
        <w:spacing w:line="560" w:lineRule="exact"/>
        <w:jc w:val="center"/>
        <w:outlineLvl w:val="0"/>
        <w:rPr>
          <w:rFonts w:hint="eastAsia" w:ascii="宋体" w:hAnsi="宋体" w:eastAsia="宋体" w:cs="宋体"/>
          <w:b/>
          <w:sz w:val="36"/>
        </w:rPr>
      </w:pPr>
    </w:p>
    <w:p w14:paraId="4A8F6C8E">
      <w:pPr>
        <w:tabs>
          <w:tab w:val="left" w:pos="1426"/>
          <w:tab w:val="center" w:pos="4882"/>
        </w:tabs>
        <w:spacing w:line="560" w:lineRule="exact"/>
        <w:jc w:val="center"/>
        <w:outlineLvl w:val="0"/>
        <w:rPr>
          <w:rFonts w:hint="eastAsia" w:ascii="宋体" w:hAnsi="宋体" w:eastAsia="宋体" w:cs="宋体"/>
          <w:b/>
          <w:sz w:val="36"/>
        </w:rPr>
      </w:pPr>
    </w:p>
    <w:p w14:paraId="7A7B1F5C">
      <w:pPr>
        <w:tabs>
          <w:tab w:val="left" w:pos="1426"/>
          <w:tab w:val="center" w:pos="4882"/>
        </w:tabs>
        <w:spacing w:line="560" w:lineRule="exact"/>
        <w:jc w:val="center"/>
        <w:outlineLvl w:val="0"/>
        <w:rPr>
          <w:rFonts w:hint="eastAsia" w:ascii="宋体" w:hAnsi="宋体" w:eastAsia="宋体" w:cs="宋体"/>
          <w:b/>
          <w:sz w:val="36"/>
        </w:rPr>
      </w:pPr>
    </w:p>
    <w:p w14:paraId="288E865F">
      <w:pPr>
        <w:tabs>
          <w:tab w:val="left" w:pos="1426"/>
          <w:tab w:val="center" w:pos="4882"/>
        </w:tabs>
        <w:spacing w:line="560" w:lineRule="exact"/>
        <w:jc w:val="center"/>
        <w:outlineLvl w:val="0"/>
        <w:rPr>
          <w:rFonts w:hint="eastAsia" w:ascii="宋体" w:hAnsi="宋体" w:eastAsia="宋体" w:cs="宋体"/>
          <w:b/>
          <w:sz w:val="36"/>
        </w:rPr>
      </w:pPr>
    </w:p>
    <w:p w14:paraId="32D47370">
      <w:pPr>
        <w:tabs>
          <w:tab w:val="left" w:pos="1426"/>
          <w:tab w:val="center" w:pos="4882"/>
        </w:tabs>
        <w:spacing w:line="560" w:lineRule="exact"/>
        <w:jc w:val="center"/>
        <w:outlineLvl w:val="0"/>
        <w:rPr>
          <w:rFonts w:hint="eastAsia" w:ascii="宋体" w:hAnsi="宋体" w:eastAsia="宋体" w:cs="宋体"/>
          <w:b/>
          <w:sz w:val="36"/>
        </w:rPr>
      </w:pPr>
    </w:p>
    <w:p w14:paraId="0D000E04">
      <w:pPr>
        <w:tabs>
          <w:tab w:val="left" w:pos="1426"/>
          <w:tab w:val="center" w:pos="4882"/>
        </w:tabs>
        <w:spacing w:line="560" w:lineRule="exact"/>
        <w:jc w:val="center"/>
        <w:outlineLvl w:val="0"/>
        <w:rPr>
          <w:rFonts w:hint="eastAsia" w:ascii="宋体" w:hAnsi="宋体" w:eastAsia="宋体" w:cs="宋体"/>
          <w:b/>
          <w:sz w:val="36"/>
        </w:rPr>
      </w:pPr>
    </w:p>
    <w:p w14:paraId="51193762">
      <w:pPr>
        <w:tabs>
          <w:tab w:val="left" w:pos="1426"/>
          <w:tab w:val="center" w:pos="4882"/>
        </w:tabs>
        <w:spacing w:line="560" w:lineRule="exact"/>
        <w:jc w:val="center"/>
        <w:outlineLvl w:val="0"/>
        <w:rPr>
          <w:rFonts w:hint="eastAsia" w:ascii="宋体" w:hAnsi="宋体" w:eastAsia="宋体" w:cs="宋体"/>
          <w:b/>
          <w:sz w:val="36"/>
        </w:rPr>
      </w:pPr>
    </w:p>
    <w:p w14:paraId="43AF28CD">
      <w:pPr>
        <w:tabs>
          <w:tab w:val="left" w:pos="1426"/>
          <w:tab w:val="center" w:pos="4882"/>
        </w:tabs>
        <w:spacing w:line="560" w:lineRule="exact"/>
        <w:jc w:val="center"/>
        <w:outlineLvl w:val="0"/>
        <w:rPr>
          <w:rFonts w:hint="eastAsia" w:ascii="宋体" w:hAnsi="宋体" w:eastAsia="宋体" w:cs="宋体"/>
          <w:b/>
          <w:sz w:val="36"/>
        </w:rPr>
      </w:pPr>
    </w:p>
    <w:p w14:paraId="18430966">
      <w:pPr>
        <w:tabs>
          <w:tab w:val="left" w:pos="1426"/>
          <w:tab w:val="center" w:pos="4882"/>
        </w:tabs>
        <w:spacing w:line="560" w:lineRule="exact"/>
        <w:jc w:val="center"/>
        <w:outlineLvl w:val="0"/>
        <w:rPr>
          <w:rFonts w:hint="eastAsia" w:ascii="宋体" w:hAnsi="宋体" w:eastAsia="宋体" w:cs="宋体"/>
          <w:b/>
          <w:sz w:val="36"/>
        </w:rPr>
      </w:pPr>
    </w:p>
    <w:p w14:paraId="3CFAC158">
      <w:pPr>
        <w:tabs>
          <w:tab w:val="left" w:pos="1426"/>
          <w:tab w:val="center" w:pos="4882"/>
        </w:tabs>
        <w:spacing w:line="560" w:lineRule="exact"/>
        <w:jc w:val="center"/>
        <w:outlineLvl w:val="0"/>
        <w:rPr>
          <w:rFonts w:hint="eastAsia" w:ascii="宋体" w:hAnsi="宋体" w:eastAsia="宋体" w:cs="宋体"/>
          <w:b/>
          <w:sz w:val="36"/>
        </w:rPr>
      </w:pPr>
    </w:p>
    <w:p w14:paraId="7CDBA830">
      <w:pPr>
        <w:tabs>
          <w:tab w:val="left" w:pos="1426"/>
          <w:tab w:val="center" w:pos="4882"/>
        </w:tabs>
        <w:spacing w:line="560" w:lineRule="exact"/>
        <w:jc w:val="center"/>
        <w:outlineLvl w:val="0"/>
        <w:rPr>
          <w:rFonts w:hint="eastAsia" w:ascii="宋体" w:hAnsi="宋体" w:eastAsia="宋体" w:cs="宋体"/>
          <w:b/>
          <w:sz w:val="36"/>
        </w:rPr>
      </w:pPr>
    </w:p>
    <w:p w14:paraId="70815DE3">
      <w:pPr>
        <w:tabs>
          <w:tab w:val="left" w:pos="1426"/>
          <w:tab w:val="center" w:pos="4882"/>
        </w:tabs>
        <w:spacing w:line="560" w:lineRule="exact"/>
        <w:jc w:val="center"/>
        <w:outlineLvl w:val="0"/>
        <w:rPr>
          <w:rFonts w:hint="eastAsia" w:ascii="宋体" w:hAnsi="宋体" w:eastAsia="宋体" w:cs="宋体"/>
          <w:b/>
          <w:sz w:val="36"/>
        </w:rPr>
      </w:pPr>
      <w:r>
        <w:rPr>
          <w:rFonts w:hint="eastAsia" w:ascii="宋体" w:hAnsi="宋体" w:eastAsia="宋体" w:cs="宋体"/>
          <w:b/>
          <w:sz w:val="36"/>
        </w:rPr>
        <w:t xml:space="preserve">第一章  </w:t>
      </w:r>
      <w:r>
        <w:rPr>
          <w:rFonts w:hint="eastAsia" w:ascii="宋体" w:hAnsi="宋体" w:cs="宋体"/>
          <w:b/>
          <w:sz w:val="36"/>
          <w:lang w:val="en-US" w:eastAsia="zh-CN"/>
        </w:rPr>
        <w:t>磋商</w:t>
      </w:r>
      <w:r>
        <w:rPr>
          <w:rFonts w:hint="eastAsia" w:ascii="宋体" w:hAnsi="宋体" w:eastAsia="宋体" w:cs="宋体"/>
          <w:b/>
          <w:sz w:val="36"/>
        </w:rPr>
        <w:t>公告</w:t>
      </w:r>
    </w:p>
    <w:p w14:paraId="7CD9C7C2">
      <w:pPr>
        <w:pStyle w:val="6"/>
        <w:keepNext w:val="0"/>
        <w:keepLines w:val="0"/>
        <w:widowControl/>
        <w:suppressLineNumbers w:val="0"/>
        <w:shd w:val="clear" w:fill="FFFFFF"/>
        <w:spacing w:before="0" w:beforeAutospacing="0" w:after="0" w:afterAutospacing="0" w:line="435" w:lineRule="atLeast"/>
        <w:ind w:left="0" w:right="0" w:firstLine="0"/>
        <w:rPr>
          <w:rFonts w:hint="eastAsia" w:asciiTheme="minorEastAsia" w:hAnsiTheme="minorEastAsia" w:eastAsiaTheme="minorEastAsia" w:cstheme="minorEastAsia"/>
          <w:i w:val="0"/>
          <w:iCs w:val="0"/>
          <w:caps w:val="0"/>
          <w:color w:val="333333"/>
          <w:spacing w:val="0"/>
          <w:sz w:val="24"/>
          <w:szCs w:val="24"/>
        </w:rPr>
      </w:pPr>
      <w:r>
        <w:rPr>
          <w:rStyle w:val="11"/>
          <w:rFonts w:hint="eastAsia" w:asciiTheme="minorEastAsia" w:hAnsiTheme="minorEastAsia" w:eastAsiaTheme="minorEastAsia" w:cstheme="minorEastAsia"/>
          <w:b/>
          <w:bCs/>
          <w:i w:val="0"/>
          <w:iCs w:val="0"/>
          <w:caps w:val="0"/>
          <w:color w:val="333333"/>
          <w:spacing w:val="0"/>
          <w:sz w:val="24"/>
          <w:szCs w:val="24"/>
          <w:shd w:val="clear" w:fill="FFFFFF"/>
        </w:rPr>
        <w:t>一、项目概况</w:t>
      </w:r>
    </w:p>
    <w:p w14:paraId="4B70C276">
      <w:pPr>
        <w:pStyle w:val="6"/>
        <w:keepNext w:val="0"/>
        <w:keepLines w:val="0"/>
        <w:widowControl/>
        <w:suppressLineNumbers w:val="0"/>
        <w:shd w:val="clear" w:fill="FFFFFF"/>
        <w:spacing w:before="0" w:beforeAutospacing="0" w:after="0" w:afterAutospacing="0" w:line="435" w:lineRule="atLeast"/>
        <w:ind w:left="0" w:right="0" w:firstLine="555"/>
        <w:rPr>
          <w:rFonts w:hint="eastAsia" w:asciiTheme="minorEastAsia" w:hAnsiTheme="minorEastAsia" w:eastAsiaTheme="minorEastAsia" w:cstheme="minorEastAsia"/>
          <w:i w:val="0"/>
          <w:iCs w:val="0"/>
          <w:caps w:val="0"/>
          <w:color w:val="333333"/>
          <w:spacing w:val="0"/>
          <w:sz w:val="24"/>
          <w:szCs w:val="24"/>
          <w:shd w:val="clear" w:fill="FFFFFF"/>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rPr>
        <w:t>1.项目名称：</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贵州普定农村商业银行股份有限公司2024年度企业所得税汇算清缴服务</w:t>
      </w:r>
    </w:p>
    <w:p w14:paraId="366948CA">
      <w:pPr>
        <w:pStyle w:val="6"/>
        <w:keepNext w:val="0"/>
        <w:keepLines w:val="0"/>
        <w:widowControl/>
        <w:suppressLineNumbers w:val="0"/>
        <w:shd w:val="clear" w:fill="FFFFFF"/>
        <w:spacing w:before="0" w:beforeAutospacing="0" w:after="0" w:afterAutospacing="0" w:line="435" w:lineRule="atLeast"/>
        <w:ind w:left="0" w:right="0" w:firstLine="555"/>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2</w:t>
      </w:r>
      <w:r>
        <w:rPr>
          <w:rFonts w:hint="eastAsia" w:asciiTheme="minorEastAsia" w:hAnsiTheme="minorEastAsia" w:eastAsiaTheme="minorEastAsia" w:cstheme="minorEastAsia"/>
          <w:i w:val="0"/>
          <w:iCs w:val="0"/>
          <w:caps w:val="0"/>
          <w:color w:val="333333"/>
          <w:spacing w:val="0"/>
          <w:sz w:val="24"/>
          <w:szCs w:val="24"/>
          <w:shd w:val="clear" w:fill="FFFFFF"/>
        </w:rPr>
        <w:t>.</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项目预算</w:t>
      </w:r>
      <w:r>
        <w:rPr>
          <w:rFonts w:hint="eastAsia" w:asciiTheme="minorEastAsia" w:hAnsiTheme="minorEastAsia" w:eastAsiaTheme="minorEastAsia" w:cstheme="minorEastAsia"/>
          <w:i w:val="0"/>
          <w:iCs w:val="0"/>
          <w:caps w:val="0"/>
          <w:color w:val="333333"/>
          <w:spacing w:val="0"/>
          <w:sz w:val="24"/>
          <w:szCs w:val="24"/>
          <w:shd w:val="clear" w:fill="FFFFFF"/>
        </w:rPr>
        <w:t>：</w:t>
      </w:r>
      <w:r>
        <w:rPr>
          <w:rFonts w:hint="eastAsia" w:asciiTheme="minorEastAsia" w:hAnsiTheme="minorEastAsia" w:eastAsiaTheme="minorEastAsia" w:cstheme="minorEastAsia"/>
          <w:i w:val="0"/>
          <w:iCs w:val="0"/>
          <w:caps w:val="0"/>
          <w:color w:val="333333"/>
          <w:spacing w:val="0"/>
          <w:sz w:val="24"/>
          <w:szCs w:val="24"/>
          <w:highlight w:val="none"/>
          <w:shd w:val="clear" w:fill="FFFFFF"/>
          <w:lang w:val="en-US" w:eastAsia="zh-CN"/>
        </w:rPr>
        <w:t>4.5</w:t>
      </w:r>
      <w:r>
        <w:rPr>
          <w:rFonts w:hint="eastAsia" w:asciiTheme="minorEastAsia" w:hAnsiTheme="minorEastAsia" w:eastAsiaTheme="minorEastAsia" w:cstheme="minorEastAsia"/>
          <w:i w:val="0"/>
          <w:iCs w:val="0"/>
          <w:caps w:val="0"/>
          <w:color w:val="333333"/>
          <w:spacing w:val="0"/>
          <w:sz w:val="24"/>
          <w:szCs w:val="24"/>
          <w:shd w:val="clear" w:fill="FFFFFF"/>
        </w:rPr>
        <w:t>万元</w:t>
      </w:r>
    </w:p>
    <w:p w14:paraId="56FE244C">
      <w:pPr>
        <w:pStyle w:val="6"/>
        <w:keepNext w:val="0"/>
        <w:keepLines w:val="0"/>
        <w:widowControl/>
        <w:suppressLineNumbers w:val="0"/>
        <w:shd w:val="clear" w:fill="FFFFFF"/>
        <w:spacing w:before="0" w:beforeAutospacing="0" w:after="0" w:afterAutospacing="0" w:line="435" w:lineRule="atLeast"/>
        <w:ind w:left="0" w:right="0" w:firstLine="0"/>
        <w:rPr>
          <w:rFonts w:hint="eastAsia" w:asciiTheme="minorEastAsia" w:hAnsiTheme="minorEastAsia" w:eastAsiaTheme="minorEastAsia" w:cstheme="minorEastAsia"/>
          <w:i w:val="0"/>
          <w:iCs w:val="0"/>
          <w:caps w:val="0"/>
          <w:color w:val="333333"/>
          <w:spacing w:val="0"/>
          <w:sz w:val="24"/>
          <w:szCs w:val="24"/>
        </w:rPr>
      </w:pPr>
      <w:r>
        <w:rPr>
          <w:rStyle w:val="11"/>
          <w:rFonts w:hint="eastAsia" w:asciiTheme="minorEastAsia" w:hAnsiTheme="minorEastAsia" w:eastAsiaTheme="minorEastAsia" w:cstheme="minorEastAsia"/>
          <w:b/>
          <w:bCs/>
          <w:i w:val="0"/>
          <w:iCs w:val="0"/>
          <w:caps w:val="0"/>
          <w:color w:val="333333"/>
          <w:spacing w:val="0"/>
          <w:sz w:val="24"/>
          <w:szCs w:val="24"/>
          <w:shd w:val="clear" w:fill="FFFFFF"/>
        </w:rPr>
        <w:t>二、</w:t>
      </w:r>
      <w:r>
        <w:rPr>
          <w:rStyle w:val="11"/>
          <w:rFonts w:hint="eastAsia" w:asciiTheme="minorEastAsia" w:hAnsiTheme="minorEastAsia" w:eastAsiaTheme="minorEastAsia" w:cstheme="minorEastAsia"/>
          <w:b/>
          <w:bCs/>
          <w:i w:val="0"/>
          <w:iCs w:val="0"/>
          <w:caps w:val="0"/>
          <w:color w:val="333333"/>
          <w:spacing w:val="0"/>
          <w:sz w:val="24"/>
          <w:szCs w:val="24"/>
          <w:shd w:val="clear" w:fill="FFFFFF"/>
          <w:lang w:val="en-US" w:eastAsia="zh-CN"/>
        </w:rPr>
        <w:t>竞选人</w:t>
      </w:r>
      <w:r>
        <w:rPr>
          <w:rStyle w:val="11"/>
          <w:rFonts w:hint="eastAsia" w:asciiTheme="minorEastAsia" w:hAnsiTheme="minorEastAsia" w:eastAsiaTheme="minorEastAsia" w:cstheme="minorEastAsia"/>
          <w:b/>
          <w:bCs/>
          <w:i w:val="0"/>
          <w:iCs w:val="0"/>
          <w:caps w:val="0"/>
          <w:color w:val="333333"/>
          <w:spacing w:val="0"/>
          <w:sz w:val="24"/>
          <w:szCs w:val="24"/>
          <w:shd w:val="clear" w:fill="FFFFFF"/>
        </w:rPr>
        <w:t>资格要求</w:t>
      </w:r>
    </w:p>
    <w:p w14:paraId="702D323B">
      <w:pPr>
        <w:pStyle w:val="6"/>
        <w:keepNext w:val="0"/>
        <w:keepLines w:val="0"/>
        <w:widowControl/>
        <w:suppressLineNumbers w:val="0"/>
        <w:shd w:val="clear" w:fill="FFFFFF"/>
        <w:spacing w:before="0" w:beforeAutospacing="0" w:after="150" w:afterAutospacing="0" w:line="315" w:lineRule="atLeast"/>
        <w:ind w:left="0" w:right="0" w:firstLine="480"/>
        <w:rPr>
          <w:rFonts w:hint="eastAsia" w:asciiTheme="minorEastAsia" w:hAnsiTheme="minorEastAsia" w:eastAsiaTheme="minorEastAsia" w:cstheme="minorEastAsia"/>
          <w:i w:val="0"/>
          <w:iCs w:val="0"/>
          <w:caps w:val="0"/>
          <w:color w:val="333333"/>
          <w:spacing w:val="0"/>
          <w:sz w:val="24"/>
          <w:szCs w:val="24"/>
          <w:shd w:val="clear" w:fill="FFFFFF"/>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rPr>
        <w:t>①</w:t>
      </w:r>
      <w:r>
        <w:rPr>
          <w:rFonts w:hint="eastAsia" w:asciiTheme="minorEastAsia" w:hAnsiTheme="minorEastAsia" w:eastAsiaTheme="minorEastAsia" w:cstheme="minorEastAsia"/>
          <w:i w:val="0"/>
          <w:iCs w:val="0"/>
          <w:caps w:val="0"/>
          <w:color w:val="333333"/>
          <w:spacing w:val="0"/>
          <w:sz w:val="24"/>
          <w:szCs w:val="24"/>
          <w:shd w:val="clear" w:fill="FFFFFF"/>
          <w:lang w:eastAsia="zh-CN"/>
        </w:rPr>
        <w:t>在中华人民共和国境内依法设立、持合法有效的营业执照，能够独立承担民事责任的企业法人；</w:t>
      </w:r>
    </w:p>
    <w:p w14:paraId="4B4A9C84">
      <w:pPr>
        <w:pStyle w:val="6"/>
        <w:keepNext w:val="0"/>
        <w:keepLines w:val="0"/>
        <w:widowControl/>
        <w:suppressLineNumbers w:val="0"/>
        <w:shd w:val="clear" w:fill="FFFFFF"/>
        <w:spacing w:before="0" w:beforeAutospacing="0" w:after="150" w:afterAutospacing="0" w:line="315" w:lineRule="atLeast"/>
        <w:ind w:left="0" w:right="0" w:firstLine="48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②</w:t>
      </w:r>
      <w:r>
        <w:rPr>
          <w:rFonts w:hint="eastAsia" w:asciiTheme="minorEastAsia" w:hAnsiTheme="minorEastAsia" w:eastAsiaTheme="minorEastAsia" w:cstheme="minorEastAsia"/>
          <w:i w:val="0"/>
          <w:iCs w:val="0"/>
          <w:caps w:val="0"/>
          <w:color w:val="333333"/>
          <w:spacing w:val="0"/>
          <w:sz w:val="24"/>
          <w:szCs w:val="24"/>
          <w:shd w:val="clear" w:fill="FFFFFF"/>
          <w:lang w:eastAsia="zh-CN"/>
        </w:rPr>
        <w:t>竞选机构须具备有效的税务师事务所行政登记证书，具备税审相关资质并在注册税务师协会备案登记的，依法成立满</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3年以上（含3年）的税务师事务所</w:t>
      </w:r>
      <w:r>
        <w:rPr>
          <w:rFonts w:hint="eastAsia" w:asciiTheme="minorEastAsia" w:hAnsiTheme="minorEastAsia" w:eastAsiaTheme="minorEastAsia" w:cstheme="minorEastAsia"/>
          <w:i w:val="0"/>
          <w:iCs w:val="0"/>
          <w:caps w:val="0"/>
          <w:color w:val="333333"/>
          <w:spacing w:val="0"/>
          <w:sz w:val="24"/>
          <w:szCs w:val="24"/>
          <w:shd w:val="clear" w:fill="FFFFFF"/>
        </w:rPr>
        <w:t>；</w:t>
      </w:r>
    </w:p>
    <w:p w14:paraId="01857DB1">
      <w:pPr>
        <w:pStyle w:val="6"/>
        <w:keepNext w:val="0"/>
        <w:keepLines w:val="0"/>
        <w:widowControl/>
        <w:suppressLineNumbers w:val="0"/>
        <w:shd w:val="clear" w:fill="FFFFFF"/>
        <w:spacing w:before="0" w:beforeAutospacing="0" w:after="150" w:afterAutospacing="0" w:line="315" w:lineRule="atLeast"/>
        <w:ind w:left="0" w:right="0" w:firstLine="48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③竞选机构不得与贵州普定农村商业银行股份有限公司具有法律上的利害关系会影响委托工作进行的，不得存在3年内因违规执业被行政处罚或者行业处分的情形，且不得进入国家信息系统公示的失信人名单。</w:t>
      </w:r>
    </w:p>
    <w:p w14:paraId="137AA7D4">
      <w:pPr>
        <w:pStyle w:val="6"/>
        <w:keepNext w:val="0"/>
        <w:keepLines w:val="0"/>
        <w:widowControl/>
        <w:numPr>
          <w:ilvl w:val="0"/>
          <w:numId w:val="0"/>
        </w:numPr>
        <w:suppressLineNumbers w:val="0"/>
        <w:shd w:val="clear" w:fill="FFFFFF"/>
        <w:spacing w:before="0" w:beforeAutospacing="0" w:after="150" w:afterAutospacing="0" w:line="315" w:lineRule="atLeast"/>
        <w:ind w:left="240" w:leftChars="0" w:right="0" w:rightChars="0" w:firstLine="241" w:firstLineChars="100"/>
        <w:rPr>
          <w:rFonts w:hint="eastAsia" w:asciiTheme="minorEastAsia" w:hAnsiTheme="minorEastAsia" w:eastAsiaTheme="minorEastAsia" w:cstheme="minorEastAsia"/>
          <w:i w:val="0"/>
          <w:iCs w:val="0"/>
          <w:caps w:val="0"/>
          <w:color w:val="333333"/>
          <w:spacing w:val="0"/>
          <w:sz w:val="24"/>
          <w:szCs w:val="24"/>
          <w:shd w:val="clear" w:fill="FFFFFF"/>
        </w:rPr>
      </w:pPr>
      <w:r>
        <w:rPr>
          <w:rStyle w:val="11"/>
          <w:rFonts w:hint="eastAsia" w:asciiTheme="minorEastAsia" w:hAnsiTheme="minorEastAsia" w:eastAsiaTheme="minorEastAsia" w:cstheme="minorEastAsia"/>
          <w:b/>
          <w:bCs/>
          <w:i w:val="0"/>
          <w:iCs w:val="0"/>
          <w:caps w:val="0"/>
          <w:color w:val="000000"/>
          <w:spacing w:val="0"/>
          <w:sz w:val="24"/>
          <w:szCs w:val="24"/>
          <w:shd w:val="clear" w:fill="FFFFFF"/>
          <w:lang w:eastAsia="zh-CN"/>
        </w:rPr>
        <w:t>报名时，</w:t>
      </w:r>
      <w:r>
        <w:rPr>
          <w:rStyle w:val="11"/>
          <w:rFonts w:hint="eastAsia" w:asciiTheme="minorEastAsia" w:hAnsiTheme="minorEastAsia" w:eastAsiaTheme="minorEastAsia" w:cstheme="minorEastAsia"/>
          <w:b/>
          <w:bCs/>
          <w:i w:val="0"/>
          <w:iCs w:val="0"/>
          <w:caps w:val="0"/>
          <w:color w:val="000000"/>
          <w:spacing w:val="0"/>
          <w:sz w:val="24"/>
          <w:szCs w:val="24"/>
          <w:shd w:val="clear" w:fill="FFFFFF"/>
        </w:rPr>
        <w:t>须提供以上资料复印件加盖公章一套</w:t>
      </w:r>
      <w:r>
        <w:rPr>
          <w:rStyle w:val="11"/>
          <w:rFonts w:hint="eastAsia" w:asciiTheme="minorEastAsia" w:hAnsiTheme="minorEastAsia" w:eastAsiaTheme="minorEastAsia" w:cstheme="minorEastAsia"/>
          <w:b/>
          <w:bCs/>
          <w:i w:val="0"/>
          <w:iCs w:val="0"/>
          <w:caps w:val="0"/>
          <w:color w:val="000000"/>
          <w:spacing w:val="0"/>
          <w:sz w:val="24"/>
          <w:szCs w:val="24"/>
          <w:shd w:val="clear" w:fill="FFFFFF"/>
          <w:lang w:eastAsia="zh-CN"/>
        </w:rPr>
        <w:t>，不提供或提供不齐全不予报名</w:t>
      </w:r>
      <w:r>
        <w:rPr>
          <w:rStyle w:val="11"/>
          <w:rFonts w:hint="eastAsia" w:asciiTheme="minorEastAsia" w:hAnsiTheme="minorEastAsia" w:eastAsiaTheme="minorEastAsia" w:cstheme="minorEastAsia"/>
          <w:b/>
          <w:bCs/>
          <w:i w:val="0"/>
          <w:iCs w:val="0"/>
          <w:caps w:val="0"/>
          <w:color w:val="000000"/>
          <w:spacing w:val="0"/>
          <w:sz w:val="24"/>
          <w:szCs w:val="24"/>
          <w:shd w:val="clear" w:fill="FFFFFF"/>
        </w:rPr>
        <w:t>。</w:t>
      </w:r>
    </w:p>
    <w:p w14:paraId="314FD3C7">
      <w:pPr>
        <w:pStyle w:val="6"/>
        <w:keepNext w:val="0"/>
        <w:keepLines w:val="0"/>
        <w:widowControl/>
        <w:suppressLineNumbers w:val="0"/>
        <w:shd w:val="clear" w:fill="FFFFFF"/>
        <w:spacing w:before="0" w:beforeAutospacing="0" w:after="150" w:afterAutospacing="0" w:line="315" w:lineRule="atLeast"/>
        <w:ind w:left="0" w:right="0" w:firstLine="0"/>
        <w:jc w:val="left"/>
        <w:rPr>
          <w:rFonts w:hint="eastAsia" w:asciiTheme="minorEastAsia" w:hAnsiTheme="minorEastAsia" w:eastAsiaTheme="minorEastAsia" w:cstheme="minorEastAsia"/>
          <w:b/>
          <w:bCs/>
          <w:i w:val="0"/>
          <w:iCs w:val="0"/>
          <w:caps w:val="0"/>
          <w:color w:val="333333"/>
          <w:spacing w:val="0"/>
          <w:sz w:val="24"/>
          <w:szCs w:val="24"/>
        </w:rPr>
      </w:pPr>
      <w:r>
        <w:rPr>
          <w:rStyle w:val="11"/>
          <w:rFonts w:hint="eastAsia" w:asciiTheme="minorEastAsia" w:hAnsiTheme="minorEastAsia" w:eastAsiaTheme="minorEastAsia" w:cstheme="minorEastAsia"/>
          <w:b/>
          <w:bCs/>
          <w:i w:val="0"/>
          <w:iCs w:val="0"/>
          <w:caps w:val="0"/>
          <w:color w:val="333333"/>
          <w:spacing w:val="0"/>
          <w:sz w:val="24"/>
          <w:szCs w:val="24"/>
          <w:shd w:val="clear" w:fill="FFFFFF"/>
        </w:rPr>
        <w:t>三、</w:t>
      </w:r>
      <w:r>
        <w:rPr>
          <w:rFonts w:hint="eastAsia" w:asciiTheme="minorEastAsia" w:hAnsiTheme="minorEastAsia" w:eastAsiaTheme="minorEastAsia" w:cstheme="minorEastAsia"/>
          <w:b/>
          <w:bCs/>
          <w:i w:val="0"/>
          <w:iCs w:val="0"/>
          <w:caps w:val="0"/>
          <w:color w:val="333333"/>
          <w:spacing w:val="0"/>
          <w:sz w:val="24"/>
          <w:szCs w:val="24"/>
          <w:shd w:val="clear" w:fill="FFFFFF"/>
        </w:rPr>
        <w:t>获取</w:t>
      </w:r>
      <w:r>
        <w:rPr>
          <w:rStyle w:val="11"/>
          <w:rFonts w:hint="eastAsia" w:asciiTheme="minorEastAsia" w:hAnsiTheme="minorEastAsia" w:eastAsiaTheme="minorEastAsia" w:cstheme="minorEastAsia"/>
          <w:b/>
          <w:bCs/>
          <w:i w:val="0"/>
          <w:iCs w:val="0"/>
          <w:caps w:val="0"/>
          <w:color w:val="000000"/>
          <w:spacing w:val="0"/>
          <w:sz w:val="24"/>
          <w:szCs w:val="24"/>
          <w:shd w:val="clear" w:fill="FFFFFF"/>
          <w:lang w:val="en-US" w:eastAsia="zh-CN"/>
        </w:rPr>
        <w:t>磋商</w:t>
      </w:r>
      <w:r>
        <w:rPr>
          <w:rFonts w:hint="eastAsia" w:asciiTheme="minorEastAsia" w:hAnsiTheme="minorEastAsia" w:eastAsiaTheme="minorEastAsia" w:cstheme="minorEastAsia"/>
          <w:b/>
          <w:bCs/>
          <w:i w:val="0"/>
          <w:iCs w:val="0"/>
          <w:caps w:val="0"/>
          <w:color w:val="333333"/>
          <w:spacing w:val="0"/>
          <w:sz w:val="24"/>
          <w:szCs w:val="24"/>
          <w:shd w:val="clear" w:fill="FFFFFF"/>
        </w:rPr>
        <w:t>文件信息:</w:t>
      </w:r>
    </w:p>
    <w:p w14:paraId="43277BA0">
      <w:pPr>
        <w:pStyle w:val="6"/>
        <w:keepNext w:val="0"/>
        <w:keepLines w:val="0"/>
        <w:widowControl/>
        <w:suppressLineNumbers w:val="0"/>
        <w:shd w:val="clear" w:fill="FFFFFF"/>
        <w:spacing w:before="0" w:beforeAutospacing="0" w:after="150" w:afterAutospacing="0" w:line="315" w:lineRule="atLeast"/>
        <w:ind w:left="0" w:right="0" w:firstLine="240"/>
        <w:rPr>
          <w:rFonts w:hint="default" w:asciiTheme="minorEastAsia" w:hAnsiTheme="minorEastAsia" w:eastAsiaTheme="minorEastAsia" w:cstheme="minorEastAsia"/>
          <w:i w:val="0"/>
          <w:iCs w:val="0"/>
          <w:caps w:val="0"/>
          <w:color w:val="333333"/>
          <w:spacing w:val="0"/>
          <w:sz w:val="24"/>
          <w:szCs w:val="24"/>
          <w:shd w:val="clear" w:fill="FFFFFF"/>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磋商</w:t>
      </w:r>
      <w:r>
        <w:rPr>
          <w:rFonts w:hint="eastAsia" w:asciiTheme="minorEastAsia" w:hAnsiTheme="minorEastAsia" w:eastAsiaTheme="minorEastAsia" w:cstheme="minorEastAsia"/>
          <w:i w:val="0"/>
          <w:iCs w:val="0"/>
          <w:caps w:val="0"/>
          <w:color w:val="333333"/>
          <w:spacing w:val="0"/>
          <w:sz w:val="24"/>
          <w:szCs w:val="24"/>
          <w:shd w:val="clear" w:fill="FFFFFF"/>
        </w:rPr>
        <w:t>文件获取方式：</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贵州普定农村商业银行官方网站</w:t>
      </w:r>
    </w:p>
    <w:p w14:paraId="0F4578DC">
      <w:pPr>
        <w:pStyle w:val="6"/>
        <w:keepNext w:val="0"/>
        <w:keepLines w:val="0"/>
        <w:widowControl/>
        <w:suppressLineNumbers w:val="0"/>
        <w:shd w:val="clear" w:fill="FFFFFF"/>
        <w:spacing w:before="0" w:beforeAutospacing="0" w:after="0" w:afterAutospacing="0" w:line="435" w:lineRule="atLeast"/>
        <w:ind w:left="0" w:right="0" w:firstLine="0"/>
        <w:rPr>
          <w:rFonts w:hint="eastAsia" w:asciiTheme="minorEastAsia" w:hAnsiTheme="minorEastAsia" w:eastAsiaTheme="minorEastAsia" w:cstheme="minorEastAsia"/>
          <w:i w:val="0"/>
          <w:iCs w:val="0"/>
          <w:caps w:val="0"/>
          <w:color w:val="333333"/>
          <w:spacing w:val="0"/>
          <w:sz w:val="24"/>
          <w:szCs w:val="24"/>
        </w:rPr>
      </w:pPr>
      <w:r>
        <w:rPr>
          <w:rStyle w:val="11"/>
          <w:rFonts w:hint="eastAsia" w:asciiTheme="minorEastAsia" w:hAnsiTheme="minorEastAsia" w:eastAsiaTheme="minorEastAsia" w:cstheme="minorEastAsia"/>
          <w:b/>
          <w:bCs/>
          <w:i w:val="0"/>
          <w:iCs w:val="0"/>
          <w:caps w:val="0"/>
          <w:color w:val="333333"/>
          <w:spacing w:val="0"/>
          <w:sz w:val="24"/>
          <w:szCs w:val="24"/>
          <w:shd w:val="clear" w:fill="FFFFFF"/>
        </w:rPr>
        <w:t>四、响应文件的递交</w:t>
      </w:r>
    </w:p>
    <w:p w14:paraId="112A204B">
      <w:pPr>
        <w:pStyle w:val="6"/>
        <w:keepNext w:val="0"/>
        <w:keepLines w:val="0"/>
        <w:widowControl/>
        <w:suppressLineNumbers w:val="0"/>
        <w:shd w:val="clear" w:fill="FFFFFF"/>
        <w:spacing w:before="0" w:beforeAutospacing="0" w:after="0" w:afterAutospacing="0" w:line="435" w:lineRule="atLeast"/>
        <w:ind w:left="555" w:right="0" w:firstLine="0"/>
        <w:rPr>
          <w:rFonts w:hint="eastAsia" w:asciiTheme="minorEastAsia" w:hAnsiTheme="minorEastAsia" w:eastAsiaTheme="minorEastAsia" w:cstheme="minorEastAsia"/>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1.响应文件递交的截止时间：2025年3月14日15:30</w:t>
      </w:r>
    </w:p>
    <w:p w14:paraId="1B297A94">
      <w:pPr>
        <w:pStyle w:val="6"/>
        <w:keepNext w:val="0"/>
        <w:keepLines w:val="0"/>
        <w:widowControl/>
        <w:suppressLineNumbers w:val="0"/>
        <w:shd w:val="clear" w:fill="FFFFFF"/>
        <w:spacing w:before="0" w:beforeAutospacing="0" w:after="0" w:afterAutospacing="0" w:line="435" w:lineRule="atLeast"/>
        <w:ind w:left="555" w:right="0" w:firstLine="0"/>
        <w:rPr>
          <w:rFonts w:hint="eastAsia" w:asciiTheme="minorEastAsia" w:hAnsiTheme="minorEastAsia" w:eastAsiaTheme="minorEastAsia" w:cstheme="minorEastAsia"/>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2.开标时间：2025年3月17日15 : 00</w:t>
      </w:r>
    </w:p>
    <w:p w14:paraId="2689761F">
      <w:pPr>
        <w:pStyle w:val="6"/>
        <w:keepNext w:val="0"/>
        <w:keepLines w:val="0"/>
        <w:widowControl/>
        <w:suppressLineNumbers w:val="0"/>
        <w:shd w:val="clear" w:fill="FFFFFF"/>
        <w:spacing w:before="0" w:beforeAutospacing="0" w:after="0" w:afterAutospacing="0" w:line="435" w:lineRule="atLeast"/>
        <w:ind w:left="555" w:right="0" w:firstLine="0"/>
        <w:rPr>
          <w:rFonts w:hint="eastAsia" w:asciiTheme="minorEastAsia" w:hAnsiTheme="minorEastAsia" w:eastAsiaTheme="minorEastAsia" w:cstheme="minorEastAsia"/>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3.开标地点：安顺市普定县穿洞街道中心大道（新县委大楼旁）（贵州普定农村商业银行股份有限公司）；</w:t>
      </w:r>
    </w:p>
    <w:p w14:paraId="18C0E5C8">
      <w:pPr>
        <w:pStyle w:val="6"/>
        <w:keepNext w:val="0"/>
        <w:keepLines w:val="0"/>
        <w:widowControl/>
        <w:suppressLineNumbers w:val="0"/>
        <w:shd w:val="clear" w:fill="FFFFFF"/>
        <w:spacing w:before="0" w:beforeAutospacing="0" w:after="0" w:afterAutospacing="0" w:line="435" w:lineRule="atLeast"/>
        <w:ind w:left="0" w:right="0" w:firstLine="555"/>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【逾期送达的、未送达指定地点的或者不按照</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磋商</w:t>
      </w:r>
      <w:r>
        <w:rPr>
          <w:rFonts w:hint="eastAsia" w:asciiTheme="minorEastAsia" w:hAnsiTheme="minorEastAsia" w:eastAsiaTheme="minorEastAsia" w:cstheme="minorEastAsia"/>
          <w:i w:val="0"/>
          <w:iCs w:val="0"/>
          <w:caps w:val="0"/>
          <w:color w:val="333333"/>
          <w:spacing w:val="0"/>
          <w:sz w:val="24"/>
          <w:szCs w:val="24"/>
          <w:shd w:val="clear" w:fill="FFFFFF"/>
        </w:rPr>
        <w:t>文件要求密封的响应文件，将予以拒收。】</w:t>
      </w:r>
    </w:p>
    <w:p w14:paraId="7964DBEB">
      <w:pPr>
        <w:pStyle w:val="6"/>
        <w:keepNext w:val="0"/>
        <w:keepLines w:val="0"/>
        <w:widowControl/>
        <w:suppressLineNumbers w:val="0"/>
        <w:shd w:val="clear" w:fill="FFFFFF"/>
        <w:spacing w:before="0" w:beforeAutospacing="0" w:after="0" w:afterAutospacing="0" w:line="435" w:lineRule="atLeast"/>
        <w:ind w:left="0" w:right="0" w:firstLine="0"/>
        <w:rPr>
          <w:rFonts w:hint="eastAsia" w:asciiTheme="minorEastAsia" w:hAnsiTheme="minorEastAsia" w:eastAsiaTheme="minorEastAsia" w:cstheme="minorEastAsia"/>
          <w:i w:val="0"/>
          <w:iCs w:val="0"/>
          <w:caps w:val="0"/>
          <w:color w:val="333333"/>
          <w:spacing w:val="0"/>
          <w:sz w:val="24"/>
          <w:szCs w:val="24"/>
        </w:rPr>
      </w:pPr>
      <w:r>
        <w:rPr>
          <w:rStyle w:val="11"/>
          <w:rFonts w:hint="eastAsia" w:asciiTheme="minorEastAsia" w:hAnsiTheme="minorEastAsia" w:eastAsiaTheme="minorEastAsia" w:cstheme="minorEastAsia"/>
          <w:b/>
          <w:bCs/>
          <w:i w:val="0"/>
          <w:iCs w:val="0"/>
          <w:caps w:val="0"/>
          <w:color w:val="333333"/>
          <w:spacing w:val="0"/>
          <w:sz w:val="24"/>
          <w:szCs w:val="24"/>
          <w:shd w:val="clear" w:fill="FFFFFF"/>
        </w:rPr>
        <w:t>五、联系方式</w:t>
      </w:r>
    </w:p>
    <w:p w14:paraId="6D124FF0">
      <w:pPr>
        <w:pStyle w:val="6"/>
        <w:keepNext w:val="0"/>
        <w:keepLines w:val="0"/>
        <w:widowControl/>
        <w:suppressLineNumbers w:val="0"/>
        <w:shd w:val="clear" w:fill="FFFFFF"/>
        <w:spacing w:before="0" w:beforeAutospacing="0" w:after="0" w:afterAutospacing="0" w:line="435" w:lineRule="atLeast"/>
        <w:ind w:left="0" w:right="0" w:firstLine="555"/>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采购单位：</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贵州普定农村商业银行股份有限公司</w:t>
      </w:r>
    </w:p>
    <w:p w14:paraId="6BE190F8">
      <w:pPr>
        <w:pStyle w:val="6"/>
        <w:keepNext w:val="0"/>
        <w:keepLines w:val="0"/>
        <w:widowControl/>
        <w:suppressLineNumbers w:val="0"/>
        <w:shd w:val="clear" w:fill="FFFFFF"/>
        <w:spacing w:before="0" w:beforeAutospacing="0" w:after="0" w:afterAutospacing="0" w:line="435" w:lineRule="atLeast"/>
        <w:ind w:left="0" w:right="0" w:firstLine="555"/>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地址：贵州省安顺市普定县穿洞街道中心大道（新县委大楼旁）</w:t>
      </w:r>
    </w:p>
    <w:p w14:paraId="1001E90B">
      <w:pPr>
        <w:tabs>
          <w:tab w:val="center" w:pos="4790"/>
        </w:tabs>
        <w:spacing w:line="400" w:lineRule="exact"/>
        <w:ind w:right="-38" w:rightChars="-18" w:firstLine="720" w:firstLineChars="300"/>
        <w:jc w:val="left"/>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联系人：张弢</w:t>
      </w:r>
    </w:p>
    <w:p w14:paraId="41310362">
      <w:pPr>
        <w:tabs>
          <w:tab w:val="center" w:pos="4790"/>
        </w:tabs>
        <w:spacing w:line="400" w:lineRule="exact"/>
        <w:ind w:right="-38" w:rightChars="-18" w:firstLine="720" w:firstLineChars="300"/>
        <w:jc w:val="left"/>
        <w:rPr>
          <w:rFonts w:hint="default" w:asciiTheme="minorEastAsia" w:hAnsiTheme="minorEastAsia" w:eastAsiaTheme="minorEastAsia" w:cstheme="minorEastAsia"/>
          <w:i w:val="0"/>
          <w:iCs w:val="0"/>
          <w:caps w:val="0"/>
          <w:color w:val="333333"/>
          <w:spacing w:val="0"/>
          <w:kern w:val="2"/>
          <w:sz w:val="24"/>
          <w:szCs w:val="24"/>
          <w:shd w:val="clear" w:fill="FFFFFF"/>
          <w:lang w:val="en-US"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电话：18586695666</w:t>
      </w:r>
    </w:p>
    <w:p w14:paraId="256072E1">
      <w:pPr>
        <w:tabs>
          <w:tab w:val="center" w:pos="4790"/>
        </w:tabs>
        <w:spacing w:line="400" w:lineRule="exact"/>
        <w:ind w:right="-38" w:rightChars="-18"/>
        <w:jc w:val="left"/>
        <w:rPr>
          <w:rFonts w:ascii="宋体"/>
          <w:b/>
          <w:sz w:val="24"/>
          <w:szCs w:val="24"/>
        </w:rPr>
      </w:pPr>
    </w:p>
    <w:p w14:paraId="5CE55842">
      <w:pPr>
        <w:tabs>
          <w:tab w:val="center" w:pos="4790"/>
        </w:tabs>
        <w:wordWrap w:val="0"/>
        <w:spacing w:line="400" w:lineRule="exact"/>
        <w:ind w:right="-38" w:rightChars="-18"/>
        <w:jc w:val="right"/>
        <w:rPr>
          <w:rFonts w:ascii="宋体"/>
          <w:b/>
        </w:rPr>
      </w:pPr>
      <w:r>
        <w:rPr>
          <w:rFonts w:ascii="宋体" w:hAnsi="宋体"/>
          <w:b/>
        </w:rPr>
        <w:t xml:space="preserve"> </w:t>
      </w:r>
    </w:p>
    <w:p w14:paraId="062B6796">
      <w:pPr>
        <w:numPr>
          <w:ilvl w:val="0"/>
          <w:numId w:val="0"/>
        </w:numPr>
        <w:tabs>
          <w:tab w:val="center" w:pos="4790"/>
        </w:tabs>
        <w:spacing w:line="400" w:lineRule="exact"/>
        <w:ind w:right="-38" w:rightChars="-18"/>
        <w:jc w:val="center"/>
        <w:rPr>
          <w:rFonts w:hint="eastAsia" w:ascii="黑体" w:hAnsi="华文中宋" w:eastAsia="黑体" w:cs="Times New Roman"/>
          <w:b/>
          <w:kern w:val="2"/>
          <w:sz w:val="36"/>
          <w:szCs w:val="24"/>
          <w:lang w:val="en-US" w:eastAsia="zh-CN" w:bidi="ar-SA"/>
        </w:rPr>
      </w:pPr>
    </w:p>
    <w:p w14:paraId="3E096383">
      <w:pPr>
        <w:tabs>
          <w:tab w:val="left" w:pos="1426"/>
          <w:tab w:val="center" w:pos="4882"/>
        </w:tabs>
        <w:spacing w:line="560" w:lineRule="exact"/>
        <w:jc w:val="center"/>
        <w:outlineLvl w:val="0"/>
        <w:rPr>
          <w:rFonts w:hint="eastAsia" w:ascii="宋体" w:hAnsi="宋体" w:eastAsia="宋体" w:cs="宋体"/>
          <w:b/>
          <w:sz w:val="36"/>
          <w:lang w:val="en-US" w:eastAsia="zh-CN"/>
        </w:rPr>
      </w:pPr>
    </w:p>
    <w:p w14:paraId="4A0B7822">
      <w:pPr>
        <w:tabs>
          <w:tab w:val="left" w:pos="1426"/>
          <w:tab w:val="center" w:pos="4882"/>
        </w:tabs>
        <w:spacing w:line="560" w:lineRule="exact"/>
        <w:jc w:val="center"/>
        <w:outlineLvl w:val="0"/>
        <w:rPr>
          <w:rFonts w:hint="eastAsia" w:ascii="宋体" w:hAnsi="宋体" w:eastAsia="宋体" w:cs="宋体"/>
          <w:b/>
          <w:sz w:val="36"/>
          <w:lang w:val="en-US" w:eastAsia="zh-CN"/>
        </w:rPr>
      </w:pPr>
    </w:p>
    <w:p w14:paraId="74A47740">
      <w:pPr>
        <w:tabs>
          <w:tab w:val="left" w:pos="1426"/>
          <w:tab w:val="center" w:pos="4882"/>
        </w:tabs>
        <w:spacing w:line="560" w:lineRule="exact"/>
        <w:jc w:val="center"/>
        <w:outlineLvl w:val="0"/>
        <w:rPr>
          <w:rFonts w:hint="eastAsia" w:ascii="宋体" w:hAnsi="宋体" w:eastAsia="宋体" w:cs="宋体"/>
          <w:b/>
          <w:sz w:val="36"/>
          <w:lang w:val="en-US" w:eastAsia="zh-CN"/>
        </w:rPr>
      </w:pPr>
    </w:p>
    <w:p w14:paraId="45A8E986">
      <w:pPr>
        <w:tabs>
          <w:tab w:val="left" w:pos="1426"/>
          <w:tab w:val="center" w:pos="4882"/>
        </w:tabs>
        <w:spacing w:line="560" w:lineRule="exact"/>
        <w:jc w:val="center"/>
        <w:outlineLvl w:val="0"/>
        <w:rPr>
          <w:rFonts w:hint="eastAsia" w:ascii="宋体" w:hAnsi="宋体" w:eastAsia="宋体" w:cs="宋体"/>
          <w:b/>
          <w:sz w:val="36"/>
        </w:rPr>
      </w:pPr>
      <w:r>
        <w:rPr>
          <w:rFonts w:hint="eastAsia" w:ascii="宋体" w:hAnsi="宋体" w:eastAsia="宋体" w:cs="宋体"/>
          <w:b/>
          <w:sz w:val="36"/>
          <w:lang w:val="en-US" w:eastAsia="zh-CN"/>
        </w:rPr>
        <w:t xml:space="preserve">第二章  </w:t>
      </w:r>
      <w:r>
        <w:rPr>
          <w:rFonts w:hint="eastAsia" w:ascii="宋体" w:hAnsi="宋体" w:cs="宋体"/>
          <w:b/>
          <w:sz w:val="36"/>
          <w:lang w:val="en-US" w:eastAsia="zh-CN"/>
        </w:rPr>
        <w:t>磋商</w:t>
      </w:r>
      <w:r>
        <w:rPr>
          <w:rFonts w:hint="eastAsia" w:ascii="宋体" w:hAnsi="宋体" w:eastAsia="宋体" w:cs="宋体"/>
          <w:b/>
          <w:sz w:val="36"/>
        </w:rPr>
        <w:t>须知</w:t>
      </w:r>
    </w:p>
    <w:p w14:paraId="7F98ACB3">
      <w:pPr>
        <w:numPr>
          <w:ilvl w:val="0"/>
          <w:numId w:val="0"/>
        </w:numPr>
        <w:tabs>
          <w:tab w:val="left" w:pos="1426"/>
          <w:tab w:val="center" w:pos="4882"/>
        </w:tabs>
        <w:spacing w:line="600" w:lineRule="exact"/>
        <w:jc w:val="both"/>
        <w:outlineLvl w:val="0"/>
        <w:rPr>
          <w:rFonts w:hint="eastAsia" w:ascii="宋体" w:hAnsi="宋体" w:eastAsia="宋体" w:cs="宋体"/>
          <w:b/>
          <w:sz w:val="28"/>
          <w:szCs w:val="21"/>
        </w:rPr>
      </w:pPr>
      <w:r>
        <w:rPr>
          <w:rFonts w:hint="eastAsia" w:ascii="宋体" w:hAnsi="宋体" w:eastAsia="宋体" w:cs="宋体"/>
          <w:b/>
          <w:sz w:val="28"/>
          <w:szCs w:val="21"/>
          <w:lang w:val="en-US" w:eastAsia="zh-CN"/>
        </w:rPr>
        <w:t>一、项目</w:t>
      </w:r>
      <w:r>
        <w:rPr>
          <w:rFonts w:hint="eastAsia" w:ascii="宋体" w:hAnsi="宋体" w:eastAsia="宋体" w:cs="宋体"/>
          <w:b/>
          <w:sz w:val="28"/>
          <w:szCs w:val="21"/>
        </w:rPr>
        <w:t>内容及要求</w:t>
      </w:r>
    </w:p>
    <w:p w14:paraId="6EDCC237">
      <w:pPr>
        <w:pStyle w:val="6"/>
        <w:keepNext w:val="0"/>
        <w:keepLines w:val="0"/>
        <w:widowControl/>
        <w:suppressLineNumbers w:val="0"/>
        <w:shd w:val="clear" w:fill="FFFFFF"/>
        <w:spacing w:before="0" w:beforeAutospacing="0" w:after="0" w:afterAutospacing="0" w:line="435" w:lineRule="atLeast"/>
        <w:ind w:left="0" w:right="0" w:firstLine="555"/>
        <w:rPr>
          <w:rFonts w:hint="eastAsia" w:asciiTheme="minorEastAsia" w:hAnsiTheme="minorEastAsia" w:eastAsiaTheme="minorEastAsia" w:cstheme="minorEastAsia"/>
          <w:i w:val="0"/>
          <w:iCs w:val="0"/>
          <w:caps w:val="0"/>
          <w:color w:val="333333"/>
          <w:spacing w:val="0"/>
          <w:sz w:val="24"/>
          <w:szCs w:val="24"/>
          <w:shd w:val="clear" w:fill="FFFFFF"/>
          <w:lang w:val="en-US" w:eastAsia="zh-CN"/>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1、</w:t>
      </w:r>
      <w:r>
        <w:rPr>
          <w:rFonts w:hint="eastAsia" w:asciiTheme="minorEastAsia" w:hAnsiTheme="minorEastAsia" w:eastAsiaTheme="minorEastAsia" w:cstheme="minorEastAsia"/>
          <w:b w:val="0"/>
          <w:bCs/>
          <w:sz w:val="24"/>
          <w:szCs w:val="24"/>
          <w:lang w:val="en-US" w:eastAsia="zh-CN"/>
        </w:rPr>
        <w:t>项目名称</w:t>
      </w:r>
      <w:r>
        <w:rPr>
          <w:rFonts w:hint="eastAsia" w:asciiTheme="minorEastAsia" w:hAnsiTheme="minorEastAsia" w:eastAsiaTheme="minorEastAsia" w:cstheme="minorEastAsia"/>
          <w:b/>
          <w:sz w:val="24"/>
          <w:szCs w:val="24"/>
          <w:lang w:val="en-US" w:eastAsia="zh-CN"/>
        </w:rPr>
        <w:t>：</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贵州普定农村商业银行股份有限公司2024年度企业所得税汇算清缴服务</w:t>
      </w:r>
    </w:p>
    <w:p w14:paraId="63161FB4">
      <w:pPr>
        <w:pStyle w:val="6"/>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Theme="minorEastAsia" w:hAnsiTheme="minorEastAsia" w:eastAsiaTheme="minorEastAsia" w:cstheme="minorEastAsia"/>
          <w:i w:val="0"/>
          <w:iCs w:val="0"/>
          <w:caps w:val="0"/>
          <w:color w:val="333333"/>
          <w:spacing w:val="0"/>
          <w:sz w:val="24"/>
          <w:szCs w:val="24"/>
          <w:shd w:val="clear" w:fill="FFFFFF"/>
          <w:lang w:eastAsia="zh-CN"/>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2、</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项目预算</w:t>
      </w:r>
      <w:r>
        <w:rPr>
          <w:rFonts w:hint="eastAsia" w:asciiTheme="minorEastAsia" w:hAnsiTheme="minorEastAsia" w:eastAsiaTheme="minorEastAsia" w:cstheme="minorEastAsia"/>
          <w:i w:val="0"/>
          <w:iCs w:val="0"/>
          <w:caps w:val="0"/>
          <w:color w:val="333333"/>
          <w:spacing w:val="0"/>
          <w:sz w:val="24"/>
          <w:szCs w:val="24"/>
          <w:shd w:val="clear" w:fill="FFFFFF"/>
        </w:rPr>
        <w:t>：</w:t>
      </w:r>
      <w:r>
        <w:rPr>
          <w:rFonts w:hint="eastAsia" w:asciiTheme="minorEastAsia" w:hAnsiTheme="minorEastAsia" w:eastAsiaTheme="minorEastAsia" w:cstheme="minorEastAsia"/>
          <w:i w:val="0"/>
          <w:iCs w:val="0"/>
          <w:caps w:val="0"/>
          <w:color w:val="333333"/>
          <w:spacing w:val="0"/>
          <w:sz w:val="24"/>
          <w:szCs w:val="24"/>
          <w:highlight w:val="none"/>
          <w:shd w:val="clear" w:fill="FFFFFF"/>
          <w:lang w:val="en-US" w:eastAsia="zh-CN"/>
        </w:rPr>
        <w:t>4.5</w:t>
      </w:r>
      <w:r>
        <w:rPr>
          <w:rFonts w:hint="eastAsia" w:asciiTheme="minorEastAsia" w:hAnsiTheme="minorEastAsia" w:eastAsiaTheme="minorEastAsia" w:cstheme="minorEastAsia"/>
          <w:i w:val="0"/>
          <w:iCs w:val="0"/>
          <w:caps w:val="0"/>
          <w:color w:val="333333"/>
          <w:spacing w:val="0"/>
          <w:sz w:val="24"/>
          <w:szCs w:val="24"/>
          <w:shd w:val="clear" w:fill="FFFFFF"/>
        </w:rPr>
        <w:t>万元</w:t>
      </w:r>
    </w:p>
    <w:p w14:paraId="5286BAC8">
      <w:pPr>
        <w:numPr>
          <w:ilvl w:val="0"/>
          <w:numId w:val="0"/>
        </w:numPr>
        <w:tabs>
          <w:tab w:val="left" w:pos="1426"/>
          <w:tab w:val="center" w:pos="4882"/>
        </w:tabs>
        <w:spacing w:line="600" w:lineRule="exact"/>
        <w:jc w:val="both"/>
        <w:outlineLvl w:val="0"/>
        <w:rPr>
          <w:rFonts w:hint="eastAsia" w:ascii="宋体" w:hAnsi="宋体" w:eastAsia="宋体" w:cs="宋体"/>
          <w:b/>
          <w:sz w:val="28"/>
          <w:szCs w:val="21"/>
          <w:lang w:val="en-US" w:eastAsia="zh-CN"/>
        </w:rPr>
      </w:pPr>
      <w:r>
        <w:rPr>
          <w:rFonts w:hint="eastAsia" w:ascii="宋体" w:hAnsi="宋体" w:eastAsia="宋体" w:cs="宋体"/>
          <w:b/>
          <w:sz w:val="28"/>
          <w:szCs w:val="21"/>
          <w:lang w:val="en-US" w:eastAsia="zh-CN"/>
        </w:rPr>
        <w:t>二、服务范围及工作要求</w:t>
      </w:r>
    </w:p>
    <w:p w14:paraId="53F035EB">
      <w:pPr>
        <w:pStyle w:val="6"/>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（一）服务范围：贵州普定农村商业银行股份有限公司2024年度企业所得税汇算清缴服务。</w:t>
      </w:r>
    </w:p>
    <w:p w14:paraId="12559E93">
      <w:pPr>
        <w:pStyle w:val="6"/>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（二）工作要求：</w:t>
      </w:r>
    </w:p>
    <w:p w14:paraId="6CCD32B4">
      <w:pPr>
        <w:keepNext w:val="0"/>
        <w:keepLines w:val="0"/>
        <w:pageBreakBefore w:val="0"/>
        <w:widowControl/>
        <w:kinsoku/>
        <w:wordWrap/>
        <w:overflowPunct/>
        <w:topLinePunct w:val="0"/>
        <w:autoSpaceDE/>
        <w:autoSpaceDN/>
        <w:bidi w:val="0"/>
        <w:adjustRightInd/>
        <w:snapToGrid/>
        <w:spacing w:line="360" w:lineRule="exact"/>
        <w:ind w:right="-199" w:rightChars="-95" w:firstLine="720" w:firstLineChars="300"/>
        <w:textAlignment w:val="auto"/>
        <w:outlineLvl w:val="9"/>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1.中选后，应及时调配人员进驻项目现场完成委托工作；</w:t>
      </w:r>
    </w:p>
    <w:p w14:paraId="62562D24">
      <w:pPr>
        <w:pStyle w:val="12"/>
        <w:ind w:left="0" w:leftChars="0" w:firstLine="720" w:firstLineChars="300"/>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2.对涉及2024年度企业所得税所有账务进行逐笔审阅，并出具相关报告；</w:t>
      </w:r>
    </w:p>
    <w:p w14:paraId="5BE41188">
      <w:pPr>
        <w:pStyle w:val="12"/>
        <w:ind w:left="0" w:leftChars="0" w:firstLine="720" w:firstLineChars="300"/>
        <w:rPr>
          <w:rFonts w:hint="default"/>
          <w:lang w:val="en-US" w:eastAsia="zh-CN"/>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3.对涉及2024年度资产损失资料进行逐笔审阅，并出具相关报告;</w:t>
      </w:r>
    </w:p>
    <w:p w14:paraId="616E491C">
      <w:pPr>
        <w:keepNext w:val="0"/>
        <w:keepLines w:val="0"/>
        <w:pageBreakBefore w:val="0"/>
        <w:widowControl/>
        <w:kinsoku/>
        <w:wordWrap/>
        <w:overflowPunct/>
        <w:topLinePunct w:val="0"/>
        <w:autoSpaceDE/>
        <w:autoSpaceDN/>
        <w:bidi w:val="0"/>
        <w:adjustRightInd/>
        <w:snapToGrid/>
        <w:spacing w:line="360" w:lineRule="exact"/>
        <w:ind w:right="-199" w:rightChars="-95" w:firstLine="720" w:firstLineChars="300"/>
        <w:textAlignment w:val="auto"/>
        <w:outlineLvl w:val="9"/>
        <w:rPr>
          <w:rFonts w:hint="default" w:asciiTheme="minorEastAsia" w:hAnsiTheme="minorEastAsia" w:eastAsiaTheme="minorEastAsia" w:cstheme="minorEastAsia"/>
          <w:i w:val="0"/>
          <w:iCs w:val="0"/>
          <w:caps w:val="0"/>
          <w:color w:val="333333"/>
          <w:spacing w:val="0"/>
          <w:kern w:val="2"/>
          <w:sz w:val="24"/>
          <w:szCs w:val="24"/>
          <w:shd w:val="clear" w:fill="FFFFFF"/>
          <w:lang w:val="en-US"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4.服务机构应积极配合贵州普定农村商业银行股份有限公司开展2024年度企业所得税汇算清缴工作，承诺于2025年5月28日前完成申报工作;</w:t>
      </w:r>
    </w:p>
    <w:p w14:paraId="0C05C505">
      <w:pPr>
        <w:keepNext w:val="0"/>
        <w:keepLines w:val="0"/>
        <w:pageBreakBefore w:val="0"/>
        <w:widowControl/>
        <w:kinsoku/>
        <w:wordWrap/>
        <w:overflowPunct/>
        <w:topLinePunct w:val="0"/>
        <w:autoSpaceDE/>
        <w:autoSpaceDN/>
        <w:bidi w:val="0"/>
        <w:adjustRightInd/>
        <w:snapToGrid/>
        <w:spacing w:line="360" w:lineRule="exact"/>
        <w:ind w:right="-199" w:rightChars="-95" w:firstLine="720" w:firstLineChars="300"/>
        <w:textAlignment w:val="auto"/>
        <w:outlineLvl w:val="9"/>
        <w:rPr>
          <w:rFonts w:hint="default" w:asciiTheme="minorEastAsia" w:hAnsiTheme="minorEastAsia" w:eastAsiaTheme="minorEastAsia" w:cstheme="minorEastAsia"/>
          <w:i w:val="0"/>
          <w:iCs w:val="0"/>
          <w:caps w:val="0"/>
          <w:color w:val="333333"/>
          <w:spacing w:val="0"/>
          <w:kern w:val="2"/>
          <w:sz w:val="24"/>
          <w:szCs w:val="24"/>
          <w:shd w:val="clear" w:fill="FFFFFF"/>
          <w:lang w:val="en-US"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5.对普定农商银行提供的所有业务数据保密;</w:t>
      </w:r>
    </w:p>
    <w:p w14:paraId="44B5C5D4">
      <w:pPr>
        <w:keepNext w:val="0"/>
        <w:keepLines w:val="0"/>
        <w:pageBreakBefore w:val="0"/>
        <w:widowControl/>
        <w:kinsoku/>
        <w:wordWrap/>
        <w:overflowPunct/>
        <w:topLinePunct w:val="0"/>
        <w:autoSpaceDE/>
        <w:autoSpaceDN/>
        <w:bidi w:val="0"/>
        <w:adjustRightInd/>
        <w:snapToGrid/>
        <w:spacing w:line="360" w:lineRule="exact"/>
        <w:ind w:right="-199" w:rightChars="-95" w:firstLine="720" w:firstLineChars="300"/>
        <w:textAlignment w:val="auto"/>
        <w:outlineLvl w:val="9"/>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6.服务机构的参选报价应是服务范围内的全部工作内容的价格体现，是完成所有工作的费用。</w:t>
      </w:r>
    </w:p>
    <w:p w14:paraId="731C6F11">
      <w:pPr>
        <w:numPr>
          <w:ilvl w:val="0"/>
          <w:numId w:val="0"/>
        </w:numPr>
        <w:tabs>
          <w:tab w:val="left" w:pos="1426"/>
          <w:tab w:val="center" w:pos="4882"/>
        </w:tabs>
        <w:spacing w:line="600" w:lineRule="exact"/>
        <w:jc w:val="both"/>
        <w:outlineLvl w:val="0"/>
        <w:rPr>
          <w:rFonts w:hint="eastAsia" w:asciiTheme="minorEastAsia" w:hAnsiTheme="minorEastAsia" w:eastAsiaTheme="minorEastAsia" w:cstheme="minorEastAsia"/>
          <w:sz w:val="24"/>
          <w:szCs w:val="24"/>
        </w:rPr>
      </w:pPr>
      <w:bookmarkStart w:id="0" w:name="_Toc257724565"/>
      <w:bookmarkStart w:id="1" w:name="_Toc140467269"/>
      <w:bookmarkStart w:id="2" w:name="_Toc132253940"/>
      <w:bookmarkStart w:id="3" w:name="_Toc132254458"/>
      <w:bookmarkStart w:id="4" w:name="_Toc132254106"/>
      <w:bookmarkStart w:id="5" w:name="_Toc138581101"/>
      <w:bookmarkStart w:id="6" w:name="_Toc138581182"/>
      <w:bookmarkStart w:id="7" w:name="_Toc134953364"/>
      <w:r>
        <w:rPr>
          <w:rFonts w:hint="eastAsia" w:ascii="宋体" w:hAnsi="宋体" w:cs="宋体"/>
          <w:b/>
          <w:sz w:val="28"/>
          <w:szCs w:val="21"/>
          <w:lang w:val="en-US" w:eastAsia="zh-CN"/>
        </w:rPr>
        <w:t>三、磋商</w:t>
      </w:r>
      <w:r>
        <w:rPr>
          <w:rFonts w:hint="eastAsia" w:ascii="宋体" w:hAnsi="宋体" w:eastAsia="宋体" w:cs="宋体"/>
          <w:b/>
          <w:sz w:val="28"/>
          <w:szCs w:val="21"/>
          <w:lang w:val="en-US" w:eastAsia="zh-CN"/>
        </w:rPr>
        <w:t>文件（编制要求）</w:t>
      </w:r>
    </w:p>
    <w:p w14:paraId="7DF393F1">
      <w:pPr>
        <w:pStyle w:val="14"/>
        <w:numPr>
          <w:ilvl w:val="0"/>
          <w:numId w:val="2"/>
        </w:numPr>
        <w:tabs>
          <w:tab w:val="left" w:pos="630"/>
          <w:tab w:val="clear" w:pos="420"/>
        </w:tabs>
        <w:spacing w:line="440" w:lineRule="exact"/>
        <w:ind w:left="431" w:hanging="4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磋商</w:t>
      </w:r>
      <w:r>
        <w:rPr>
          <w:rFonts w:hint="eastAsia" w:asciiTheme="minorEastAsia" w:hAnsiTheme="minorEastAsia" w:eastAsiaTheme="minorEastAsia" w:cstheme="minorEastAsia"/>
          <w:sz w:val="24"/>
          <w:szCs w:val="24"/>
        </w:rPr>
        <w:t>文件的构成</w:t>
      </w:r>
      <w:bookmarkEnd w:id="0"/>
    </w:p>
    <w:p w14:paraId="5EC035D9">
      <w:pPr>
        <w:pStyle w:val="15"/>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营业执照正副本复印件</w:t>
      </w:r>
      <w:r>
        <w:rPr>
          <w:rFonts w:hint="eastAsia" w:asciiTheme="minorEastAsia" w:hAnsiTheme="minorEastAsia" w:eastAsiaTheme="minorEastAsia" w:cstheme="minorEastAsia"/>
          <w:sz w:val="24"/>
          <w:szCs w:val="24"/>
        </w:rPr>
        <w:t>报价表</w:t>
      </w:r>
    </w:p>
    <w:p w14:paraId="0901535E">
      <w:pPr>
        <w:pStyle w:val="15"/>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资质证明文件</w:t>
      </w:r>
    </w:p>
    <w:p w14:paraId="20CDE737">
      <w:pPr>
        <w:pStyle w:val="15"/>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法定代表人身份证明原件及身份证复印件</w:t>
      </w:r>
    </w:p>
    <w:p w14:paraId="7EE1C630">
      <w:pPr>
        <w:pStyle w:val="15"/>
        <w:numPr>
          <w:ilvl w:val="1"/>
          <w:numId w:val="2"/>
        </w:numPr>
        <w:tabs>
          <w:tab w:val="left" w:pos="842"/>
        </w:tabs>
        <w:spacing w:line="440" w:lineRule="exact"/>
        <w:ind w:hanging="59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授权委托书原件及受托人的身份证复印件，载明联系人、联系电话、通信地址</w:t>
      </w:r>
    </w:p>
    <w:p w14:paraId="005801DB">
      <w:pPr>
        <w:pStyle w:val="15"/>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参与服务的人员名单、资格证书复印件</w:t>
      </w:r>
    </w:p>
    <w:p w14:paraId="060E7877">
      <w:pPr>
        <w:pStyle w:val="15"/>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服务机构关于与</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贵州普定农村商业银行股份有限公司</w:t>
      </w:r>
      <w:r>
        <w:rPr>
          <w:rFonts w:hint="eastAsia" w:asciiTheme="minorEastAsia" w:hAnsiTheme="minorEastAsia" w:eastAsiaTheme="minorEastAsia" w:cstheme="minorEastAsia"/>
          <w:sz w:val="24"/>
          <w:szCs w:val="24"/>
          <w:lang w:val="en-US" w:eastAsia="zh-CN"/>
        </w:rPr>
        <w:t>无法律上的利害关系声明、3年内未因违规执业被行政处罚或者行业处分的声明、无失信行为的声明</w:t>
      </w:r>
    </w:p>
    <w:p w14:paraId="29549261">
      <w:pPr>
        <w:pStyle w:val="15"/>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服务方案，包括但不限于机构基本情况介绍、本机构相关工作经验、项目现场负责人工作经验、项目团队人员组成、本项目的工作计划和安排、报价等（报价须载明明确的收费金额）</w:t>
      </w:r>
    </w:p>
    <w:bookmarkEnd w:id="1"/>
    <w:bookmarkEnd w:id="2"/>
    <w:bookmarkEnd w:id="3"/>
    <w:bookmarkEnd w:id="4"/>
    <w:bookmarkEnd w:id="5"/>
    <w:bookmarkEnd w:id="6"/>
    <w:bookmarkEnd w:id="7"/>
    <w:p w14:paraId="21759AB3">
      <w:pPr>
        <w:pStyle w:val="14"/>
        <w:numPr>
          <w:ilvl w:val="0"/>
          <w:numId w:val="2"/>
        </w:numPr>
        <w:tabs>
          <w:tab w:val="left" w:pos="630"/>
          <w:tab w:val="clear" w:pos="420"/>
        </w:tabs>
        <w:spacing w:line="440" w:lineRule="exact"/>
        <w:ind w:left="431" w:hanging="431"/>
        <w:rPr>
          <w:rFonts w:hint="eastAsia" w:asciiTheme="minorEastAsia" w:hAnsiTheme="minorEastAsia" w:eastAsiaTheme="minorEastAsia" w:cstheme="minorEastAsia"/>
          <w:sz w:val="24"/>
          <w:szCs w:val="24"/>
          <w:lang w:val="en-US" w:eastAsia="zh-CN"/>
        </w:rPr>
      </w:pPr>
      <w:bookmarkStart w:id="8" w:name="_Toc138581102"/>
      <w:bookmarkStart w:id="9" w:name="_Toc132254107"/>
      <w:bookmarkStart w:id="10" w:name="_Toc257724566"/>
      <w:bookmarkStart w:id="11" w:name="_Toc140467270"/>
      <w:bookmarkStart w:id="12" w:name="_Toc132254459"/>
      <w:bookmarkStart w:id="13" w:name="_Toc134953365"/>
      <w:bookmarkStart w:id="14" w:name="_Toc211218925"/>
      <w:bookmarkStart w:id="15" w:name="_Toc138581183"/>
      <w:bookmarkStart w:id="16" w:name="_Toc132253941"/>
      <w:r>
        <w:rPr>
          <w:rFonts w:hint="eastAsia" w:asciiTheme="minorEastAsia" w:hAnsiTheme="minorEastAsia" w:eastAsiaTheme="minorEastAsia" w:cstheme="minorEastAsia"/>
          <w:sz w:val="24"/>
          <w:szCs w:val="24"/>
          <w:lang w:val="en-US" w:eastAsia="zh-CN"/>
        </w:rPr>
        <w:t>装订、密封、递交要求</w:t>
      </w:r>
    </w:p>
    <w:p w14:paraId="278E7B16">
      <w:pPr>
        <w:pStyle w:val="15"/>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响应文件一式</w:t>
      </w:r>
      <w:r>
        <w:rPr>
          <w:rFonts w:hint="eastAsia" w:asciiTheme="minorEastAsia" w:hAnsiTheme="minorEastAsia" w:eastAsiaTheme="minorEastAsia" w:cstheme="minorEastAsia"/>
          <w:sz w:val="24"/>
          <w:szCs w:val="24"/>
          <w:lang w:val="en-US" w:eastAsia="zh-CN"/>
        </w:rPr>
        <w:t>贰</w:t>
      </w:r>
      <w:r>
        <w:rPr>
          <w:rFonts w:hint="eastAsia" w:asciiTheme="minorEastAsia" w:hAnsiTheme="minorEastAsia" w:eastAsiaTheme="minorEastAsia" w:cstheme="minorEastAsia"/>
          <w:sz w:val="24"/>
          <w:szCs w:val="24"/>
        </w:rPr>
        <w:t>份，其中正本一份，副本</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lang w:val="zh-CN"/>
        </w:rPr>
        <w:t>均应标明：项目名称、竞选人名称、年 月 日。</w:t>
      </w:r>
      <w:r>
        <w:rPr>
          <w:rFonts w:hint="eastAsia" w:asciiTheme="minorEastAsia" w:hAnsiTheme="minorEastAsia" w:eastAsiaTheme="minorEastAsia" w:cstheme="minorEastAsia"/>
          <w:sz w:val="24"/>
          <w:szCs w:val="24"/>
        </w:rPr>
        <w:t>所有外层密封袋的封口处应粘贴牢固，每一封口处均应贴密封条，并加盖公章。装订成册。外封套至少标明：</w:t>
      </w:r>
      <w:r>
        <w:rPr>
          <w:rFonts w:hint="eastAsia" w:asciiTheme="minorEastAsia" w:hAnsiTheme="minorEastAsia" w:eastAsiaTheme="minorEastAsia" w:cstheme="minorEastAsia"/>
          <w:sz w:val="24"/>
          <w:szCs w:val="24"/>
          <w:lang w:eastAsia="zh-CN"/>
        </w:rPr>
        <w:t>竞选</w:t>
      </w:r>
      <w:r>
        <w:rPr>
          <w:rFonts w:hint="eastAsia" w:asciiTheme="minorEastAsia" w:hAnsiTheme="minorEastAsia" w:eastAsiaTheme="minorEastAsia" w:cstheme="minorEastAsia"/>
          <w:sz w:val="24"/>
          <w:szCs w:val="24"/>
        </w:rPr>
        <w:t>人名称、地址、及项目名称，并加盖公章。</w:t>
      </w:r>
    </w:p>
    <w:p w14:paraId="7395EB8B">
      <w:pPr>
        <w:pStyle w:val="15"/>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磋商</w:t>
      </w:r>
      <w:r>
        <w:rPr>
          <w:rFonts w:hint="eastAsia" w:asciiTheme="minorEastAsia" w:hAnsiTheme="minorEastAsia" w:eastAsiaTheme="minorEastAsia" w:cstheme="minorEastAsia"/>
          <w:sz w:val="24"/>
          <w:szCs w:val="24"/>
        </w:rPr>
        <w:t>文件必须加盖</w:t>
      </w:r>
      <w:r>
        <w:rPr>
          <w:rFonts w:hint="eastAsia" w:asciiTheme="minorEastAsia" w:hAnsiTheme="minorEastAsia" w:eastAsiaTheme="minorEastAsia" w:cstheme="minorEastAsia"/>
          <w:sz w:val="24"/>
          <w:szCs w:val="24"/>
          <w:lang w:eastAsia="zh-CN"/>
        </w:rPr>
        <w:t>竞选</w:t>
      </w:r>
      <w:r>
        <w:rPr>
          <w:rFonts w:hint="eastAsia" w:asciiTheme="minorEastAsia" w:hAnsiTheme="minorEastAsia" w:eastAsiaTheme="minorEastAsia" w:cstheme="minorEastAsia"/>
          <w:sz w:val="24"/>
          <w:szCs w:val="24"/>
        </w:rPr>
        <w:t>人公章和全权代表签字。</w:t>
      </w:r>
    </w:p>
    <w:p w14:paraId="41B4B6D3">
      <w:pPr>
        <w:pStyle w:val="15"/>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磋商单位未按上述规定提交，其将被拒收，并原封退还给竞选单位。 </w:t>
      </w:r>
    </w:p>
    <w:p w14:paraId="47C20C74">
      <w:pPr>
        <w:pStyle w:val="15"/>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正、副本不一致时，以正本为准。</w:t>
      </w:r>
    </w:p>
    <w:p w14:paraId="026D8B1E">
      <w:pPr>
        <w:pStyle w:val="15"/>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递交截止时间</w:t>
      </w:r>
      <w:r>
        <w:rPr>
          <w:rFonts w:hint="eastAsia" w:asciiTheme="minorEastAsia" w:hAnsiTheme="minorEastAsia" w:eastAsiaTheme="minorEastAsia" w:cstheme="minorEastAsia"/>
          <w:i w:val="0"/>
          <w:iCs w:val="0"/>
          <w:caps w:val="0"/>
          <w:color w:val="auto"/>
          <w:spacing w:val="0"/>
          <w:sz w:val="24"/>
          <w:szCs w:val="24"/>
          <w:shd w:val="clear" w:fill="FFFFFF"/>
        </w:rPr>
        <w:t>202</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5</w:t>
      </w:r>
      <w:r>
        <w:rPr>
          <w:rFonts w:hint="eastAsia" w:asciiTheme="minorEastAsia" w:hAnsiTheme="minorEastAsia" w:eastAsiaTheme="minorEastAsia" w:cstheme="minorEastAsia"/>
          <w:i w:val="0"/>
          <w:iCs w:val="0"/>
          <w:caps w:val="0"/>
          <w:color w:val="auto"/>
          <w:spacing w:val="0"/>
          <w:sz w:val="24"/>
          <w:szCs w:val="24"/>
          <w:shd w:val="clear" w:fill="FFFFFF"/>
        </w:rPr>
        <w:t>年</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3</w:t>
      </w:r>
      <w:r>
        <w:rPr>
          <w:rFonts w:hint="eastAsia" w:asciiTheme="minorEastAsia" w:hAnsiTheme="minorEastAsia" w:eastAsiaTheme="minorEastAsia" w:cstheme="minorEastAsia"/>
          <w:i w:val="0"/>
          <w:iCs w:val="0"/>
          <w:caps w:val="0"/>
          <w:color w:val="auto"/>
          <w:spacing w:val="0"/>
          <w:sz w:val="24"/>
          <w:szCs w:val="24"/>
          <w:shd w:val="clear" w:fill="FFFFFF"/>
        </w:rPr>
        <w:t>月</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14</w:t>
      </w:r>
      <w:r>
        <w:rPr>
          <w:rFonts w:hint="eastAsia" w:asciiTheme="minorEastAsia" w:hAnsiTheme="minorEastAsia" w:eastAsiaTheme="minorEastAsia" w:cstheme="minorEastAsia"/>
          <w:i w:val="0"/>
          <w:iCs w:val="0"/>
          <w:caps w:val="0"/>
          <w:color w:val="auto"/>
          <w:spacing w:val="0"/>
          <w:sz w:val="24"/>
          <w:szCs w:val="24"/>
          <w:shd w:val="clear" w:fill="FFFFFF"/>
        </w:rPr>
        <w:t>日</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15</w:t>
      </w:r>
      <w:r>
        <w:rPr>
          <w:rFonts w:hint="eastAsia" w:asciiTheme="minorEastAsia" w:hAnsiTheme="minorEastAsia" w:eastAsiaTheme="minorEastAsia" w:cstheme="minorEastAsia"/>
          <w:i w:val="0"/>
          <w:iCs w:val="0"/>
          <w:caps w:val="0"/>
          <w:color w:val="auto"/>
          <w:spacing w:val="0"/>
          <w:sz w:val="24"/>
          <w:szCs w:val="24"/>
          <w:shd w:val="clear" w:fill="FFFFFF"/>
        </w:rPr>
        <w:t>时</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30</w:t>
      </w:r>
      <w:r>
        <w:rPr>
          <w:rFonts w:hint="eastAsia" w:asciiTheme="minorEastAsia" w:hAnsiTheme="minorEastAsia" w:eastAsiaTheme="minorEastAsia" w:cstheme="minorEastAsia"/>
          <w:i w:val="0"/>
          <w:iCs w:val="0"/>
          <w:caps w:val="0"/>
          <w:color w:val="auto"/>
          <w:spacing w:val="0"/>
          <w:sz w:val="24"/>
          <w:szCs w:val="24"/>
          <w:shd w:val="clear" w:fill="FFFFFF"/>
        </w:rPr>
        <w:t>分</w:t>
      </w: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p>
    <w:bookmarkEnd w:id="8"/>
    <w:bookmarkEnd w:id="9"/>
    <w:bookmarkEnd w:id="10"/>
    <w:bookmarkEnd w:id="11"/>
    <w:bookmarkEnd w:id="12"/>
    <w:bookmarkEnd w:id="13"/>
    <w:bookmarkEnd w:id="14"/>
    <w:bookmarkEnd w:id="15"/>
    <w:bookmarkEnd w:id="16"/>
    <w:p w14:paraId="739B9032">
      <w:pPr>
        <w:pStyle w:val="16"/>
        <w:spacing w:beforeLines="0" w:afterLines="0" w:line="360" w:lineRule="exact"/>
        <w:jc w:val="center"/>
      </w:pPr>
      <w:bookmarkStart w:id="17" w:name="_Toc132253942"/>
      <w:bookmarkStart w:id="18" w:name="_Toc140467271"/>
      <w:bookmarkStart w:id="19" w:name="_Toc257724568"/>
      <w:bookmarkStart w:id="20" w:name="_Toc134953366"/>
      <w:bookmarkStart w:id="21" w:name="_Toc132254460"/>
      <w:bookmarkStart w:id="22" w:name="_Toc138581184"/>
      <w:bookmarkStart w:id="23" w:name="_Toc211218926"/>
      <w:bookmarkStart w:id="24" w:name="_Toc132254108"/>
      <w:bookmarkStart w:id="25" w:name="_Toc138581103"/>
      <w:r>
        <w:rPr>
          <w:rFonts w:hint="eastAsia" w:asciiTheme="minorEastAsia" w:hAnsiTheme="minorEastAsia" w:eastAsiaTheme="minorEastAsia" w:cstheme="minorEastAsia"/>
          <w:sz w:val="24"/>
          <w:szCs w:val="24"/>
        </w:rPr>
        <w:br w:type="page"/>
      </w:r>
      <w:bookmarkEnd w:id="17"/>
      <w:bookmarkEnd w:id="18"/>
      <w:bookmarkEnd w:id="19"/>
      <w:bookmarkEnd w:id="20"/>
      <w:bookmarkEnd w:id="21"/>
      <w:bookmarkEnd w:id="22"/>
      <w:bookmarkEnd w:id="23"/>
      <w:bookmarkEnd w:id="24"/>
      <w:bookmarkEnd w:id="25"/>
      <w:bookmarkStart w:id="26" w:name="_Toc389620192"/>
      <w:bookmarkStart w:id="27" w:name="_Toc385992353"/>
      <w:bookmarkStart w:id="28" w:name="_Toc138581193"/>
      <w:bookmarkStart w:id="29" w:name="_Toc182068833"/>
      <w:bookmarkStart w:id="30" w:name="_Toc134953375"/>
      <w:bookmarkStart w:id="31" w:name="_Toc132254117"/>
      <w:bookmarkStart w:id="32" w:name="_Toc138581112"/>
      <w:bookmarkStart w:id="33" w:name="_Toc173680909"/>
      <w:bookmarkStart w:id="34" w:name="_Toc132254469"/>
      <w:bookmarkStart w:id="35" w:name="_Toc132253951"/>
      <w:bookmarkStart w:id="36" w:name="_Toc140467280"/>
      <w:r>
        <w:rPr>
          <w:rFonts w:hint="eastAsia" w:ascii="宋体" w:hAnsi="宋体" w:eastAsia="宋体" w:cs="宋体"/>
          <w:b/>
          <w:kern w:val="2"/>
          <w:sz w:val="36"/>
          <w:szCs w:val="24"/>
          <w:lang w:val="en-US" w:eastAsia="zh-CN" w:bidi="ar-SA"/>
        </w:rPr>
        <w:t>第三章 评审工作程序</w:t>
      </w:r>
    </w:p>
    <w:bookmarkEnd w:id="26"/>
    <w:bookmarkEnd w:id="27"/>
    <w:p w14:paraId="4DA28209">
      <w:pPr>
        <w:pStyle w:val="14"/>
        <w:numPr>
          <w:ilvl w:val="0"/>
          <w:numId w:val="3"/>
        </w:numPr>
        <w:tabs>
          <w:tab w:val="clear" w:pos="420"/>
        </w:tabs>
        <w:spacing w:line="440" w:lineRule="exact"/>
        <w:ind w:left="431" w:hanging="431"/>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磋商程序</w:t>
      </w:r>
    </w:p>
    <w:p w14:paraId="473CC04C">
      <w:pPr>
        <w:pStyle w:val="15"/>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竞选人全权代表向磋商小组递交响应文件</w:t>
      </w:r>
    </w:p>
    <w:p w14:paraId="43222F4C">
      <w:pPr>
        <w:pStyle w:val="15"/>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磋商小组审阅响应文件</w:t>
      </w:r>
    </w:p>
    <w:p w14:paraId="345AE45A">
      <w:pPr>
        <w:pStyle w:val="15"/>
        <w:numPr>
          <w:ilvl w:val="0"/>
          <w:numId w:val="4"/>
        </w:numPr>
        <w:tabs>
          <w:tab w:val="clear" w:pos="312"/>
        </w:tabs>
        <w:spacing w:line="440" w:lineRule="exact"/>
        <w:ind w:left="630" w:left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磋商小组依据磋商文件的规定，对响应文件的有效性、完整性和对磋商文件的响应程度进行审查，</w:t>
      </w:r>
    </w:p>
    <w:p w14:paraId="4B3E39EF">
      <w:pPr>
        <w:pStyle w:val="15"/>
        <w:numPr>
          <w:ilvl w:val="0"/>
          <w:numId w:val="4"/>
        </w:numPr>
        <w:tabs>
          <w:tab w:val="clear" w:pos="312"/>
        </w:tabs>
        <w:spacing w:line="440" w:lineRule="exact"/>
        <w:ind w:left="630" w:left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在磋商文件及程序符合法律规定的前提下，未响应磋商文件的竞选将不进入综合评分环节。递交响应文件作出实质响应的竞选人不足3家的，终止磋商，重新组织采购。</w:t>
      </w:r>
    </w:p>
    <w:p w14:paraId="6C1D77D8">
      <w:pPr>
        <w:pStyle w:val="15"/>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评标：</w:t>
      </w:r>
    </w:p>
    <w:p w14:paraId="4A800F3A">
      <w:pPr>
        <w:pStyle w:val="15"/>
        <w:spacing w:line="440" w:lineRule="exact"/>
        <w:ind w:left="7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由磋商小组采用综合评分法对竞选人的响应文件进行综合评分。</w:t>
      </w:r>
    </w:p>
    <w:bookmarkEnd w:id="28"/>
    <w:bookmarkEnd w:id="29"/>
    <w:bookmarkEnd w:id="30"/>
    <w:bookmarkEnd w:id="31"/>
    <w:bookmarkEnd w:id="32"/>
    <w:bookmarkEnd w:id="33"/>
    <w:bookmarkEnd w:id="34"/>
    <w:bookmarkEnd w:id="35"/>
    <w:bookmarkEnd w:id="36"/>
    <w:p w14:paraId="496CB841">
      <w:pPr>
        <w:pStyle w:val="14"/>
        <w:numPr>
          <w:ilvl w:val="0"/>
          <w:numId w:val="3"/>
        </w:numPr>
        <w:tabs>
          <w:tab w:val="clear" w:pos="420"/>
        </w:tabs>
        <w:spacing w:line="440" w:lineRule="exact"/>
        <w:ind w:left="431" w:hanging="431"/>
        <w:rPr>
          <w:rFonts w:hint="eastAsia" w:asciiTheme="minorEastAsia" w:hAnsiTheme="minorEastAsia" w:eastAsiaTheme="minorEastAsia" w:cstheme="minorEastAsia"/>
          <w:b w:val="0"/>
          <w:kern w:val="2"/>
          <w:sz w:val="24"/>
          <w:szCs w:val="24"/>
          <w:lang w:val="en-US" w:eastAsia="zh-CN" w:bidi="ar-SA"/>
        </w:rPr>
      </w:pPr>
      <w:bookmarkStart w:id="37" w:name="_Toc257724579"/>
      <w:r>
        <w:rPr>
          <w:rFonts w:hint="eastAsia" w:asciiTheme="minorEastAsia" w:hAnsiTheme="minorEastAsia" w:eastAsiaTheme="minorEastAsia" w:cstheme="minorEastAsia"/>
          <w:b w:val="0"/>
          <w:kern w:val="2"/>
          <w:sz w:val="24"/>
          <w:szCs w:val="24"/>
          <w:lang w:val="en-US" w:eastAsia="zh-CN" w:bidi="ar-SA"/>
        </w:rPr>
        <w:t>评审原则和评审方法</w:t>
      </w:r>
    </w:p>
    <w:p w14:paraId="7716CBA0">
      <w:pPr>
        <w:pStyle w:val="15"/>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评审原则</w:t>
      </w:r>
    </w:p>
    <w:p w14:paraId="6D2B9339">
      <w:pPr>
        <w:pStyle w:val="15"/>
        <w:spacing w:line="440" w:lineRule="exact"/>
        <w:ind w:left="7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本次磋商遵循公开透明、公平竞争、公正和诚实信用的原则。磋商小组成员按照客观、公正、审慎的原则，根据磋商文件规定的评审程序、评审方法和评审标准进行独立评审。未实质性响应磋商文件的响应文件按无效响应处理，并告知提交响应文件的竞选人。 </w:t>
      </w:r>
    </w:p>
    <w:p w14:paraId="240BD697">
      <w:pPr>
        <w:pStyle w:val="15"/>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评分标准 </w:t>
      </w:r>
    </w:p>
    <w:p w14:paraId="501876B4">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根据有关规定，磋商小组成员按照客观、公正、谨慎的原则，根据磋商文件规定的评审程序、评审方法和评审标准进行独立评审。根据排名先后确定成交候选竞选人。</w:t>
      </w:r>
    </w:p>
    <w:p w14:paraId="62E3D113">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14:paraId="577FB445">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14:paraId="309717D0">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14:paraId="3183A308">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14:paraId="73FF50B9">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14:paraId="145FF9A3">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14:paraId="084FCA24">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14:paraId="7BD8195E">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14:paraId="2A80C901">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14:paraId="1697AAB1">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14:paraId="43567DEF">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14:paraId="20A42EE4">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14:paraId="33853DF9">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bookmarkEnd w:id="37"/>
    <w:p w14:paraId="6D9A6766">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tbl>
      <w:tblPr>
        <w:tblStyle w:val="8"/>
        <w:tblW w:w="10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774"/>
        <w:gridCol w:w="5891"/>
        <w:gridCol w:w="1295"/>
      </w:tblGrid>
      <w:tr w14:paraId="1AF77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338" w:type="dxa"/>
            <w:gridSpan w:val="2"/>
            <w:vAlign w:val="center"/>
          </w:tcPr>
          <w:p w14:paraId="49482DA9">
            <w:pPr>
              <w:keepNext w:val="0"/>
              <w:keepLines w:val="0"/>
              <w:widowControl/>
              <w:suppressLineNumbers w:val="0"/>
              <w:spacing w:before="0" w:beforeAutospacing="0" w:after="0" w:afterAutospacing="0"/>
              <w:ind w:left="0" w:right="0"/>
              <w:jc w:val="center"/>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评分项</w:t>
            </w:r>
          </w:p>
        </w:tc>
        <w:tc>
          <w:tcPr>
            <w:tcW w:w="5891" w:type="dxa"/>
            <w:vAlign w:val="center"/>
          </w:tcPr>
          <w:p w14:paraId="1AA4A292">
            <w:pPr>
              <w:keepNext w:val="0"/>
              <w:keepLines w:val="0"/>
              <w:widowControl/>
              <w:suppressLineNumbers w:val="0"/>
              <w:spacing w:before="0" w:beforeAutospacing="0" w:after="0" w:afterAutospacing="0"/>
              <w:ind w:left="0" w:right="0"/>
              <w:jc w:val="center"/>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评审标准</w:t>
            </w:r>
          </w:p>
        </w:tc>
        <w:tc>
          <w:tcPr>
            <w:tcW w:w="1295" w:type="dxa"/>
            <w:vAlign w:val="center"/>
          </w:tcPr>
          <w:p w14:paraId="4E9E19F7">
            <w:pPr>
              <w:keepNext w:val="0"/>
              <w:keepLines w:val="0"/>
              <w:widowControl/>
              <w:suppressLineNumbers w:val="0"/>
              <w:spacing w:before="0" w:beforeAutospacing="0" w:after="0" w:afterAutospacing="0"/>
              <w:ind w:left="0" w:right="0"/>
              <w:jc w:val="center"/>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评分范围</w:t>
            </w:r>
          </w:p>
        </w:tc>
      </w:tr>
      <w:tr w14:paraId="404B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4" w:type="dxa"/>
            <w:vAlign w:val="center"/>
          </w:tcPr>
          <w:p w14:paraId="00F4ACE5">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contextualSpacing/>
              <w:jc w:val="center"/>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报价得分（30分）</w:t>
            </w:r>
          </w:p>
        </w:tc>
        <w:tc>
          <w:tcPr>
            <w:tcW w:w="1774" w:type="dxa"/>
            <w:vAlign w:val="center"/>
          </w:tcPr>
          <w:p w14:paraId="5E9A7152">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contextualSpacing/>
              <w:jc w:val="center"/>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报价得分</w:t>
            </w:r>
          </w:p>
          <w:p w14:paraId="2C4E7207">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contextualSpacing/>
              <w:jc w:val="center"/>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（3</w:t>
            </w:r>
            <w:r>
              <w:rPr>
                <w:rFonts w:hint="default" w:asciiTheme="minorEastAsia" w:hAnsiTheme="minorEastAsia" w:eastAsiaTheme="minorEastAsia" w:cstheme="minorEastAsia"/>
                <w:b w:val="0"/>
                <w:kern w:val="2"/>
                <w:sz w:val="24"/>
                <w:szCs w:val="24"/>
                <w:lang w:val="en-US" w:eastAsia="zh-CN" w:bidi="ar-SA"/>
              </w:rPr>
              <w:t>0</w:t>
            </w:r>
            <w:r>
              <w:rPr>
                <w:rFonts w:hint="eastAsia" w:asciiTheme="minorEastAsia" w:hAnsiTheme="minorEastAsia" w:eastAsiaTheme="minorEastAsia" w:cstheme="minorEastAsia"/>
                <w:b w:val="0"/>
                <w:kern w:val="2"/>
                <w:sz w:val="24"/>
                <w:szCs w:val="24"/>
                <w:lang w:val="en-US" w:eastAsia="zh-CN" w:bidi="ar-SA"/>
              </w:rPr>
              <w:t>分）</w:t>
            </w:r>
          </w:p>
        </w:tc>
        <w:tc>
          <w:tcPr>
            <w:tcW w:w="5891" w:type="dxa"/>
            <w:vAlign w:val="center"/>
          </w:tcPr>
          <w:p w14:paraId="18A04A45">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contextualSpacing/>
              <w:jc w:val="both"/>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按申请单位所填报“报价表”的报价进行计算，有效单价总计报价的最低价作为评标基准价</w:t>
            </w:r>
          </w:p>
          <w:p w14:paraId="3D2BBBB0">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contextualSpacing/>
              <w:jc w:val="both"/>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有效竞选人最低竞选报价÷有效竞选人竞选价×30</w:t>
            </w:r>
          </w:p>
        </w:tc>
        <w:tc>
          <w:tcPr>
            <w:tcW w:w="1295" w:type="dxa"/>
            <w:vAlign w:val="center"/>
          </w:tcPr>
          <w:p w14:paraId="3FAD7FD7">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jc w:val="center"/>
              <w:rPr>
                <w:rFonts w:hint="default" w:asciiTheme="minorEastAsia" w:hAnsiTheme="minorEastAsia" w:eastAsiaTheme="minorEastAsia" w:cstheme="minorEastAsia"/>
                <w:b w:val="0"/>
                <w:kern w:val="2"/>
                <w:sz w:val="24"/>
                <w:szCs w:val="24"/>
                <w:lang w:val="en-US" w:eastAsia="zh-CN" w:bidi="ar-SA"/>
              </w:rPr>
            </w:pPr>
            <w:r>
              <w:rPr>
                <w:rFonts w:hint="default" w:asciiTheme="minorEastAsia" w:hAnsiTheme="minorEastAsia" w:eastAsiaTheme="minorEastAsia" w:cstheme="minorEastAsia"/>
                <w:b w:val="0"/>
                <w:kern w:val="2"/>
                <w:sz w:val="24"/>
                <w:szCs w:val="24"/>
                <w:lang w:val="en-US" w:eastAsia="zh-CN" w:bidi="ar-SA"/>
              </w:rPr>
              <w:t>0-</w:t>
            </w:r>
            <w:r>
              <w:rPr>
                <w:rFonts w:hint="eastAsia" w:asciiTheme="minorEastAsia" w:hAnsiTheme="minorEastAsia" w:eastAsiaTheme="minorEastAsia" w:cstheme="minorEastAsia"/>
                <w:b w:val="0"/>
                <w:kern w:val="2"/>
                <w:sz w:val="24"/>
                <w:szCs w:val="24"/>
                <w:lang w:val="en-US" w:eastAsia="zh-CN" w:bidi="ar-SA"/>
              </w:rPr>
              <w:t>30</w:t>
            </w:r>
          </w:p>
        </w:tc>
      </w:tr>
      <w:tr w14:paraId="58EA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564" w:type="dxa"/>
            <w:vMerge w:val="restart"/>
            <w:vAlign w:val="center"/>
          </w:tcPr>
          <w:p w14:paraId="56AD4A8D">
            <w:pPr>
              <w:keepNext w:val="0"/>
              <w:keepLines w:val="0"/>
              <w:widowControl/>
              <w:suppressLineNumbers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业绩部分</w:t>
            </w:r>
          </w:p>
          <w:p w14:paraId="3A4CE7D5">
            <w:pPr>
              <w:keepNext w:val="0"/>
              <w:keepLines w:val="0"/>
              <w:widowControl/>
              <w:suppressLineNumbers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(20分)</w:t>
            </w:r>
          </w:p>
        </w:tc>
        <w:tc>
          <w:tcPr>
            <w:tcW w:w="1774" w:type="dxa"/>
            <w:vAlign w:val="center"/>
          </w:tcPr>
          <w:p w14:paraId="62A54113">
            <w:pPr>
              <w:keepNext w:val="0"/>
              <w:keepLines w:val="0"/>
              <w:widowControl/>
              <w:suppressLineNumbers w:val="0"/>
              <w:spacing w:before="0" w:beforeAutospacing="0" w:after="0" w:afterAutospacing="0" w:line="380" w:lineRule="exact"/>
              <w:ind w:left="0" w:leftChars="0" w:right="0" w:rightChars="0"/>
              <w:jc w:val="center"/>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相关业绩1</w:t>
            </w:r>
          </w:p>
          <w:p w14:paraId="2D7EA0BE">
            <w:pPr>
              <w:keepNext w:val="0"/>
              <w:keepLines w:val="0"/>
              <w:widowControl/>
              <w:suppressLineNumbers w:val="0"/>
              <w:spacing w:before="0" w:beforeAutospacing="0" w:after="0" w:afterAutospacing="0" w:line="380" w:lineRule="exact"/>
              <w:ind w:left="0" w:leftChars="0" w:right="0" w:rightChars="0"/>
              <w:jc w:val="center"/>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（15分）</w:t>
            </w:r>
          </w:p>
        </w:tc>
        <w:tc>
          <w:tcPr>
            <w:tcW w:w="5891" w:type="dxa"/>
            <w:vAlign w:val="center"/>
          </w:tcPr>
          <w:p w14:paraId="08D9C0CF">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leftChars="0" w:right="0" w:rightChars="0"/>
              <w:contextualSpacing/>
              <w:jc w:val="both"/>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竞选机构自2022年以来办理1个税审业务得6分，每增加1个加3分，本项最高得分15分。须提供合同或协议关键页扫描件佐证，未提供证明材料的不得分。</w:t>
            </w:r>
          </w:p>
        </w:tc>
        <w:tc>
          <w:tcPr>
            <w:tcW w:w="1295" w:type="dxa"/>
            <w:vAlign w:val="center"/>
          </w:tcPr>
          <w:p w14:paraId="51D67C0E">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leftChars="0" w:right="0" w:rightChars="0"/>
              <w:jc w:val="center"/>
              <w:rPr>
                <w:rFonts w:hint="default" w:asciiTheme="minorEastAsia" w:hAnsiTheme="minorEastAsia" w:eastAsiaTheme="minorEastAsia" w:cstheme="minorEastAsia"/>
                <w:b w:val="0"/>
                <w:kern w:val="2"/>
                <w:sz w:val="24"/>
                <w:szCs w:val="24"/>
                <w:lang w:val="en-US" w:eastAsia="zh-CN" w:bidi="ar-SA"/>
              </w:rPr>
            </w:pPr>
            <w:r>
              <w:rPr>
                <w:rFonts w:hint="default" w:asciiTheme="minorEastAsia" w:hAnsiTheme="minorEastAsia" w:eastAsiaTheme="minorEastAsia" w:cstheme="minorEastAsia"/>
                <w:b w:val="0"/>
                <w:kern w:val="2"/>
                <w:sz w:val="24"/>
                <w:szCs w:val="24"/>
                <w:lang w:val="en-US" w:eastAsia="zh-CN" w:bidi="ar-SA"/>
              </w:rPr>
              <w:t>0-</w:t>
            </w:r>
            <w:r>
              <w:rPr>
                <w:rFonts w:hint="eastAsia" w:asciiTheme="minorEastAsia" w:hAnsiTheme="minorEastAsia" w:eastAsiaTheme="minorEastAsia" w:cstheme="minorEastAsia"/>
                <w:b w:val="0"/>
                <w:kern w:val="2"/>
                <w:sz w:val="24"/>
                <w:szCs w:val="24"/>
                <w:lang w:val="en-US" w:eastAsia="zh-CN" w:bidi="ar-SA"/>
              </w:rPr>
              <w:t>15</w:t>
            </w:r>
          </w:p>
        </w:tc>
      </w:tr>
      <w:tr w14:paraId="0264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1564" w:type="dxa"/>
            <w:vMerge w:val="continue"/>
            <w:vAlign w:val="center"/>
          </w:tcPr>
          <w:p w14:paraId="00AA1458">
            <w:pPr>
              <w:keepNext w:val="0"/>
              <w:keepLines w:val="0"/>
              <w:widowControl/>
              <w:suppressLineNumbers w:val="0"/>
              <w:spacing w:before="0" w:beforeAutospacing="0" w:after="0" w:afterAutospacing="0" w:line="380" w:lineRule="exact"/>
              <w:ind w:left="0" w:right="0"/>
              <w:jc w:val="both"/>
              <w:textAlignment w:val="auto"/>
              <w:rPr>
                <w:rFonts w:hint="default" w:asciiTheme="minorEastAsia" w:hAnsiTheme="minorEastAsia" w:eastAsiaTheme="minorEastAsia" w:cstheme="minorEastAsia"/>
                <w:b w:val="0"/>
                <w:kern w:val="2"/>
                <w:sz w:val="24"/>
                <w:szCs w:val="24"/>
                <w:lang w:val="en-US" w:eastAsia="zh-CN" w:bidi="ar-SA"/>
              </w:rPr>
            </w:pPr>
          </w:p>
        </w:tc>
        <w:tc>
          <w:tcPr>
            <w:tcW w:w="1774" w:type="dxa"/>
            <w:vAlign w:val="center"/>
          </w:tcPr>
          <w:p w14:paraId="31BA8E4B">
            <w:pPr>
              <w:keepNext w:val="0"/>
              <w:keepLines w:val="0"/>
              <w:widowControl/>
              <w:suppressLineNumbers w:val="0"/>
              <w:spacing w:before="0" w:beforeAutospacing="0" w:after="0" w:afterAutospacing="0" w:line="380" w:lineRule="exact"/>
              <w:ind w:left="0" w:leftChars="0" w:right="0" w:rightChars="0"/>
              <w:jc w:val="center"/>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相关业绩2</w:t>
            </w:r>
          </w:p>
          <w:p w14:paraId="3AA8B71B">
            <w:pPr>
              <w:keepNext w:val="0"/>
              <w:keepLines w:val="0"/>
              <w:widowControl/>
              <w:suppressLineNumbers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（5分）</w:t>
            </w:r>
          </w:p>
        </w:tc>
        <w:tc>
          <w:tcPr>
            <w:tcW w:w="5891" w:type="dxa"/>
            <w:vAlign w:val="center"/>
          </w:tcPr>
          <w:p w14:paraId="7A641206">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contextualSpacing/>
              <w:jc w:val="both"/>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竞选机构自2022年以来为金融机构提供企业所得税汇算清缴服务的得3分，自2022年以来为农信系统提供企业所得税汇算清缴服务的得5分，本项最高得分5分。须提供合同或协议关键页扫描件佐证，未提供证明材料的不得分。</w:t>
            </w:r>
          </w:p>
        </w:tc>
        <w:tc>
          <w:tcPr>
            <w:tcW w:w="1295" w:type="dxa"/>
            <w:vAlign w:val="center"/>
          </w:tcPr>
          <w:p w14:paraId="238DD991">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jc w:val="center"/>
              <w:rPr>
                <w:rFonts w:hint="default" w:asciiTheme="minorEastAsia" w:hAnsiTheme="minorEastAsia" w:eastAsiaTheme="minorEastAsia" w:cstheme="minorEastAsia"/>
                <w:b w:val="0"/>
                <w:kern w:val="2"/>
                <w:sz w:val="24"/>
                <w:szCs w:val="24"/>
                <w:lang w:val="en-US" w:eastAsia="zh-CN" w:bidi="ar-SA"/>
              </w:rPr>
            </w:pPr>
            <w:r>
              <w:rPr>
                <w:rFonts w:hint="default" w:asciiTheme="minorEastAsia" w:hAnsiTheme="minorEastAsia" w:eastAsiaTheme="minorEastAsia" w:cstheme="minorEastAsia"/>
                <w:b w:val="0"/>
                <w:kern w:val="2"/>
                <w:sz w:val="24"/>
                <w:szCs w:val="24"/>
                <w:lang w:val="en-US" w:eastAsia="zh-CN" w:bidi="ar-SA"/>
              </w:rPr>
              <w:t>0-</w:t>
            </w:r>
            <w:r>
              <w:rPr>
                <w:rFonts w:hint="eastAsia" w:asciiTheme="minorEastAsia" w:hAnsiTheme="minorEastAsia" w:eastAsiaTheme="minorEastAsia" w:cstheme="minorEastAsia"/>
                <w:b w:val="0"/>
                <w:kern w:val="2"/>
                <w:sz w:val="24"/>
                <w:szCs w:val="24"/>
                <w:lang w:val="en-US" w:eastAsia="zh-CN" w:bidi="ar-SA"/>
              </w:rPr>
              <w:t>5</w:t>
            </w:r>
          </w:p>
        </w:tc>
      </w:tr>
      <w:tr w14:paraId="48C86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1564" w:type="dxa"/>
            <w:vAlign w:val="center"/>
          </w:tcPr>
          <w:p w14:paraId="4DEFF634">
            <w:pPr>
              <w:keepNext w:val="0"/>
              <w:keepLines w:val="0"/>
              <w:widowControl/>
              <w:suppressLineNumbers w:val="0"/>
              <w:spacing w:before="0" w:beforeAutospacing="0" w:after="0" w:afterAutospacing="0" w:line="380" w:lineRule="exact"/>
              <w:ind w:left="0" w:right="0"/>
              <w:jc w:val="both"/>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人员配置（20分）</w:t>
            </w:r>
          </w:p>
        </w:tc>
        <w:tc>
          <w:tcPr>
            <w:tcW w:w="1774" w:type="dxa"/>
            <w:vAlign w:val="center"/>
          </w:tcPr>
          <w:p w14:paraId="10CB7BE0">
            <w:pPr>
              <w:keepNext w:val="0"/>
              <w:keepLines w:val="0"/>
              <w:widowControl/>
              <w:suppressLineNumbers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人员配置（20分）</w:t>
            </w:r>
          </w:p>
        </w:tc>
        <w:tc>
          <w:tcPr>
            <w:tcW w:w="5891" w:type="dxa"/>
            <w:vAlign w:val="center"/>
          </w:tcPr>
          <w:p w14:paraId="3AD551FA">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contextualSpacing/>
              <w:jc w:val="both"/>
              <w:textAlignment w:val="auto"/>
              <w:rPr>
                <w:rFonts w:hint="eastAsia" w:eastAsia="宋体" w:asciiTheme="minorEastAsia" w:hAnsi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竞选机构是否为本项目配置优质团队，</w:t>
            </w:r>
            <w:r>
              <w:rPr>
                <w:rFonts w:ascii="宋体" w:hAnsi="宋体" w:eastAsia="宋体" w:cs="宋体"/>
                <w:sz w:val="24"/>
                <w:szCs w:val="24"/>
              </w:rPr>
              <w:t>事务所执业税务师人员提供至少1个，1个以上每增加1个得10分 ，本项最多得20分</w:t>
            </w:r>
            <w:r>
              <w:rPr>
                <w:rFonts w:hint="eastAsia" w:ascii="宋体" w:hAnsi="宋体" w:eastAsia="宋体" w:cs="宋体"/>
                <w:sz w:val="24"/>
                <w:szCs w:val="24"/>
                <w:lang w:eastAsia="zh-CN"/>
              </w:rPr>
              <w:t>。</w:t>
            </w:r>
          </w:p>
        </w:tc>
        <w:tc>
          <w:tcPr>
            <w:tcW w:w="1295" w:type="dxa"/>
            <w:vAlign w:val="center"/>
          </w:tcPr>
          <w:p w14:paraId="40CDF8DE">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jc w:val="center"/>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0-20</w:t>
            </w:r>
          </w:p>
        </w:tc>
      </w:tr>
      <w:tr w14:paraId="52222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1564" w:type="dxa"/>
            <w:vAlign w:val="center"/>
          </w:tcPr>
          <w:p w14:paraId="6A37B84E">
            <w:pPr>
              <w:keepNext w:val="0"/>
              <w:keepLines w:val="0"/>
              <w:widowControl/>
              <w:suppressLineNumbers w:val="0"/>
              <w:spacing w:before="0" w:beforeAutospacing="0" w:after="0" w:afterAutospacing="0" w:line="380" w:lineRule="exact"/>
              <w:ind w:left="0" w:right="0"/>
              <w:jc w:val="both"/>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服务方案（30分）</w:t>
            </w:r>
          </w:p>
        </w:tc>
        <w:tc>
          <w:tcPr>
            <w:tcW w:w="1774" w:type="dxa"/>
            <w:vAlign w:val="center"/>
          </w:tcPr>
          <w:p w14:paraId="7D351DD5">
            <w:pPr>
              <w:keepNext w:val="0"/>
              <w:keepLines w:val="0"/>
              <w:widowControl/>
              <w:suppressLineNumbers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服务方案（30分）</w:t>
            </w:r>
          </w:p>
        </w:tc>
        <w:tc>
          <w:tcPr>
            <w:tcW w:w="5891" w:type="dxa"/>
            <w:vAlign w:val="center"/>
          </w:tcPr>
          <w:p w14:paraId="5B282D66">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contextualSpacing/>
              <w:jc w:val="both"/>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方案高效可行20-30分；方案可行10-19分；基础方案0-9分；不可行的不得分</w:t>
            </w:r>
          </w:p>
        </w:tc>
        <w:tc>
          <w:tcPr>
            <w:tcW w:w="1295" w:type="dxa"/>
            <w:vAlign w:val="center"/>
          </w:tcPr>
          <w:p w14:paraId="796EFA67">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jc w:val="center"/>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0-30分</w:t>
            </w:r>
          </w:p>
        </w:tc>
      </w:tr>
    </w:tbl>
    <w:p w14:paraId="0DA58863">
      <w:pPr>
        <w:tabs>
          <w:tab w:val="left" w:pos="1426"/>
          <w:tab w:val="center" w:pos="4882"/>
        </w:tabs>
        <w:spacing w:line="360" w:lineRule="auto"/>
        <w:jc w:val="center"/>
        <w:outlineLvl w:val="0"/>
        <w:rPr>
          <w:rFonts w:hint="eastAsia" w:asciiTheme="minorEastAsia" w:hAnsiTheme="minorEastAsia" w:eastAsiaTheme="minorEastAsia" w:cstheme="minorEastAsia"/>
          <w:b w:val="0"/>
          <w:kern w:val="2"/>
          <w:sz w:val="24"/>
          <w:szCs w:val="24"/>
          <w:lang w:val="en-US" w:eastAsia="zh-CN" w:bidi="ar-SA"/>
        </w:rPr>
      </w:pPr>
    </w:p>
    <w:p w14:paraId="2F383762">
      <w:pPr>
        <w:tabs>
          <w:tab w:val="left" w:pos="1426"/>
          <w:tab w:val="center" w:pos="4882"/>
        </w:tabs>
        <w:spacing w:line="360" w:lineRule="auto"/>
        <w:jc w:val="center"/>
        <w:outlineLvl w:val="0"/>
        <w:rPr>
          <w:rFonts w:hint="eastAsia" w:ascii="宋体" w:hAnsi="宋体" w:eastAsia="宋体" w:cs="宋体"/>
          <w:b/>
          <w:kern w:val="2"/>
          <w:sz w:val="36"/>
          <w:szCs w:val="24"/>
          <w:lang w:val="en-US" w:eastAsia="zh-CN" w:bidi="ar-SA"/>
        </w:rPr>
      </w:pPr>
    </w:p>
    <w:p w14:paraId="21012351">
      <w:pPr>
        <w:rPr>
          <w:rFonts w:hint="eastAsia" w:ascii="宋体" w:hAnsi="宋体" w:eastAsia="宋体" w:cs="宋体"/>
          <w:b/>
          <w:kern w:val="2"/>
          <w:sz w:val="36"/>
          <w:szCs w:val="24"/>
          <w:lang w:val="en-US" w:eastAsia="zh-CN" w:bidi="ar-SA"/>
        </w:rPr>
      </w:pPr>
      <w:r>
        <w:rPr>
          <w:rFonts w:hint="eastAsia" w:ascii="宋体" w:hAnsi="宋体" w:eastAsia="宋体" w:cs="宋体"/>
          <w:b/>
          <w:kern w:val="2"/>
          <w:sz w:val="36"/>
          <w:szCs w:val="24"/>
          <w:lang w:val="en-US" w:eastAsia="zh-CN" w:bidi="ar-SA"/>
        </w:rPr>
        <w:br w:type="page"/>
      </w:r>
    </w:p>
    <w:p w14:paraId="28E50B13">
      <w:pPr>
        <w:tabs>
          <w:tab w:val="left" w:pos="1426"/>
          <w:tab w:val="center" w:pos="4882"/>
        </w:tabs>
        <w:spacing w:line="360" w:lineRule="auto"/>
        <w:jc w:val="center"/>
        <w:outlineLvl w:val="0"/>
        <w:rPr>
          <w:rFonts w:hint="eastAsia" w:ascii="宋体" w:hAnsi="宋体" w:eastAsia="宋体" w:cs="宋体"/>
          <w:b/>
          <w:kern w:val="2"/>
          <w:sz w:val="36"/>
          <w:szCs w:val="24"/>
          <w:lang w:val="en-US" w:eastAsia="zh-CN" w:bidi="ar-SA"/>
        </w:rPr>
      </w:pPr>
      <w:r>
        <w:rPr>
          <w:rFonts w:hint="eastAsia" w:ascii="宋体" w:hAnsi="宋体" w:eastAsia="宋体" w:cs="宋体"/>
          <w:b/>
          <w:kern w:val="2"/>
          <w:sz w:val="36"/>
          <w:szCs w:val="24"/>
          <w:lang w:val="en-US" w:eastAsia="zh-CN" w:bidi="ar-SA"/>
        </w:rPr>
        <w:t>第</w:t>
      </w:r>
      <w:r>
        <w:rPr>
          <w:rFonts w:hint="eastAsia" w:ascii="宋体" w:hAnsi="宋体" w:cs="宋体"/>
          <w:b/>
          <w:kern w:val="2"/>
          <w:sz w:val="36"/>
          <w:szCs w:val="24"/>
          <w:lang w:val="en-US" w:eastAsia="zh-CN" w:bidi="ar-SA"/>
        </w:rPr>
        <w:t>四</w:t>
      </w:r>
      <w:r>
        <w:rPr>
          <w:rFonts w:hint="eastAsia" w:ascii="宋体" w:hAnsi="宋体" w:eastAsia="宋体" w:cs="宋体"/>
          <w:b/>
          <w:kern w:val="2"/>
          <w:sz w:val="36"/>
          <w:szCs w:val="24"/>
          <w:lang w:val="en-US" w:eastAsia="zh-CN" w:bidi="ar-SA"/>
        </w:rPr>
        <w:t xml:space="preserve">章  </w:t>
      </w:r>
      <w:r>
        <w:rPr>
          <w:rFonts w:hint="eastAsia" w:ascii="宋体" w:hAnsi="宋体" w:cs="宋体"/>
          <w:b/>
          <w:kern w:val="2"/>
          <w:sz w:val="36"/>
          <w:szCs w:val="24"/>
          <w:lang w:val="en-US" w:eastAsia="zh-CN" w:bidi="ar-SA"/>
        </w:rPr>
        <w:t>竞选</w:t>
      </w:r>
      <w:r>
        <w:rPr>
          <w:rFonts w:hint="eastAsia" w:ascii="宋体" w:hAnsi="宋体" w:eastAsia="宋体" w:cs="宋体"/>
          <w:b/>
          <w:kern w:val="2"/>
          <w:sz w:val="36"/>
          <w:szCs w:val="24"/>
          <w:lang w:val="en-US" w:eastAsia="zh-CN" w:bidi="ar-SA"/>
        </w:rPr>
        <w:t>文件格式</w:t>
      </w:r>
    </w:p>
    <w:p w14:paraId="4E68F44B">
      <w:pPr>
        <w:pStyle w:val="5"/>
        <w:spacing w:beforeLines="100"/>
        <w:jc w:val="center"/>
        <w:rPr>
          <w:rFonts w:ascii="宋体"/>
          <w:sz w:val="24"/>
        </w:rPr>
      </w:pPr>
      <w:r>
        <w:rPr>
          <w:rFonts w:hint="eastAsia"/>
          <w:b/>
          <w:sz w:val="28"/>
          <w:szCs w:val="28"/>
        </w:rPr>
        <w:t>一、</w:t>
      </w:r>
      <w:r>
        <w:rPr>
          <w:rFonts w:hint="eastAsia"/>
          <w:b/>
          <w:sz w:val="28"/>
          <w:szCs w:val="22"/>
        </w:rPr>
        <w:t>法定代表人授权委托书</w:t>
      </w:r>
    </w:p>
    <w:p w14:paraId="54547ACF">
      <w:pPr>
        <w:spacing w:line="480" w:lineRule="exact"/>
        <w:rPr>
          <w:rFonts w:ascii="宋体"/>
        </w:rPr>
      </w:pPr>
      <w:r>
        <w:rPr>
          <w:rFonts w:hint="eastAsia" w:ascii="宋体" w:hAnsi="宋体"/>
          <w:lang w:eastAsia="zh-CN"/>
        </w:rPr>
        <w:t>贵州普定农村商业银行股份有限公司</w:t>
      </w:r>
      <w:r>
        <w:rPr>
          <w:rFonts w:hint="eastAsia" w:ascii="宋体" w:hAnsi="宋体"/>
        </w:rPr>
        <w:t>：</w:t>
      </w:r>
    </w:p>
    <w:p w14:paraId="6742CCD9">
      <w:pPr>
        <w:spacing w:line="480" w:lineRule="exact"/>
        <w:ind w:firstLine="420" w:firstLineChars="200"/>
        <w:rPr>
          <w:rFonts w:ascii="宋体"/>
        </w:rPr>
      </w:pPr>
      <w:r>
        <w:rPr>
          <w:rFonts w:hint="eastAsia" w:ascii="宋体" w:hAnsi="宋体"/>
        </w:rPr>
        <w:t>我</w:t>
      </w:r>
      <w:r>
        <w:rPr>
          <w:rFonts w:hint="eastAsia" w:ascii="宋体" w:hAnsi="宋体"/>
          <w:u w:val="single"/>
          <w:lang w:val="en-US" w:eastAsia="zh-CN"/>
        </w:rPr>
        <w:t xml:space="preserve">       （姓名）</w:t>
      </w:r>
      <w:r>
        <w:rPr>
          <w:rFonts w:hint="eastAsia" w:ascii="宋体" w:hAnsi="宋体"/>
          <w:lang w:val="en-US" w:eastAsia="zh-CN"/>
        </w:rPr>
        <w:t>系</w:t>
      </w:r>
      <w:r>
        <w:rPr>
          <w:rFonts w:hint="eastAsia" w:ascii="宋体" w:hAnsi="宋体"/>
          <w:u w:val="single"/>
          <w:lang w:val="en-US" w:eastAsia="zh-CN"/>
        </w:rPr>
        <w:t xml:space="preserve">            （公司名称）</w:t>
      </w:r>
      <w:r>
        <w:rPr>
          <w:rFonts w:hint="eastAsia" w:ascii="宋体" w:hAnsi="宋体"/>
          <w:lang w:val="en-US" w:eastAsia="zh-CN"/>
        </w:rPr>
        <w:t>的</w:t>
      </w:r>
      <w:r>
        <w:rPr>
          <w:rFonts w:hint="eastAsia" w:ascii="宋体" w:hAnsi="宋体"/>
        </w:rPr>
        <w:t>法定代表人</w:t>
      </w:r>
      <w:r>
        <w:rPr>
          <w:rFonts w:hint="eastAsia" w:ascii="宋体" w:hAnsi="宋体"/>
          <w:lang w:val="en-US" w:eastAsia="zh-CN"/>
        </w:rPr>
        <w:t>现</w:t>
      </w:r>
      <w:r>
        <w:rPr>
          <w:rFonts w:hint="eastAsia" w:ascii="宋体" w:hAnsi="宋体"/>
        </w:rPr>
        <w:t>授权委托</w:t>
      </w:r>
      <w:r>
        <w:rPr>
          <w:rFonts w:ascii="宋体" w:hAnsi="宋体"/>
          <w:u w:val="single"/>
        </w:rPr>
        <w:t xml:space="preserve">      </w:t>
      </w:r>
      <w:r>
        <w:rPr>
          <w:rFonts w:hint="eastAsia" w:ascii="宋体" w:hAnsi="宋体"/>
          <w:u w:val="single"/>
        </w:rPr>
        <w:t>（公司职务：</w:t>
      </w:r>
      <w:r>
        <w:rPr>
          <w:rFonts w:ascii="宋体" w:hAnsi="宋体"/>
          <w:u w:val="single"/>
        </w:rPr>
        <w:t xml:space="preserve">    </w:t>
      </w:r>
      <w:r>
        <w:rPr>
          <w:rFonts w:hint="eastAsia" w:ascii="宋体" w:hAnsi="宋体"/>
          <w:u w:val="single"/>
        </w:rPr>
        <w:t>）</w:t>
      </w:r>
      <w:r>
        <w:rPr>
          <w:rFonts w:hint="eastAsia" w:ascii="宋体" w:hAnsi="宋体"/>
        </w:rPr>
        <w:t>为其代理人，参加贵单位于</w:t>
      </w:r>
      <w:r>
        <w:rPr>
          <w:rFonts w:hint="eastAsia" w:ascii="宋体" w:hAnsi="宋体"/>
          <w:lang w:val="en-US" w:eastAsia="zh-CN"/>
        </w:rPr>
        <w:t xml:space="preserve">  </w:t>
      </w:r>
      <w:r>
        <w:rPr>
          <w:rFonts w:ascii="宋体" w:hAnsi="宋体"/>
          <w:u w:val="single"/>
        </w:rPr>
        <w:t xml:space="preserve">   </w:t>
      </w:r>
      <w:r>
        <w:rPr>
          <w:rFonts w:hint="eastAsia" w:ascii="宋体" w:hAnsi="宋体"/>
          <w:lang w:val="en-US" w:eastAsia="zh-CN"/>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日组织的</w:t>
      </w:r>
      <w:r>
        <w:rPr>
          <w:rFonts w:hint="eastAsia" w:ascii="宋体" w:hAnsi="宋体"/>
          <w:u w:val="single"/>
          <w:lang w:val="en-US" w:eastAsia="zh-CN"/>
        </w:rPr>
        <w:t xml:space="preserve">           （项目名称）</w:t>
      </w:r>
      <w:r>
        <w:rPr>
          <w:rFonts w:hint="eastAsia" w:ascii="宋体" w:hAnsi="宋体"/>
          <w:u w:val="none"/>
          <w:lang w:val="en-US" w:eastAsia="zh-CN"/>
        </w:rPr>
        <w:t>磋商</w:t>
      </w:r>
      <w:r>
        <w:rPr>
          <w:rFonts w:hint="eastAsia" w:ascii="宋体" w:hAnsi="宋体"/>
        </w:rPr>
        <w:t>活动，全权代表我公司处理</w:t>
      </w:r>
      <w:r>
        <w:rPr>
          <w:rFonts w:hint="eastAsia" w:ascii="宋体" w:hAnsi="宋体"/>
          <w:u w:val="none"/>
          <w:lang w:val="en-US" w:eastAsia="zh-CN"/>
        </w:rPr>
        <w:t>磋商</w:t>
      </w:r>
      <w:r>
        <w:rPr>
          <w:rFonts w:hint="eastAsia" w:ascii="宋体" w:hAnsi="宋体"/>
        </w:rPr>
        <w:t>活动中的一切事宜，我公司均予承认。</w:t>
      </w:r>
    </w:p>
    <w:p w14:paraId="502DF4F5">
      <w:pPr>
        <w:spacing w:line="440" w:lineRule="exact"/>
        <w:rPr>
          <w:rFonts w:ascii="宋体"/>
        </w:rPr>
      </w:pPr>
      <w:r>
        <w:rPr>
          <w:rFonts w:ascii="宋体" w:hAnsi="宋体"/>
        </w:rPr>
        <w:t xml:space="preserve">    </w:t>
      </w:r>
      <w:r>
        <w:rPr>
          <w:rFonts w:hint="eastAsia" w:ascii="宋体" w:hAnsi="宋体"/>
        </w:rPr>
        <w:t>被授权人无转委托权，特此委托。</w:t>
      </w:r>
    </w:p>
    <w:p w14:paraId="6EB22131">
      <w:pPr>
        <w:spacing w:line="440" w:lineRule="exact"/>
        <w:rPr>
          <w:rFonts w:ascii="宋体"/>
        </w:rPr>
      </w:pPr>
    </w:p>
    <w:p w14:paraId="14FCB6E9">
      <w:pPr>
        <w:spacing w:line="440" w:lineRule="exact"/>
        <w:ind w:left="420" w:leftChars="200"/>
        <w:rPr>
          <w:rFonts w:ascii="宋体"/>
        </w:rPr>
      </w:pPr>
      <w:r>
        <w:rPr>
          <w:rFonts w:hint="eastAsia" w:ascii="宋体" w:hAnsi="宋体"/>
          <w:lang w:eastAsia="zh-CN"/>
        </w:rPr>
        <w:t>竞选</w:t>
      </w:r>
      <w:r>
        <w:rPr>
          <w:rFonts w:hint="eastAsia" w:ascii="宋体" w:hAnsi="宋体"/>
        </w:rPr>
        <w:t>人名称（加盖公章）：</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ascii="宋体" w:hAnsi="宋体"/>
        </w:rPr>
        <w:t xml:space="preserve"> </w:t>
      </w:r>
      <w:r>
        <w:rPr>
          <w:rFonts w:hint="eastAsia" w:ascii="宋体" w:hAnsi="宋体"/>
        </w:rPr>
        <w:t>日</w:t>
      </w:r>
      <w:r>
        <w:rPr>
          <w:rFonts w:ascii="宋体" w:hAnsi="宋体"/>
        </w:rPr>
        <w:t xml:space="preserve">    </w:t>
      </w:r>
      <w:r>
        <w:rPr>
          <w:rFonts w:hint="eastAsia" w:ascii="宋体" w:hAnsi="宋体"/>
        </w:rPr>
        <w:t>期：</w:t>
      </w:r>
      <w:r>
        <w:rPr>
          <w:rFonts w:ascii="宋体" w:hAnsi="宋体"/>
          <w:u w:val="single"/>
        </w:rPr>
        <w:t xml:space="preserve">                        </w:t>
      </w:r>
    </w:p>
    <w:p w14:paraId="75D83431">
      <w:pPr>
        <w:spacing w:line="440" w:lineRule="exact"/>
        <w:rPr>
          <w:rFonts w:ascii="宋体"/>
        </w:rPr>
      </w:pPr>
    </w:p>
    <w:p w14:paraId="72A74F99">
      <w:pPr>
        <w:spacing w:line="440" w:lineRule="exact"/>
        <w:ind w:left="420" w:leftChars="200"/>
        <w:rPr>
          <w:rFonts w:ascii="宋体" w:hAnsi="宋体"/>
        </w:rPr>
      </w:pPr>
      <w:r>
        <w:rPr>
          <w:rFonts w:hint="eastAsia" w:ascii="宋体" w:hAnsi="宋体"/>
        </w:rPr>
        <w:t>法定代表人（签字或印章）：</w:t>
      </w:r>
      <w:r>
        <w:rPr>
          <w:rFonts w:ascii="宋体" w:hAnsi="宋体"/>
          <w:u w:val="single"/>
        </w:rPr>
        <w:t xml:space="preserve">           </w:t>
      </w:r>
      <w:r>
        <w:rPr>
          <w:rFonts w:ascii="宋体" w:hAnsi="宋体"/>
        </w:rPr>
        <w:t xml:space="preserve"> </w:t>
      </w:r>
    </w:p>
    <w:p w14:paraId="44ECFF14">
      <w:pPr>
        <w:spacing w:line="440" w:lineRule="exact"/>
        <w:ind w:left="420" w:leftChars="200"/>
        <w:rPr>
          <w:rFonts w:ascii="宋体" w:hAnsi="宋体"/>
        </w:rPr>
      </w:pPr>
      <w:r>
        <w:rPr>
          <w:rFonts w:hint="eastAsia" w:ascii="宋体" w:hAnsi="宋体"/>
        </w:rPr>
        <w:t>身份证号：</w:t>
      </w:r>
      <w:r>
        <w:rPr>
          <w:rFonts w:ascii="宋体" w:hAnsi="宋体"/>
          <w:u w:val="single"/>
        </w:rPr>
        <w:t xml:space="preserve">                        </w:t>
      </w:r>
      <w:r>
        <w:rPr>
          <w:rFonts w:ascii="宋体" w:hAnsi="宋体"/>
        </w:rPr>
        <w:t xml:space="preserve">                            </w:t>
      </w:r>
    </w:p>
    <w:p w14:paraId="43F3F24F">
      <w:pPr>
        <w:spacing w:line="440" w:lineRule="exact"/>
        <w:ind w:left="420" w:leftChars="200"/>
        <w:rPr>
          <w:rFonts w:ascii="宋体"/>
        </w:rPr>
      </w:pPr>
      <w:r>
        <w:rPr>
          <w:rFonts w:hint="eastAsia" w:ascii="宋体" w:hAnsi="宋体"/>
        </w:rPr>
        <w:t>（附加盖</w:t>
      </w:r>
      <w:r>
        <w:rPr>
          <w:rFonts w:hint="eastAsia" w:ascii="宋体" w:hAnsi="宋体"/>
          <w:lang w:eastAsia="zh-CN"/>
        </w:rPr>
        <w:t>竞选</w:t>
      </w:r>
      <w:r>
        <w:rPr>
          <w:rFonts w:hint="eastAsia" w:ascii="宋体" w:hAnsi="宋体"/>
        </w:rPr>
        <w:t>人公章的法定代表人身份证复印件）</w:t>
      </w:r>
    </w:p>
    <w:p w14:paraId="1EEB10D9">
      <w:pPr>
        <w:spacing w:line="440" w:lineRule="exact"/>
        <w:ind w:left="420" w:leftChars="200"/>
        <w:rPr>
          <w:rFonts w:ascii="宋体"/>
        </w:rPr>
      </w:pPr>
    </w:p>
    <w:p w14:paraId="35989B95">
      <w:pPr>
        <w:spacing w:line="440" w:lineRule="exact"/>
        <w:ind w:left="420" w:leftChars="200"/>
        <w:rPr>
          <w:rFonts w:ascii="宋体" w:hAnsi="宋体"/>
        </w:rPr>
      </w:pPr>
      <w:r>
        <w:rPr>
          <w:rFonts w:hint="eastAsia" w:ascii="宋体" w:hAnsi="宋体"/>
        </w:rPr>
        <w:t>被授权代理人签字：</w:t>
      </w:r>
      <w:r>
        <w:rPr>
          <w:rFonts w:ascii="宋体" w:hAnsi="宋体"/>
          <w:u w:val="single"/>
        </w:rPr>
        <w:t xml:space="preserve">                   </w:t>
      </w:r>
      <w:r>
        <w:rPr>
          <w:rFonts w:ascii="宋体" w:hAnsi="宋体"/>
        </w:rPr>
        <w:t xml:space="preserve"> </w:t>
      </w:r>
    </w:p>
    <w:p w14:paraId="555507A6">
      <w:pPr>
        <w:spacing w:line="440" w:lineRule="exact"/>
        <w:ind w:left="420" w:leftChars="200"/>
        <w:rPr>
          <w:rFonts w:ascii="宋体" w:hAnsi="宋体"/>
          <w:u w:val="single"/>
        </w:rPr>
      </w:pPr>
      <w:r>
        <w:rPr>
          <w:rFonts w:hint="eastAsia" w:ascii="宋体" w:hAnsi="宋体"/>
        </w:rPr>
        <w:t>身份证号：</w:t>
      </w:r>
      <w:r>
        <w:rPr>
          <w:rFonts w:ascii="宋体" w:hAnsi="宋体"/>
          <w:u w:val="single"/>
        </w:rPr>
        <w:t xml:space="preserve"> </w:t>
      </w:r>
    </w:p>
    <w:tbl>
      <w:tblPr>
        <w:tblStyle w:val="9"/>
        <w:tblpPr w:leftFromText="180" w:rightFromText="180" w:vertAnchor="text" w:horzAnchor="page" w:tblpX="1287" w:tblpY="681"/>
        <w:tblOverlap w:val="never"/>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8"/>
        <w:gridCol w:w="4878"/>
      </w:tblGrid>
      <w:tr w14:paraId="16FBC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4878" w:type="dxa"/>
          </w:tcPr>
          <w:p w14:paraId="568CE181">
            <w:pPr>
              <w:keepNext w:val="0"/>
              <w:keepLines w:val="0"/>
              <w:widowControl w:val="0"/>
              <w:suppressLineNumbers w:val="0"/>
              <w:spacing w:before="0" w:beforeAutospacing="0" w:after="0" w:afterAutospacing="0" w:line="440" w:lineRule="exact"/>
              <w:ind w:left="0" w:right="0"/>
              <w:jc w:val="center"/>
              <w:rPr>
                <w:rFonts w:hint="default" w:ascii="宋体" w:hAnsi="宋体" w:eastAsia="宋体"/>
                <w:u w:val="none"/>
                <w:vertAlign w:val="baseline"/>
                <w:lang w:val="en-US" w:eastAsia="zh-CN"/>
              </w:rPr>
            </w:pPr>
            <w:r>
              <w:rPr>
                <w:rFonts w:hint="eastAsia" w:ascii="宋体" w:hAnsi="宋体"/>
                <w:u w:val="none"/>
                <w:vertAlign w:val="baseline"/>
                <w:lang w:val="en-US" w:eastAsia="zh-CN"/>
              </w:rPr>
              <w:t>法定代表人身份证（国徽面）</w:t>
            </w:r>
          </w:p>
        </w:tc>
        <w:tc>
          <w:tcPr>
            <w:tcW w:w="4878" w:type="dxa"/>
            <w:vAlign w:val="top"/>
          </w:tcPr>
          <w:p w14:paraId="69073E63">
            <w:pPr>
              <w:keepNext w:val="0"/>
              <w:keepLines w:val="0"/>
              <w:widowControl w:val="0"/>
              <w:suppressLineNumbers w:val="0"/>
              <w:spacing w:before="0" w:beforeAutospacing="0" w:after="0" w:afterAutospacing="0" w:line="440" w:lineRule="exact"/>
              <w:ind w:left="0" w:right="0"/>
              <w:jc w:val="center"/>
              <w:rPr>
                <w:rFonts w:hint="default" w:ascii="宋体" w:hAnsi="宋体" w:eastAsia="宋体" w:cs="Times New Roman"/>
                <w:kern w:val="2"/>
                <w:sz w:val="21"/>
                <w:szCs w:val="24"/>
                <w:u w:val="none"/>
                <w:vertAlign w:val="baseline"/>
                <w:lang w:val="en-US" w:eastAsia="zh-CN" w:bidi="ar-SA"/>
              </w:rPr>
            </w:pPr>
            <w:r>
              <w:rPr>
                <w:rFonts w:hint="eastAsia" w:ascii="宋体" w:hAnsi="宋体"/>
              </w:rPr>
              <w:t>被授权代理人</w:t>
            </w:r>
            <w:r>
              <w:rPr>
                <w:rFonts w:hint="eastAsia" w:ascii="宋体" w:hAnsi="宋体"/>
                <w:u w:val="none"/>
                <w:vertAlign w:val="baseline"/>
                <w:lang w:val="en-US" w:eastAsia="zh-CN"/>
              </w:rPr>
              <w:t>身份证（国徽面）</w:t>
            </w:r>
          </w:p>
        </w:tc>
      </w:tr>
      <w:tr w14:paraId="764B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4878" w:type="dxa"/>
          </w:tcPr>
          <w:p w14:paraId="4316F8E4">
            <w:pPr>
              <w:keepNext w:val="0"/>
              <w:keepLines w:val="0"/>
              <w:widowControl w:val="0"/>
              <w:suppressLineNumbers w:val="0"/>
              <w:spacing w:before="0" w:beforeAutospacing="0" w:after="0" w:afterAutospacing="0" w:line="440" w:lineRule="exact"/>
              <w:ind w:left="0" w:right="0"/>
              <w:jc w:val="center"/>
              <w:rPr>
                <w:rFonts w:hint="default" w:ascii="宋体" w:hAnsi="宋体"/>
                <w:u w:val="none"/>
                <w:vertAlign w:val="baseline"/>
              </w:rPr>
            </w:pPr>
            <w:r>
              <w:rPr>
                <w:rFonts w:hint="eastAsia" w:ascii="宋体" w:hAnsi="宋体"/>
                <w:u w:val="none"/>
                <w:vertAlign w:val="baseline"/>
                <w:lang w:val="en-US" w:eastAsia="zh-CN"/>
              </w:rPr>
              <w:t>法定代表人身份证（人像面）</w:t>
            </w:r>
          </w:p>
        </w:tc>
        <w:tc>
          <w:tcPr>
            <w:tcW w:w="4878" w:type="dxa"/>
            <w:vAlign w:val="top"/>
          </w:tcPr>
          <w:p w14:paraId="5119BD06">
            <w:pPr>
              <w:keepNext w:val="0"/>
              <w:keepLines w:val="0"/>
              <w:widowControl w:val="0"/>
              <w:suppressLineNumbers w:val="0"/>
              <w:spacing w:before="0" w:beforeAutospacing="0" w:after="0" w:afterAutospacing="0" w:line="440" w:lineRule="exact"/>
              <w:ind w:left="0" w:right="0"/>
              <w:jc w:val="center"/>
              <w:rPr>
                <w:rFonts w:hint="default" w:ascii="宋体" w:hAnsi="宋体" w:eastAsia="宋体" w:cs="Times New Roman"/>
                <w:kern w:val="2"/>
                <w:sz w:val="21"/>
                <w:szCs w:val="24"/>
                <w:u w:val="none"/>
                <w:vertAlign w:val="baseline"/>
                <w:lang w:val="en-US" w:eastAsia="zh-CN" w:bidi="ar-SA"/>
              </w:rPr>
            </w:pPr>
            <w:r>
              <w:rPr>
                <w:rFonts w:hint="eastAsia" w:ascii="宋体" w:hAnsi="宋体"/>
              </w:rPr>
              <w:t>被授权代理人</w:t>
            </w:r>
            <w:r>
              <w:rPr>
                <w:rFonts w:hint="eastAsia" w:ascii="宋体" w:hAnsi="宋体"/>
                <w:u w:val="none"/>
                <w:vertAlign w:val="baseline"/>
                <w:lang w:val="en-US" w:eastAsia="zh-CN"/>
              </w:rPr>
              <w:t>身份证（人像面）</w:t>
            </w:r>
          </w:p>
        </w:tc>
      </w:tr>
    </w:tbl>
    <w:p w14:paraId="1B3B00F4">
      <w:pPr>
        <w:spacing w:line="440" w:lineRule="exact"/>
        <w:rPr>
          <w:rFonts w:ascii="宋体"/>
        </w:rPr>
      </w:pPr>
      <w:r>
        <w:rPr>
          <w:rFonts w:ascii="宋体" w:hAnsi="宋体"/>
          <w:u w:val="single"/>
        </w:rPr>
        <w:t xml:space="preserve">                     </w:t>
      </w:r>
    </w:p>
    <w:p w14:paraId="5B7FC0DF">
      <w:pPr>
        <w:spacing w:line="440" w:lineRule="exact"/>
        <w:rPr>
          <w:rFonts w:ascii="宋体"/>
        </w:rPr>
      </w:pPr>
    </w:p>
    <w:p w14:paraId="6DBAD668">
      <w:pPr>
        <w:spacing w:beforeLines="100" w:afterLines="100" w:line="300" w:lineRule="exact"/>
        <w:jc w:val="center"/>
        <w:rPr>
          <w:b/>
          <w:sz w:val="32"/>
        </w:rPr>
      </w:pPr>
      <w:r>
        <w:rPr>
          <w:b/>
          <w:sz w:val="24"/>
        </w:rPr>
        <w:br w:type="page"/>
      </w:r>
      <w:r>
        <w:rPr>
          <w:rFonts w:hint="eastAsia"/>
          <w:b/>
          <w:sz w:val="32"/>
          <w:lang w:val="en-US" w:eastAsia="zh-CN"/>
        </w:rPr>
        <w:t>二</w:t>
      </w:r>
      <w:r>
        <w:rPr>
          <w:rFonts w:hint="eastAsia"/>
          <w:b/>
          <w:sz w:val="32"/>
        </w:rPr>
        <w:t>、报价表</w:t>
      </w:r>
    </w:p>
    <w:p w14:paraId="328223EA">
      <w:pPr>
        <w:widowControl/>
        <w:snapToGrid w:val="0"/>
        <w:spacing w:before="0" w:beforeAutospacing="0" w:after="0" w:afterAutospacing="0" w:line="400" w:lineRule="exact"/>
        <w:ind w:left="210" w:leftChars="100"/>
        <w:jc w:val="left"/>
        <w:textAlignment w:val="baseline"/>
        <w:rPr>
          <w:rFonts w:ascii="宋体" w:hAnsi="宋体"/>
          <w:b/>
          <w:i w:val="0"/>
          <w:caps w:val="0"/>
          <w:color w:val="auto"/>
          <w:spacing w:val="0"/>
          <w:w w:val="100"/>
          <w:kern w:val="2"/>
          <w:sz w:val="21"/>
          <w:szCs w:val="21"/>
          <w:highlight w:val="none"/>
          <w:lang w:val="en-US" w:eastAsia="zh-CN" w:bidi="ar-SA"/>
        </w:rPr>
      </w:pPr>
      <w:r>
        <w:rPr>
          <w:rFonts w:hint="eastAsia" w:ascii="宋体" w:hAnsi="宋体"/>
          <w:b/>
          <w:i w:val="0"/>
          <w:caps w:val="0"/>
          <w:color w:val="auto"/>
          <w:spacing w:val="0"/>
          <w:w w:val="100"/>
          <w:kern w:val="2"/>
          <w:sz w:val="21"/>
          <w:szCs w:val="21"/>
          <w:highlight w:val="none"/>
          <w:lang w:val="en-US" w:eastAsia="zh-CN" w:bidi="ar-SA"/>
        </w:rPr>
        <w:t>竞选人名称</w:t>
      </w:r>
      <w:r>
        <w:rPr>
          <w:rFonts w:ascii="宋体" w:hAnsi="宋体"/>
          <w:b/>
          <w:i w:val="0"/>
          <w:caps w:val="0"/>
          <w:color w:val="auto"/>
          <w:spacing w:val="0"/>
          <w:w w:val="100"/>
          <w:kern w:val="2"/>
          <w:sz w:val="21"/>
          <w:szCs w:val="21"/>
          <w:highlight w:val="none"/>
          <w:lang w:val="en-US" w:eastAsia="zh-CN" w:bidi="ar-SA"/>
        </w:rPr>
        <w:t>：</w:t>
      </w:r>
    </w:p>
    <w:tbl>
      <w:tblPr>
        <w:tblStyle w:val="8"/>
        <w:tblpPr w:leftFromText="180" w:rightFromText="180" w:vertAnchor="text" w:horzAnchor="page" w:tblpXSpec="center" w:tblpY="205"/>
        <w:tblOverlap w:val="never"/>
        <w:tblW w:w="96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0"/>
        <w:gridCol w:w="4251"/>
        <w:gridCol w:w="2303"/>
        <w:gridCol w:w="2431"/>
      </w:tblGrid>
      <w:tr w14:paraId="57014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9"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6183DB5B">
            <w:pPr>
              <w:keepNext w:val="0"/>
              <w:keepLines w:val="0"/>
              <w:widowControl/>
              <w:suppressLineNumbers w:val="0"/>
              <w:snapToGrid w:val="0"/>
              <w:spacing w:before="0" w:beforeAutospacing="0" w:after="0" w:afterAutospacing="0" w:line="240" w:lineRule="auto"/>
              <w:ind w:left="0" w:right="0"/>
              <w:jc w:val="center"/>
              <w:textAlignment w:val="center"/>
              <w:rPr>
                <w:rFonts w:hint="default" w:ascii="宋体" w:hAnsi="宋体"/>
                <w:b/>
                <w:i w:val="0"/>
                <w:caps w:val="0"/>
                <w:color w:val="auto"/>
                <w:spacing w:val="0"/>
                <w:w w:val="100"/>
                <w:kern w:val="2"/>
                <w:sz w:val="24"/>
                <w:szCs w:val="24"/>
                <w:highlight w:val="none"/>
                <w:lang w:val="en-US" w:eastAsia="zh-CN" w:bidi="ar-SA"/>
              </w:rPr>
            </w:pPr>
            <w:r>
              <w:rPr>
                <w:rFonts w:hint="default" w:ascii="宋体" w:hAnsi="宋体"/>
                <w:b/>
                <w:i w:val="0"/>
                <w:caps w:val="0"/>
                <w:color w:val="auto"/>
                <w:spacing w:val="0"/>
                <w:w w:val="100"/>
                <w:kern w:val="0"/>
                <w:sz w:val="24"/>
                <w:szCs w:val="24"/>
                <w:highlight w:val="none"/>
                <w:lang w:val="en-US" w:eastAsia="zh-CN" w:bidi="ar-SA"/>
              </w:rPr>
              <w:t>序号</w:t>
            </w:r>
          </w:p>
        </w:tc>
        <w:tc>
          <w:tcPr>
            <w:tcW w:w="4251" w:type="dxa"/>
            <w:tcBorders>
              <w:top w:val="single" w:color="000000" w:sz="4" w:space="0"/>
              <w:left w:val="single" w:color="000000" w:sz="4" w:space="0"/>
              <w:bottom w:val="single" w:color="000000" w:sz="4" w:space="0"/>
              <w:right w:val="single" w:color="000000" w:sz="4" w:space="0"/>
            </w:tcBorders>
            <w:vAlign w:val="center"/>
          </w:tcPr>
          <w:p w14:paraId="104650A2">
            <w:pPr>
              <w:keepNext w:val="0"/>
              <w:keepLines w:val="0"/>
              <w:widowControl/>
              <w:suppressLineNumbers w:val="0"/>
              <w:snapToGrid w:val="0"/>
              <w:spacing w:before="0" w:beforeAutospacing="0" w:after="0" w:afterAutospacing="0" w:line="240" w:lineRule="auto"/>
              <w:ind w:left="0" w:right="0"/>
              <w:jc w:val="center"/>
              <w:textAlignment w:val="center"/>
              <w:rPr>
                <w:rFonts w:hint="default" w:ascii="宋体" w:hAnsi="宋体"/>
                <w:b/>
                <w:i w:val="0"/>
                <w:caps w:val="0"/>
                <w:color w:val="auto"/>
                <w:spacing w:val="0"/>
                <w:w w:val="100"/>
                <w:kern w:val="2"/>
                <w:sz w:val="24"/>
                <w:szCs w:val="24"/>
                <w:highlight w:val="none"/>
                <w:lang w:val="en-US" w:eastAsia="zh-CN" w:bidi="ar-SA"/>
              </w:rPr>
            </w:pPr>
            <w:r>
              <w:rPr>
                <w:rFonts w:hint="default" w:ascii="宋体" w:hAnsi="宋体"/>
                <w:b/>
                <w:i w:val="0"/>
                <w:caps w:val="0"/>
                <w:color w:val="auto"/>
                <w:spacing w:val="0"/>
                <w:w w:val="100"/>
                <w:kern w:val="2"/>
                <w:sz w:val="24"/>
                <w:szCs w:val="24"/>
                <w:highlight w:val="none"/>
                <w:lang w:val="en-US" w:eastAsia="zh-CN" w:bidi="ar-SA"/>
              </w:rPr>
              <w:t>项目名称</w:t>
            </w:r>
          </w:p>
        </w:tc>
        <w:tc>
          <w:tcPr>
            <w:tcW w:w="2303" w:type="dxa"/>
            <w:tcBorders>
              <w:top w:val="single" w:color="000000" w:sz="4" w:space="0"/>
              <w:left w:val="single" w:color="000000" w:sz="4" w:space="0"/>
              <w:bottom w:val="single" w:color="000000" w:sz="4" w:space="0"/>
              <w:right w:val="single" w:color="000000" w:sz="4" w:space="0"/>
            </w:tcBorders>
            <w:vAlign w:val="center"/>
          </w:tcPr>
          <w:p w14:paraId="467B0B5E">
            <w:pPr>
              <w:keepNext w:val="0"/>
              <w:keepLines w:val="0"/>
              <w:widowControl/>
              <w:suppressLineNumbers w:val="0"/>
              <w:snapToGrid w:val="0"/>
              <w:spacing w:before="0" w:beforeAutospacing="0" w:after="0" w:afterAutospacing="0" w:line="240" w:lineRule="auto"/>
              <w:ind w:left="0" w:right="0"/>
              <w:jc w:val="center"/>
              <w:textAlignment w:val="center"/>
              <w:rPr>
                <w:rFonts w:hint="default" w:ascii="宋体" w:hAnsi="宋体"/>
                <w:b/>
                <w:i w:val="0"/>
                <w:caps w:val="0"/>
                <w:color w:val="auto"/>
                <w:spacing w:val="0"/>
                <w:w w:val="100"/>
                <w:kern w:val="2"/>
                <w:sz w:val="24"/>
                <w:szCs w:val="24"/>
                <w:highlight w:val="none"/>
                <w:lang w:val="en-US" w:eastAsia="zh-CN" w:bidi="ar-SA"/>
              </w:rPr>
            </w:pPr>
            <w:r>
              <w:rPr>
                <w:rFonts w:hint="default" w:ascii="宋体" w:hAnsi="宋体"/>
                <w:b/>
                <w:i w:val="0"/>
                <w:caps w:val="0"/>
                <w:color w:val="auto"/>
                <w:spacing w:val="0"/>
                <w:w w:val="100"/>
                <w:kern w:val="2"/>
                <w:sz w:val="24"/>
                <w:szCs w:val="24"/>
                <w:highlight w:val="none"/>
                <w:lang w:val="en-US" w:eastAsia="zh-CN" w:bidi="ar-SA"/>
              </w:rPr>
              <w:t>总报价（元）</w:t>
            </w:r>
          </w:p>
        </w:tc>
        <w:tc>
          <w:tcPr>
            <w:tcW w:w="2431" w:type="dxa"/>
            <w:tcBorders>
              <w:top w:val="single" w:color="000000" w:sz="4" w:space="0"/>
              <w:left w:val="single" w:color="000000" w:sz="4" w:space="0"/>
              <w:bottom w:val="single" w:color="000000" w:sz="4" w:space="0"/>
              <w:right w:val="single" w:color="000000" w:sz="4" w:space="0"/>
            </w:tcBorders>
            <w:vAlign w:val="center"/>
          </w:tcPr>
          <w:p w14:paraId="5A2FAA4D">
            <w:pPr>
              <w:keepNext w:val="0"/>
              <w:keepLines w:val="0"/>
              <w:widowControl/>
              <w:suppressLineNumbers w:val="0"/>
              <w:snapToGrid w:val="0"/>
              <w:spacing w:before="0" w:beforeAutospacing="0" w:after="0" w:afterAutospacing="0" w:line="240" w:lineRule="auto"/>
              <w:ind w:left="0" w:right="0"/>
              <w:jc w:val="center"/>
              <w:textAlignment w:val="center"/>
              <w:rPr>
                <w:rFonts w:hint="default" w:ascii="宋体" w:hAnsi="宋体"/>
                <w:b/>
                <w:i w:val="0"/>
                <w:caps w:val="0"/>
                <w:color w:val="auto"/>
                <w:spacing w:val="0"/>
                <w:w w:val="100"/>
                <w:kern w:val="2"/>
                <w:sz w:val="24"/>
                <w:szCs w:val="24"/>
                <w:highlight w:val="none"/>
                <w:lang w:val="en-US" w:eastAsia="zh-CN" w:bidi="ar-SA"/>
              </w:rPr>
            </w:pPr>
            <w:r>
              <w:rPr>
                <w:rFonts w:hint="default" w:ascii="宋体" w:hAnsi="宋体"/>
                <w:b/>
                <w:i w:val="0"/>
                <w:caps w:val="0"/>
                <w:color w:val="auto"/>
                <w:spacing w:val="0"/>
                <w:w w:val="100"/>
                <w:kern w:val="2"/>
                <w:sz w:val="24"/>
                <w:szCs w:val="24"/>
                <w:highlight w:val="none"/>
                <w:lang w:val="en-US" w:eastAsia="zh-CN" w:bidi="ar-SA"/>
              </w:rPr>
              <w:t>备注</w:t>
            </w:r>
          </w:p>
        </w:tc>
      </w:tr>
      <w:tr w14:paraId="0B5EA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9"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5FD2DAAB">
            <w:pPr>
              <w:keepNext w:val="0"/>
              <w:keepLines w:val="0"/>
              <w:widowControl/>
              <w:suppressLineNumbers w:val="0"/>
              <w:snapToGrid w:val="0"/>
              <w:spacing w:before="0" w:beforeAutospacing="0" w:after="0" w:afterAutospacing="0" w:line="360" w:lineRule="auto"/>
              <w:ind w:left="0" w:right="0"/>
              <w:jc w:val="center"/>
              <w:textAlignment w:val="center"/>
              <w:rPr>
                <w:rFonts w:hint="default" w:ascii="宋体" w:hAnsi="宋体" w:cs="宋体"/>
                <w:b w:val="0"/>
                <w:bCs/>
                <w:i w:val="0"/>
                <w:caps w:val="0"/>
                <w:color w:val="auto"/>
                <w:spacing w:val="0"/>
                <w:w w:val="100"/>
                <w:kern w:val="0"/>
                <w:sz w:val="24"/>
                <w:szCs w:val="24"/>
                <w:highlight w:val="none"/>
                <w:lang w:val="en-US" w:eastAsia="zh-CN" w:bidi="ar-SA"/>
              </w:rPr>
            </w:pPr>
            <w:r>
              <w:rPr>
                <w:rFonts w:hint="default" w:ascii="宋体" w:hAnsi="宋体" w:cs="宋体"/>
                <w:b w:val="0"/>
                <w:bCs/>
                <w:i w:val="0"/>
                <w:caps w:val="0"/>
                <w:color w:val="auto"/>
                <w:spacing w:val="0"/>
                <w:w w:val="100"/>
                <w:kern w:val="0"/>
                <w:sz w:val="24"/>
                <w:szCs w:val="24"/>
                <w:highlight w:val="none"/>
                <w:lang w:val="en-US" w:eastAsia="zh-CN" w:bidi="ar-SA"/>
              </w:rPr>
              <w:t>1</w:t>
            </w:r>
          </w:p>
        </w:tc>
        <w:tc>
          <w:tcPr>
            <w:tcW w:w="4251" w:type="dxa"/>
            <w:tcBorders>
              <w:top w:val="single" w:color="000000" w:sz="4" w:space="0"/>
              <w:left w:val="single" w:color="000000" w:sz="4" w:space="0"/>
              <w:bottom w:val="single" w:color="000000" w:sz="4" w:space="0"/>
              <w:right w:val="single" w:color="000000" w:sz="4" w:space="0"/>
            </w:tcBorders>
            <w:vAlign w:val="center"/>
          </w:tcPr>
          <w:p w14:paraId="2048DCF1">
            <w:pPr>
              <w:keepNext w:val="0"/>
              <w:keepLines w:val="0"/>
              <w:widowControl/>
              <w:suppressLineNumbers w:val="0"/>
              <w:snapToGrid w:val="0"/>
              <w:spacing w:before="0" w:beforeAutospacing="0" w:after="0" w:afterAutospacing="0" w:line="360" w:lineRule="auto"/>
              <w:ind w:left="0" w:right="0"/>
              <w:jc w:val="center"/>
              <w:textAlignment w:val="center"/>
              <w:rPr>
                <w:rFonts w:hint="default" w:ascii="宋体" w:hAnsi="宋体" w:cs="宋体"/>
                <w:b w:val="0"/>
                <w:bCs/>
                <w:i w:val="0"/>
                <w:caps w:val="0"/>
                <w:color w:val="auto"/>
                <w:spacing w:val="0"/>
                <w:w w:val="100"/>
                <w:kern w:val="0"/>
                <w:sz w:val="24"/>
                <w:szCs w:val="24"/>
                <w:highlight w:val="none"/>
                <w:lang w:val="en-US" w:eastAsia="zh-CN" w:bidi="ar-SA"/>
              </w:rPr>
            </w:pPr>
          </w:p>
        </w:tc>
        <w:tc>
          <w:tcPr>
            <w:tcW w:w="2303" w:type="dxa"/>
            <w:tcBorders>
              <w:top w:val="single" w:color="000000" w:sz="4" w:space="0"/>
              <w:left w:val="single" w:color="000000" w:sz="4" w:space="0"/>
              <w:bottom w:val="single" w:color="000000" w:sz="4" w:space="0"/>
              <w:right w:val="single" w:color="000000" w:sz="4" w:space="0"/>
            </w:tcBorders>
            <w:vAlign w:val="center"/>
          </w:tcPr>
          <w:p w14:paraId="6536E75F">
            <w:pPr>
              <w:keepNext w:val="0"/>
              <w:keepLines w:val="0"/>
              <w:widowControl/>
              <w:suppressLineNumbers w:val="0"/>
              <w:snapToGrid w:val="0"/>
              <w:spacing w:before="0" w:beforeAutospacing="0" w:after="0" w:afterAutospacing="0" w:line="360" w:lineRule="auto"/>
              <w:ind w:left="0" w:right="0"/>
              <w:jc w:val="center"/>
              <w:textAlignment w:val="center"/>
              <w:rPr>
                <w:rFonts w:hint="default" w:ascii="宋体" w:hAnsi="宋体" w:cs="宋体"/>
                <w:b w:val="0"/>
                <w:bCs/>
                <w:i w:val="0"/>
                <w:caps w:val="0"/>
                <w:color w:val="auto"/>
                <w:spacing w:val="0"/>
                <w:w w:val="100"/>
                <w:kern w:val="2"/>
                <w:sz w:val="24"/>
                <w:szCs w:val="24"/>
                <w:highlight w:val="none"/>
                <w:lang w:val="en-US" w:eastAsia="zh-CN" w:bidi="ar-SA"/>
              </w:rPr>
            </w:pPr>
          </w:p>
        </w:tc>
        <w:tc>
          <w:tcPr>
            <w:tcW w:w="2431" w:type="dxa"/>
            <w:tcBorders>
              <w:top w:val="single" w:color="000000" w:sz="4" w:space="0"/>
              <w:left w:val="single" w:color="000000" w:sz="4" w:space="0"/>
              <w:bottom w:val="single" w:color="000000" w:sz="4" w:space="0"/>
              <w:right w:val="single" w:color="000000" w:sz="4" w:space="0"/>
            </w:tcBorders>
            <w:vAlign w:val="center"/>
          </w:tcPr>
          <w:p w14:paraId="0C7F12C3">
            <w:pPr>
              <w:keepNext w:val="0"/>
              <w:keepLines w:val="0"/>
              <w:widowControl/>
              <w:suppressLineNumbers w:val="0"/>
              <w:snapToGrid w:val="0"/>
              <w:spacing w:before="0" w:beforeAutospacing="0" w:after="0" w:afterAutospacing="0" w:line="360" w:lineRule="auto"/>
              <w:ind w:left="0" w:right="0"/>
              <w:jc w:val="center"/>
              <w:textAlignment w:val="center"/>
              <w:rPr>
                <w:rFonts w:hint="default" w:ascii="宋体" w:hAnsi="宋体" w:cs="宋体"/>
                <w:b w:val="0"/>
                <w:bCs/>
                <w:i w:val="0"/>
                <w:caps w:val="0"/>
                <w:color w:val="auto"/>
                <w:spacing w:val="0"/>
                <w:w w:val="100"/>
                <w:kern w:val="2"/>
                <w:sz w:val="24"/>
                <w:szCs w:val="24"/>
                <w:highlight w:val="none"/>
                <w:lang w:val="en-US" w:eastAsia="zh-CN" w:bidi="ar-SA"/>
              </w:rPr>
            </w:pPr>
          </w:p>
        </w:tc>
      </w:tr>
      <w:tr w14:paraId="216C8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8" w:hRule="atLeast"/>
          <w:jc w:val="center"/>
        </w:trPr>
        <w:tc>
          <w:tcPr>
            <w:tcW w:w="9605" w:type="dxa"/>
            <w:gridSpan w:val="4"/>
            <w:tcBorders>
              <w:top w:val="single" w:color="000000" w:sz="4" w:space="0"/>
              <w:left w:val="single" w:color="000000" w:sz="4" w:space="0"/>
              <w:bottom w:val="single" w:color="000000" w:sz="4" w:space="0"/>
              <w:right w:val="single" w:color="000000" w:sz="4" w:space="0"/>
            </w:tcBorders>
            <w:vAlign w:val="center"/>
          </w:tcPr>
          <w:p w14:paraId="113E8394">
            <w:pPr>
              <w:keepNext w:val="0"/>
              <w:keepLines w:val="0"/>
              <w:widowControl/>
              <w:suppressLineNumbers w:val="0"/>
              <w:snapToGrid w:val="0"/>
              <w:spacing w:before="0" w:beforeAutospacing="0" w:after="0" w:afterAutospacing="0" w:line="360" w:lineRule="auto"/>
              <w:ind w:left="0" w:right="0"/>
              <w:jc w:val="both"/>
              <w:textAlignment w:val="baseline"/>
              <w:rPr>
                <w:rFonts w:hint="default" w:cs="Times New Roman"/>
                <w:b w:val="0"/>
                <w:bCs/>
                <w:i w:val="0"/>
                <w:caps w:val="0"/>
                <w:color w:val="auto"/>
                <w:spacing w:val="0"/>
                <w:w w:val="100"/>
                <w:kern w:val="2"/>
                <w:sz w:val="24"/>
                <w:szCs w:val="24"/>
                <w:highlight w:val="none"/>
                <w:lang w:val="en-US" w:eastAsia="zh-CN" w:bidi="ar-SA"/>
              </w:rPr>
            </w:pPr>
            <w:r>
              <w:rPr>
                <w:rFonts w:hint="eastAsia" w:cs="Times New Roman"/>
                <w:b w:val="0"/>
                <w:bCs/>
                <w:i w:val="0"/>
                <w:caps w:val="0"/>
                <w:color w:val="auto"/>
                <w:spacing w:val="0"/>
                <w:w w:val="100"/>
                <w:kern w:val="2"/>
                <w:sz w:val="24"/>
                <w:szCs w:val="24"/>
                <w:highlight w:val="none"/>
                <w:lang w:val="en-US" w:eastAsia="zh-CN" w:bidi="ar-SA"/>
              </w:rPr>
              <w:t xml:space="preserve">  </w:t>
            </w:r>
          </w:p>
          <w:p w14:paraId="009FCDB7">
            <w:pPr>
              <w:keepNext w:val="0"/>
              <w:keepLines w:val="0"/>
              <w:widowControl/>
              <w:suppressLineNumbers w:val="0"/>
              <w:snapToGrid w:val="0"/>
              <w:spacing w:before="0" w:beforeAutospacing="0" w:after="0" w:afterAutospacing="0" w:line="360" w:lineRule="auto"/>
              <w:ind w:left="0" w:right="0"/>
              <w:jc w:val="both"/>
              <w:textAlignment w:val="baseline"/>
              <w:rPr>
                <w:rFonts w:hint="default" w:cs="Times New Roman"/>
                <w:b w:val="0"/>
                <w:bCs/>
                <w:i w:val="0"/>
                <w:caps w:val="0"/>
                <w:color w:val="auto"/>
                <w:spacing w:val="0"/>
                <w:w w:val="100"/>
                <w:kern w:val="2"/>
                <w:sz w:val="24"/>
                <w:szCs w:val="24"/>
                <w:highlight w:val="none"/>
                <w:lang w:val="en-US" w:eastAsia="zh-CN" w:bidi="ar-SA"/>
              </w:rPr>
            </w:pPr>
            <w:r>
              <w:rPr>
                <w:rFonts w:hint="default" w:cs="Times New Roman"/>
                <w:b w:val="0"/>
                <w:bCs/>
                <w:i w:val="0"/>
                <w:caps w:val="0"/>
                <w:color w:val="auto"/>
                <w:spacing w:val="0"/>
                <w:w w:val="100"/>
                <w:kern w:val="2"/>
                <w:sz w:val="24"/>
                <w:szCs w:val="24"/>
                <w:highlight w:val="none"/>
                <w:lang w:val="en-US" w:eastAsia="zh-CN" w:bidi="ar-SA"/>
              </w:rPr>
              <w:t>总报价：（大写）</w:t>
            </w:r>
            <w:r>
              <w:rPr>
                <w:rFonts w:hint="default" w:cs="Times New Roman"/>
                <w:b w:val="0"/>
                <w:bCs/>
                <w:i w:val="0"/>
                <w:caps w:val="0"/>
                <w:color w:val="auto"/>
                <w:spacing w:val="0"/>
                <w:w w:val="100"/>
                <w:kern w:val="2"/>
                <w:sz w:val="24"/>
                <w:szCs w:val="24"/>
                <w:highlight w:val="none"/>
                <w:u w:val="single" w:color="000000"/>
                <w:lang w:val="en-US" w:eastAsia="zh-CN" w:bidi="ar-SA"/>
              </w:rPr>
              <w:t xml:space="preserve">           </w:t>
            </w:r>
            <w:r>
              <w:rPr>
                <w:rFonts w:hint="eastAsia" w:cs="Times New Roman"/>
                <w:b w:val="0"/>
                <w:bCs/>
                <w:i w:val="0"/>
                <w:caps w:val="0"/>
                <w:color w:val="auto"/>
                <w:spacing w:val="0"/>
                <w:w w:val="100"/>
                <w:kern w:val="2"/>
                <w:sz w:val="24"/>
                <w:szCs w:val="24"/>
                <w:highlight w:val="none"/>
                <w:u w:val="single" w:color="000000"/>
                <w:lang w:val="en-US" w:eastAsia="zh-CN" w:bidi="ar-SA"/>
              </w:rPr>
              <w:t xml:space="preserve">    </w:t>
            </w:r>
            <w:r>
              <w:rPr>
                <w:rFonts w:hint="default" w:cs="Times New Roman"/>
                <w:b w:val="0"/>
                <w:bCs/>
                <w:i w:val="0"/>
                <w:caps w:val="0"/>
                <w:color w:val="auto"/>
                <w:spacing w:val="0"/>
                <w:w w:val="100"/>
                <w:kern w:val="2"/>
                <w:sz w:val="24"/>
                <w:szCs w:val="24"/>
                <w:highlight w:val="none"/>
                <w:u w:val="single" w:color="000000"/>
                <w:lang w:val="en-US" w:eastAsia="zh-CN" w:bidi="ar-SA"/>
              </w:rPr>
              <w:t xml:space="preserve">     </w:t>
            </w:r>
            <w:r>
              <w:rPr>
                <w:rFonts w:hint="default" w:cs="Times New Roman"/>
                <w:b w:val="0"/>
                <w:bCs/>
                <w:i w:val="0"/>
                <w:caps w:val="0"/>
                <w:color w:val="auto"/>
                <w:spacing w:val="0"/>
                <w:w w:val="100"/>
                <w:kern w:val="2"/>
                <w:sz w:val="24"/>
                <w:szCs w:val="24"/>
                <w:highlight w:val="none"/>
                <w:lang w:val="en-US" w:eastAsia="zh-CN" w:bidi="ar-SA"/>
              </w:rPr>
              <w:t xml:space="preserve"> （小写）</w:t>
            </w:r>
            <w:r>
              <w:rPr>
                <w:rFonts w:hint="default" w:cs="Times New Roman"/>
                <w:b w:val="0"/>
                <w:bCs/>
                <w:i w:val="0"/>
                <w:caps w:val="0"/>
                <w:color w:val="auto"/>
                <w:spacing w:val="0"/>
                <w:w w:val="100"/>
                <w:kern w:val="2"/>
                <w:sz w:val="24"/>
                <w:szCs w:val="24"/>
                <w:highlight w:val="none"/>
                <w:u w:val="single" w:color="000000"/>
                <w:lang w:val="en-US" w:eastAsia="zh-CN" w:bidi="ar-SA"/>
              </w:rPr>
              <w:t xml:space="preserve">                  </w:t>
            </w:r>
          </w:p>
        </w:tc>
      </w:tr>
    </w:tbl>
    <w:p w14:paraId="6654A50C">
      <w:pPr>
        <w:widowControl/>
        <w:snapToGrid w:val="0"/>
        <w:spacing w:before="240" w:beforeAutospacing="0" w:after="240" w:afterAutospacing="0" w:line="300" w:lineRule="exact"/>
        <w:jc w:val="left"/>
        <w:textAlignment w:val="baseline"/>
        <w:rPr>
          <w:rFonts w:ascii="宋体" w:hAnsi="宋体"/>
          <w:b/>
          <w:i w:val="0"/>
          <w:caps w:val="0"/>
          <w:color w:val="auto"/>
          <w:spacing w:val="0"/>
          <w:w w:val="100"/>
          <w:kern w:val="2"/>
          <w:sz w:val="22"/>
          <w:szCs w:val="22"/>
          <w:highlight w:val="none"/>
          <w:lang w:val="en-US" w:eastAsia="zh-CN" w:bidi="ar-SA"/>
        </w:rPr>
      </w:pPr>
      <w:r>
        <w:rPr>
          <w:rFonts w:ascii="宋体" w:hAnsi="宋体"/>
          <w:b/>
          <w:i w:val="0"/>
          <w:caps w:val="0"/>
          <w:color w:val="auto"/>
          <w:spacing w:val="0"/>
          <w:w w:val="100"/>
          <w:kern w:val="2"/>
          <w:sz w:val="22"/>
          <w:szCs w:val="22"/>
          <w:highlight w:val="none"/>
          <w:lang w:val="en-US" w:eastAsia="zh-CN" w:bidi="ar-SA"/>
        </w:rPr>
        <w:t>注：1、请</w:t>
      </w:r>
      <w:r>
        <w:rPr>
          <w:rFonts w:hint="eastAsia" w:ascii="宋体" w:hAnsi="宋体"/>
          <w:b/>
          <w:i w:val="0"/>
          <w:caps w:val="0"/>
          <w:color w:val="auto"/>
          <w:spacing w:val="0"/>
          <w:w w:val="100"/>
          <w:kern w:val="2"/>
          <w:sz w:val="22"/>
          <w:szCs w:val="22"/>
          <w:highlight w:val="none"/>
          <w:lang w:val="en-US" w:eastAsia="zh-CN" w:bidi="ar-SA"/>
        </w:rPr>
        <w:t>竞选单位</w:t>
      </w:r>
      <w:r>
        <w:rPr>
          <w:rFonts w:ascii="宋体" w:hAnsi="宋体"/>
          <w:b/>
          <w:i w:val="0"/>
          <w:caps w:val="0"/>
          <w:color w:val="auto"/>
          <w:spacing w:val="0"/>
          <w:w w:val="100"/>
          <w:kern w:val="2"/>
          <w:sz w:val="22"/>
          <w:szCs w:val="22"/>
          <w:highlight w:val="none"/>
          <w:lang w:val="en-US" w:eastAsia="zh-CN" w:bidi="ar-SA"/>
        </w:rPr>
        <w:t>按</w:t>
      </w:r>
      <w:r>
        <w:rPr>
          <w:rFonts w:hint="eastAsia" w:ascii="宋体" w:hAnsi="宋体"/>
          <w:b/>
          <w:i w:val="0"/>
          <w:caps w:val="0"/>
          <w:color w:val="auto"/>
          <w:spacing w:val="0"/>
          <w:w w:val="100"/>
          <w:kern w:val="2"/>
          <w:sz w:val="22"/>
          <w:szCs w:val="22"/>
          <w:highlight w:val="none"/>
          <w:lang w:val="en-US" w:eastAsia="zh-CN" w:bidi="ar-SA"/>
        </w:rPr>
        <w:t>磋商</w:t>
      </w:r>
      <w:r>
        <w:rPr>
          <w:rFonts w:ascii="宋体" w:hAnsi="宋体"/>
          <w:b/>
          <w:i w:val="0"/>
          <w:caps w:val="0"/>
          <w:color w:val="auto"/>
          <w:spacing w:val="0"/>
          <w:w w:val="100"/>
          <w:kern w:val="2"/>
          <w:sz w:val="22"/>
          <w:szCs w:val="22"/>
          <w:highlight w:val="none"/>
          <w:lang w:val="en-US" w:eastAsia="zh-CN" w:bidi="ar-SA"/>
        </w:rPr>
        <w:t>文件中采购要求填写，根据自身具体情况可扩展。</w:t>
      </w:r>
    </w:p>
    <w:p w14:paraId="1D683725">
      <w:pPr>
        <w:widowControl/>
        <w:numPr>
          <w:ilvl w:val="0"/>
          <w:numId w:val="5"/>
        </w:numPr>
        <w:snapToGrid w:val="0"/>
        <w:spacing w:before="240" w:beforeAutospacing="0" w:after="240" w:afterAutospacing="0" w:line="300" w:lineRule="exact"/>
        <w:ind w:firstLine="442" w:firstLineChars="200"/>
        <w:jc w:val="left"/>
        <w:textAlignment w:val="baseline"/>
        <w:rPr>
          <w:rFonts w:ascii="宋体" w:hAnsi="宋体"/>
          <w:b/>
          <w:i w:val="0"/>
          <w:caps w:val="0"/>
          <w:color w:val="auto"/>
          <w:spacing w:val="0"/>
          <w:w w:val="100"/>
          <w:kern w:val="2"/>
          <w:sz w:val="22"/>
          <w:szCs w:val="22"/>
          <w:highlight w:val="none"/>
          <w:lang w:val="en-US" w:eastAsia="zh-CN" w:bidi="ar-SA"/>
        </w:rPr>
      </w:pPr>
      <w:r>
        <w:rPr>
          <w:rFonts w:ascii="宋体" w:hAnsi="宋体"/>
          <w:b/>
          <w:i w:val="0"/>
          <w:caps w:val="0"/>
          <w:color w:val="auto"/>
          <w:spacing w:val="0"/>
          <w:w w:val="100"/>
          <w:kern w:val="2"/>
          <w:sz w:val="22"/>
          <w:szCs w:val="22"/>
          <w:highlight w:val="none"/>
          <w:lang w:val="en-US" w:eastAsia="zh-CN" w:bidi="ar-SA"/>
        </w:rPr>
        <w:t>本表所填报价均应包括其完成</w:t>
      </w:r>
      <w:r>
        <w:rPr>
          <w:rFonts w:hint="eastAsia" w:ascii="宋体" w:hAnsi="宋体"/>
          <w:b/>
          <w:i w:val="0"/>
          <w:caps w:val="0"/>
          <w:color w:val="auto"/>
          <w:spacing w:val="0"/>
          <w:w w:val="100"/>
          <w:kern w:val="2"/>
          <w:sz w:val="22"/>
          <w:szCs w:val="22"/>
          <w:highlight w:val="none"/>
          <w:lang w:val="en-US" w:eastAsia="zh-CN" w:bidi="ar-SA"/>
        </w:rPr>
        <w:t>维修维护及服务的</w:t>
      </w:r>
      <w:r>
        <w:rPr>
          <w:rFonts w:ascii="宋体" w:hAnsi="宋体"/>
          <w:b/>
          <w:i w:val="0"/>
          <w:caps w:val="0"/>
          <w:color w:val="auto"/>
          <w:spacing w:val="0"/>
          <w:w w:val="100"/>
          <w:kern w:val="2"/>
          <w:sz w:val="22"/>
          <w:szCs w:val="22"/>
          <w:highlight w:val="none"/>
          <w:lang w:val="en-US" w:eastAsia="zh-CN" w:bidi="ar-SA"/>
        </w:rPr>
        <w:t>交付期限内所有费用，报价包含</w:t>
      </w:r>
      <w:r>
        <w:rPr>
          <w:rFonts w:hint="eastAsia" w:ascii="宋体" w:hAnsi="宋体"/>
          <w:b/>
          <w:i w:val="0"/>
          <w:caps w:val="0"/>
          <w:color w:val="auto"/>
          <w:spacing w:val="0"/>
          <w:w w:val="100"/>
          <w:kern w:val="2"/>
          <w:sz w:val="22"/>
          <w:szCs w:val="22"/>
          <w:highlight w:val="none"/>
          <w:lang w:val="en-US" w:eastAsia="zh-CN" w:bidi="ar-SA"/>
        </w:rPr>
        <w:t>耗材</w:t>
      </w:r>
      <w:r>
        <w:rPr>
          <w:rFonts w:ascii="宋体" w:hAnsi="宋体"/>
          <w:b/>
          <w:i w:val="0"/>
          <w:caps w:val="0"/>
          <w:color w:val="auto"/>
          <w:spacing w:val="0"/>
          <w:w w:val="100"/>
          <w:kern w:val="2"/>
          <w:sz w:val="22"/>
          <w:szCs w:val="22"/>
          <w:highlight w:val="none"/>
          <w:lang w:val="en-US" w:eastAsia="zh-CN" w:bidi="ar-SA"/>
        </w:rPr>
        <w:t>费</w:t>
      </w:r>
      <w:r>
        <w:rPr>
          <w:rFonts w:hint="eastAsia" w:ascii="宋体" w:hAnsi="宋体"/>
          <w:b/>
          <w:i w:val="0"/>
          <w:caps w:val="0"/>
          <w:color w:val="auto"/>
          <w:spacing w:val="0"/>
          <w:w w:val="100"/>
          <w:kern w:val="2"/>
          <w:sz w:val="22"/>
          <w:szCs w:val="22"/>
          <w:highlight w:val="none"/>
          <w:lang w:val="en-US" w:eastAsia="zh-CN" w:bidi="ar-SA"/>
        </w:rPr>
        <w:t>（不包含设备更换的设备费用）</w:t>
      </w:r>
      <w:r>
        <w:rPr>
          <w:rFonts w:ascii="宋体" w:hAnsi="宋体"/>
          <w:b/>
          <w:i w:val="0"/>
          <w:caps w:val="0"/>
          <w:color w:val="auto"/>
          <w:spacing w:val="0"/>
          <w:w w:val="100"/>
          <w:kern w:val="2"/>
          <w:sz w:val="22"/>
          <w:szCs w:val="22"/>
          <w:highlight w:val="none"/>
          <w:lang w:val="en-US" w:eastAsia="zh-CN" w:bidi="ar-SA"/>
        </w:rPr>
        <w:t>、人员工资、包装、运输、安装、调试、验收、税费、利润等所有费用，业主方不再支付其它费用。</w:t>
      </w:r>
    </w:p>
    <w:p w14:paraId="7A1A3503">
      <w:pPr>
        <w:widowControl/>
        <w:snapToGrid w:val="0"/>
        <w:spacing w:before="240" w:beforeAutospacing="0" w:after="240" w:afterAutospacing="0" w:line="300" w:lineRule="exact"/>
        <w:jc w:val="left"/>
        <w:textAlignment w:val="baseline"/>
        <w:rPr>
          <w:rFonts w:ascii="宋体" w:hAnsi="宋体"/>
          <w:b/>
          <w:i w:val="0"/>
          <w:caps w:val="0"/>
          <w:color w:val="auto"/>
          <w:spacing w:val="0"/>
          <w:w w:val="100"/>
          <w:kern w:val="2"/>
          <w:sz w:val="21"/>
          <w:szCs w:val="21"/>
          <w:highlight w:val="none"/>
          <w:lang w:val="en-US" w:eastAsia="zh-CN" w:bidi="ar-SA"/>
        </w:rPr>
      </w:pPr>
      <w:r>
        <w:rPr>
          <w:rFonts w:hint="eastAsia" w:ascii="宋体" w:hAnsi="宋体"/>
          <w:b/>
          <w:i w:val="0"/>
          <w:caps w:val="0"/>
          <w:color w:val="auto"/>
          <w:spacing w:val="0"/>
          <w:w w:val="100"/>
          <w:kern w:val="2"/>
          <w:sz w:val="21"/>
          <w:szCs w:val="21"/>
          <w:highlight w:val="none"/>
          <w:lang w:val="en-US" w:eastAsia="zh-CN" w:bidi="ar-SA"/>
        </w:rPr>
        <w:t>竞选</w:t>
      </w:r>
      <w:r>
        <w:rPr>
          <w:rFonts w:ascii="宋体" w:hAnsi="宋体"/>
          <w:b/>
          <w:i w:val="0"/>
          <w:caps w:val="0"/>
          <w:color w:val="auto"/>
          <w:spacing w:val="0"/>
          <w:w w:val="100"/>
          <w:kern w:val="2"/>
          <w:sz w:val="21"/>
          <w:szCs w:val="21"/>
          <w:highlight w:val="none"/>
          <w:lang w:val="en-US" w:eastAsia="zh-CN" w:bidi="ar-SA"/>
        </w:rPr>
        <w:t xml:space="preserve">人名称（加盖公章）：  </w:t>
      </w:r>
      <w:r>
        <w:rPr>
          <w:rFonts w:ascii="宋体" w:hAnsi="宋体" w:cs="Times New Roman"/>
          <w:b/>
          <w:bCs/>
          <w:i w:val="0"/>
          <w:caps w:val="0"/>
          <w:color w:val="auto"/>
          <w:spacing w:val="0"/>
          <w:w w:val="100"/>
          <w:kern w:val="2"/>
          <w:sz w:val="21"/>
          <w:szCs w:val="21"/>
          <w:highlight w:val="none"/>
          <w:lang w:val="en-US" w:eastAsia="zh-CN" w:bidi="ar-SA"/>
        </w:rPr>
        <w:t xml:space="preserve">                     </w:t>
      </w:r>
      <w:r>
        <w:rPr>
          <w:rFonts w:ascii="宋体" w:hAnsi="宋体"/>
          <w:b/>
          <w:i w:val="0"/>
          <w:caps w:val="0"/>
          <w:color w:val="auto"/>
          <w:spacing w:val="0"/>
          <w:w w:val="100"/>
          <w:kern w:val="2"/>
          <w:sz w:val="21"/>
          <w:szCs w:val="21"/>
          <w:highlight w:val="none"/>
          <w:lang w:val="en-US" w:eastAsia="zh-CN" w:bidi="ar-SA"/>
        </w:rPr>
        <w:t>法定代表人或其代理人（签字）：</w:t>
      </w:r>
    </w:p>
    <w:p w14:paraId="221F3D6B">
      <w:pPr>
        <w:widowControl/>
        <w:snapToGrid w:val="0"/>
        <w:spacing w:before="240" w:beforeAutospacing="0" w:after="240" w:afterAutospacing="0" w:line="300" w:lineRule="exact"/>
        <w:jc w:val="left"/>
        <w:textAlignment w:val="baseline"/>
        <w:rPr>
          <w:rFonts w:ascii="宋体" w:hAnsi="宋体"/>
          <w:b/>
          <w:i w:val="0"/>
          <w:caps w:val="0"/>
          <w:color w:val="auto"/>
          <w:spacing w:val="0"/>
          <w:w w:val="100"/>
          <w:kern w:val="2"/>
          <w:sz w:val="21"/>
          <w:szCs w:val="21"/>
          <w:highlight w:val="none"/>
          <w:lang w:val="en-US" w:eastAsia="zh-CN" w:bidi="ar-SA"/>
        </w:rPr>
      </w:pPr>
    </w:p>
    <w:p w14:paraId="117370FC">
      <w:pPr>
        <w:widowControl/>
        <w:snapToGrid w:val="0"/>
        <w:spacing w:before="240" w:beforeAutospacing="0" w:after="240" w:afterAutospacing="0" w:line="300" w:lineRule="exact"/>
        <w:jc w:val="left"/>
        <w:textAlignment w:val="baseline"/>
        <w:rPr>
          <w:rFonts w:ascii="宋体" w:hAnsi="宋体"/>
          <w:b w:val="0"/>
          <w:i w:val="0"/>
          <w:caps w:val="0"/>
          <w:color w:val="auto"/>
          <w:spacing w:val="0"/>
          <w:w w:val="100"/>
          <w:kern w:val="2"/>
          <w:sz w:val="21"/>
          <w:szCs w:val="21"/>
          <w:highlight w:val="none"/>
          <w:lang w:val="en-US" w:eastAsia="zh-CN" w:bidi="ar-SA"/>
        </w:rPr>
      </w:pPr>
      <w:r>
        <w:rPr>
          <w:rFonts w:ascii="宋体" w:hAnsi="宋体" w:cs="Times New Roman"/>
          <w:b/>
          <w:bCs/>
          <w:i w:val="0"/>
          <w:caps w:val="0"/>
          <w:color w:val="auto"/>
          <w:spacing w:val="0"/>
          <w:w w:val="100"/>
          <w:kern w:val="2"/>
          <w:sz w:val="21"/>
          <w:szCs w:val="21"/>
          <w:highlight w:val="none"/>
          <w:lang w:val="en-US" w:eastAsia="zh-CN" w:bidi="ar-SA"/>
        </w:rPr>
        <w:t>报价日期：</w:t>
      </w:r>
      <w:r>
        <w:rPr>
          <w:rFonts w:hint="eastAsia" w:ascii="宋体" w:hAnsi="宋体" w:cs="Times New Roman"/>
          <w:b/>
          <w:bCs/>
          <w:i w:val="0"/>
          <w:caps w:val="0"/>
          <w:color w:val="auto"/>
          <w:spacing w:val="0"/>
          <w:w w:val="100"/>
          <w:kern w:val="2"/>
          <w:sz w:val="21"/>
          <w:szCs w:val="21"/>
          <w:highlight w:val="none"/>
          <w:lang w:val="en-US" w:eastAsia="zh-CN" w:bidi="ar-SA"/>
        </w:rPr>
        <w:t xml:space="preserve">                                     联系电话：</w:t>
      </w:r>
    </w:p>
    <w:p w14:paraId="2D51F487">
      <w:pPr>
        <w:spacing w:line="500" w:lineRule="exact"/>
        <w:jc w:val="center"/>
        <w:rPr>
          <w:b/>
          <w:sz w:val="32"/>
        </w:rPr>
      </w:pPr>
      <w:r>
        <w:rPr>
          <w:rFonts w:cs="Times New Roman"/>
          <w:b/>
          <w:bCs/>
          <w:i w:val="0"/>
          <w:caps w:val="0"/>
          <w:color w:val="auto"/>
          <w:spacing w:val="0"/>
          <w:w w:val="100"/>
          <w:kern w:val="2"/>
          <w:sz w:val="32"/>
          <w:szCs w:val="32"/>
          <w:highlight w:val="none"/>
          <w:lang w:val="en-US" w:eastAsia="zh-CN" w:bidi="ar-SA"/>
        </w:rPr>
        <w:br w:type="page"/>
      </w:r>
      <w:r>
        <w:rPr>
          <w:rFonts w:hint="eastAsia"/>
          <w:b/>
          <w:sz w:val="32"/>
          <w:lang w:val="en-US" w:eastAsia="zh-CN"/>
        </w:rPr>
        <w:t>三</w:t>
      </w:r>
      <w:r>
        <w:rPr>
          <w:rFonts w:hint="eastAsia"/>
          <w:b/>
          <w:sz w:val="32"/>
        </w:rPr>
        <w:t>、服务方案</w:t>
      </w:r>
    </w:p>
    <w:p w14:paraId="384767B3">
      <w:pPr>
        <w:pStyle w:val="5"/>
        <w:spacing w:beforeLines="100"/>
        <w:jc w:val="center"/>
        <w:rPr>
          <w:b/>
          <w:sz w:val="24"/>
        </w:rPr>
      </w:pPr>
      <w:r>
        <w:rPr>
          <w:rFonts w:hint="eastAsia"/>
          <w:b/>
          <w:sz w:val="24"/>
        </w:rPr>
        <w:t>（</w:t>
      </w:r>
      <w:r>
        <w:rPr>
          <w:rFonts w:hint="eastAsia"/>
          <w:b/>
          <w:sz w:val="24"/>
          <w:lang w:eastAsia="zh-CN"/>
        </w:rPr>
        <w:t>竞选</w:t>
      </w:r>
      <w:r>
        <w:rPr>
          <w:rFonts w:hint="eastAsia"/>
          <w:b/>
          <w:sz w:val="24"/>
        </w:rPr>
        <w:t>人自拟格式）</w:t>
      </w:r>
    </w:p>
    <w:p w14:paraId="6309DDFE">
      <w:pPr>
        <w:spacing w:line="460" w:lineRule="exact"/>
        <w:jc w:val="center"/>
        <w:rPr>
          <w:rFonts w:ascii="宋体"/>
          <w:b/>
        </w:rPr>
      </w:pPr>
    </w:p>
    <w:p w14:paraId="3E5C17BC">
      <w:pPr>
        <w:spacing w:line="460" w:lineRule="exact"/>
        <w:jc w:val="left"/>
        <w:rPr>
          <w:rFonts w:ascii="宋体"/>
          <w:b/>
        </w:rPr>
      </w:pPr>
    </w:p>
    <w:p w14:paraId="35743454">
      <w:pPr>
        <w:spacing w:line="460" w:lineRule="exact"/>
        <w:jc w:val="left"/>
        <w:rPr>
          <w:rFonts w:ascii="宋体"/>
          <w:b/>
        </w:rPr>
      </w:pPr>
    </w:p>
    <w:p w14:paraId="00751EB5">
      <w:pPr>
        <w:spacing w:line="460" w:lineRule="exact"/>
        <w:jc w:val="left"/>
        <w:rPr>
          <w:rFonts w:ascii="宋体"/>
          <w:b/>
        </w:rPr>
      </w:pPr>
    </w:p>
    <w:p w14:paraId="59E04DBF">
      <w:pPr>
        <w:spacing w:line="460" w:lineRule="exact"/>
        <w:jc w:val="left"/>
        <w:rPr>
          <w:rFonts w:ascii="宋体"/>
          <w:b/>
        </w:rPr>
      </w:pPr>
    </w:p>
    <w:p w14:paraId="11614123">
      <w:pPr>
        <w:spacing w:line="460" w:lineRule="exact"/>
        <w:jc w:val="left"/>
        <w:rPr>
          <w:rFonts w:ascii="宋体"/>
          <w:b/>
        </w:rPr>
      </w:pPr>
    </w:p>
    <w:p w14:paraId="4E68452B">
      <w:pPr>
        <w:spacing w:line="460" w:lineRule="exact"/>
        <w:jc w:val="left"/>
        <w:rPr>
          <w:rFonts w:ascii="宋体"/>
          <w:b/>
        </w:rPr>
      </w:pPr>
    </w:p>
    <w:p w14:paraId="112BAAA2">
      <w:pPr>
        <w:spacing w:line="460" w:lineRule="exact"/>
        <w:jc w:val="left"/>
        <w:rPr>
          <w:rFonts w:ascii="宋体"/>
          <w:b/>
        </w:rPr>
      </w:pPr>
    </w:p>
    <w:p w14:paraId="49CBA069">
      <w:pPr>
        <w:spacing w:line="460" w:lineRule="exact"/>
        <w:jc w:val="left"/>
        <w:rPr>
          <w:rFonts w:ascii="宋体"/>
          <w:b/>
        </w:rPr>
      </w:pPr>
    </w:p>
    <w:p w14:paraId="0E0A6048">
      <w:pPr>
        <w:spacing w:line="460" w:lineRule="exact"/>
        <w:jc w:val="left"/>
        <w:rPr>
          <w:rFonts w:ascii="宋体"/>
          <w:b/>
        </w:rPr>
      </w:pPr>
    </w:p>
    <w:p w14:paraId="0A5D10C4">
      <w:pPr>
        <w:spacing w:line="460" w:lineRule="exact"/>
        <w:jc w:val="left"/>
        <w:rPr>
          <w:rFonts w:ascii="宋体"/>
          <w:b/>
        </w:rPr>
      </w:pPr>
    </w:p>
    <w:p w14:paraId="44689010">
      <w:pPr>
        <w:spacing w:line="460" w:lineRule="exact"/>
        <w:jc w:val="center"/>
        <w:rPr>
          <w:rFonts w:ascii="宋体"/>
          <w:b/>
        </w:rPr>
      </w:pPr>
    </w:p>
    <w:p w14:paraId="59BCF0F3">
      <w:pPr>
        <w:spacing w:line="460" w:lineRule="exact"/>
        <w:jc w:val="center"/>
        <w:rPr>
          <w:rFonts w:ascii="宋体"/>
          <w:b/>
        </w:rPr>
      </w:pPr>
    </w:p>
    <w:p w14:paraId="56C2FF0A">
      <w:pPr>
        <w:spacing w:line="460" w:lineRule="exact"/>
        <w:jc w:val="center"/>
        <w:rPr>
          <w:rFonts w:ascii="宋体"/>
          <w:b/>
        </w:rPr>
      </w:pPr>
    </w:p>
    <w:p w14:paraId="25F11BB1">
      <w:pPr>
        <w:spacing w:line="460" w:lineRule="exact"/>
        <w:jc w:val="center"/>
        <w:rPr>
          <w:rFonts w:ascii="宋体"/>
          <w:b/>
        </w:rPr>
      </w:pPr>
    </w:p>
    <w:p w14:paraId="03BC6113">
      <w:pPr>
        <w:spacing w:line="460" w:lineRule="exact"/>
        <w:jc w:val="center"/>
        <w:rPr>
          <w:rFonts w:ascii="宋体"/>
          <w:b/>
        </w:rPr>
      </w:pPr>
      <w:r>
        <w:rPr>
          <w:rFonts w:hint="eastAsia" w:ascii="宋体" w:hAnsi="宋体"/>
          <w:b/>
          <w:lang w:eastAsia="zh-CN"/>
        </w:rPr>
        <w:t>竞选</w:t>
      </w:r>
      <w:r>
        <w:rPr>
          <w:rFonts w:hint="eastAsia" w:ascii="宋体" w:hAnsi="宋体"/>
          <w:b/>
        </w:rPr>
        <w:t>人名称：</w:t>
      </w:r>
      <w:r>
        <w:rPr>
          <w:rFonts w:ascii="宋体" w:hAnsi="宋体"/>
          <w:b/>
          <w:u w:val="single"/>
        </w:rPr>
        <w:t xml:space="preserve">                                    </w:t>
      </w:r>
      <w:r>
        <w:rPr>
          <w:rFonts w:hint="eastAsia" w:ascii="宋体" w:hAnsi="宋体"/>
          <w:b/>
        </w:rPr>
        <w:t>（加盖公章）</w:t>
      </w:r>
    </w:p>
    <w:p w14:paraId="01188D84">
      <w:pPr>
        <w:spacing w:line="460" w:lineRule="exact"/>
        <w:jc w:val="center"/>
        <w:rPr>
          <w:rFonts w:ascii="宋体"/>
          <w:b/>
        </w:rPr>
      </w:pPr>
    </w:p>
    <w:p w14:paraId="3C2E451B">
      <w:pPr>
        <w:spacing w:line="460" w:lineRule="exact"/>
        <w:jc w:val="center"/>
        <w:rPr>
          <w:rFonts w:ascii="宋体"/>
          <w:b/>
        </w:rPr>
      </w:pPr>
      <w:r>
        <w:rPr>
          <w:rFonts w:hint="eastAsia" w:ascii="宋体" w:hAnsi="宋体"/>
          <w:b/>
        </w:rPr>
        <w:t>法定代表人或其代理人：</w:t>
      </w:r>
      <w:r>
        <w:rPr>
          <w:rFonts w:ascii="宋体" w:hAnsi="宋体"/>
          <w:b/>
          <w:u w:val="single"/>
        </w:rPr>
        <w:t xml:space="preserve">                          </w:t>
      </w:r>
      <w:r>
        <w:rPr>
          <w:rFonts w:hint="eastAsia" w:ascii="宋体" w:hAnsi="宋体"/>
          <w:b/>
        </w:rPr>
        <w:t>（签</w:t>
      </w:r>
      <w:r>
        <w:rPr>
          <w:rFonts w:ascii="宋体" w:hAnsi="宋体"/>
          <w:b/>
        </w:rPr>
        <w:t xml:space="preserve">    </w:t>
      </w:r>
      <w:r>
        <w:rPr>
          <w:rFonts w:hint="eastAsia" w:ascii="宋体" w:hAnsi="宋体"/>
          <w:b/>
        </w:rPr>
        <w:t>字）</w:t>
      </w:r>
    </w:p>
    <w:p w14:paraId="4B9A9C82">
      <w:pPr>
        <w:pStyle w:val="5"/>
        <w:spacing w:line="480" w:lineRule="exact"/>
        <w:ind w:firstLine="422" w:firstLineChars="200"/>
        <w:rPr>
          <w:rFonts w:ascii="宋体"/>
          <w:b/>
          <w:szCs w:val="21"/>
        </w:rPr>
      </w:pPr>
    </w:p>
    <w:p w14:paraId="681B2540">
      <w:pPr>
        <w:spacing w:line="500" w:lineRule="exact"/>
        <w:jc w:val="center"/>
        <w:rPr>
          <w:b/>
          <w:sz w:val="32"/>
        </w:rPr>
      </w:pPr>
      <w:r>
        <w:rPr>
          <w:b/>
          <w:sz w:val="32"/>
        </w:rPr>
        <w:br w:type="page"/>
      </w:r>
      <w:r>
        <w:rPr>
          <w:rFonts w:hint="eastAsia"/>
          <w:b/>
          <w:sz w:val="32"/>
          <w:lang w:val="en-US" w:eastAsia="zh-CN"/>
        </w:rPr>
        <w:t>四</w:t>
      </w:r>
      <w:r>
        <w:rPr>
          <w:rFonts w:hint="eastAsia"/>
          <w:b/>
          <w:sz w:val="32"/>
        </w:rPr>
        <w:t>、</w:t>
      </w:r>
      <w:r>
        <w:rPr>
          <w:rFonts w:hint="eastAsia"/>
          <w:b/>
          <w:sz w:val="32"/>
          <w:lang w:eastAsia="zh-CN"/>
        </w:rPr>
        <w:t>竞选</w:t>
      </w:r>
      <w:r>
        <w:rPr>
          <w:rFonts w:hint="eastAsia"/>
          <w:b/>
          <w:sz w:val="32"/>
        </w:rPr>
        <w:t>人资质证明资料</w:t>
      </w:r>
    </w:p>
    <w:p w14:paraId="587AAB7E">
      <w:pPr>
        <w:spacing w:line="500" w:lineRule="exact"/>
        <w:rPr>
          <w:b/>
          <w:sz w:val="24"/>
        </w:rPr>
      </w:pPr>
      <w:r>
        <w:rPr>
          <w:rFonts w:hint="eastAsia"/>
          <w:b/>
          <w:sz w:val="24"/>
        </w:rPr>
        <w:t>后附：</w:t>
      </w:r>
      <w:r>
        <w:rPr>
          <w:rFonts w:hint="eastAsia"/>
          <w:b/>
          <w:sz w:val="24"/>
          <w:lang w:eastAsia="zh-CN"/>
        </w:rPr>
        <w:t>磋商</w:t>
      </w:r>
      <w:r>
        <w:rPr>
          <w:rFonts w:hint="eastAsia"/>
          <w:b/>
          <w:sz w:val="24"/>
        </w:rPr>
        <w:t>文件第一章</w:t>
      </w:r>
      <w:r>
        <w:rPr>
          <w:b/>
          <w:sz w:val="24"/>
        </w:rPr>
        <w:t xml:space="preserve"> </w:t>
      </w:r>
      <w:r>
        <w:rPr>
          <w:rFonts w:hint="eastAsia"/>
          <w:b/>
          <w:sz w:val="24"/>
          <w:lang w:val="en-US" w:eastAsia="zh-CN"/>
        </w:rPr>
        <w:t>二</w:t>
      </w:r>
      <w:r>
        <w:rPr>
          <w:rFonts w:hint="eastAsia"/>
          <w:b/>
          <w:sz w:val="24"/>
        </w:rPr>
        <w:t>、</w:t>
      </w:r>
      <w:r>
        <w:rPr>
          <w:rFonts w:hint="eastAsia"/>
          <w:b/>
          <w:sz w:val="24"/>
          <w:lang w:eastAsia="zh-CN"/>
        </w:rPr>
        <w:t>竞选</w:t>
      </w:r>
      <w:r>
        <w:rPr>
          <w:rFonts w:hint="eastAsia"/>
          <w:b/>
          <w:sz w:val="24"/>
        </w:rPr>
        <w:t>人资格要求</w:t>
      </w:r>
    </w:p>
    <w:p w14:paraId="27577407">
      <w:pPr>
        <w:adjustRightInd w:val="0"/>
        <w:snapToGrid w:val="0"/>
        <w:spacing w:line="340" w:lineRule="exact"/>
        <w:ind w:firstLine="420" w:firstLineChars="200"/>
      </w:pPr>
    </w:p>
    <w:p w14:paraId="4F12BB0F">
      <w:pPr>
        <w:rPr>
          <w:rFonts w:ascii="宋体"/>
          <w:b/>
        </w:rPr>
      </w:pPr>
      <w:r>
        <w:rPr>
          <w:rFonts w:ascii="宋体"/>
          <w:b/>
        </w:rPr>
        <w:br w:type="page"/>
      </w:r>
    </w:p>
    <w:p w14:paraId="5116A07A">
      <w:pPr>
        <w:pStyle w:val="12"/>
        <w:jc w:val="center"/>
        <w:rPr>
          <w:rFonts w:hint="eastAsia" w:ascii="宋体" w:hAnsi="宋体" w:eastAsia="宋体" w:cs="宋体"/>
        </w:rPr>
      </w:pPr>
      <w:r>
        <w:rPr>
          <w:rFonts w:hint="eastAsia" w:ascii="宋体" w:hAnsi="宋体" w:eastAsia="宋体" w:cs="宋体"/>
          <w:b/>
          <w:sz w:val="32"/>
          <w:lang w:val="en-US" w:eastAsia="zh-CN"/>
        </w:rPr>
        <w:t>五</w:t>
      </w:r>
      <w:r>
        <w:rPr>
          <w:rFonts w:hint="eastAsia" w:ascii="宋体" w:hAnsi="宋体" w:eastAsia="宋体" w:cs="宋体"/>
          <w:b/>
          <w:sz w:val="32"/>
        </w:rPr>
        <w:t>、</w:t>
      </w:r>
      <w:r>
        <w:rPr>
          <w:rFonts w:hint="eastAsia" w:ascii="宋体" w:hAnsi="宋体" w:eastAsia="宋体" w:cs="宋体"/>
          <w:b/>
          <w:sz w:val="32"/>
          <w:lang w:eastAsia="zh-CN"/>
        </w:rPr>
        <w:t>其它材料（竞选</w:t>
      </w:r>
      <w:r>
        <w:rPr>
          <w:rFonts w:hint="eastAsia" w:ascii="宋体" w:hAnsi="宋体" w:eastAsia="宋体" w:cs="宋体"/>
          <w:b/>
          <w:sz w:val="32"/>
        </w:rPr>
        <w:t>人</w:t>
      </w:r>
      <w:r>
        <w:rPr>
          <w:rFonts w:hint="eastAsia" w:ascii="宋体" w:hAnsi="宋体" w:eastAsia="宋体" w:cs="宋体"/>
          <w:b/>
          <w:sz w:val="32"/>
          <w:lang w:eastAsia="zh-CN"/>
        </w:rPr>
        <w:t>自行添加）</w:t>
      </w:r>
    </w:p>
    <w:p w14:paraId="4B123E55">
      <w:pPr>
        <w:spacing w:line="460" w:lineRule="exact"/>
        <w:jc w:val="center"/>
        <w:rPr>
          <w:rFonts w:ascii="宋体"/>
          <w:b/>
        </w:rPr>
      </w:pPr>
    </w:p>
    <w:p w14:paraId="48293B22">
      <w:pPr>
        <w:spacing w:line="460" w:lineRule="exact"/>
        <w:jc w:val="center"/>
        <w:rPr>
          <w:rFonts w:ascii="宋体"/>
          <w:b/>
        </w:rPr>
      </w:pPr>
    </w:p>
    <w:p w14:paraId="3CD365A8">
      <w:pPr>
        <w:spacing w:line="460" w:lineRule="exact"/>
        <w:jc w:val="center"/>
        <w:rPr>
          <w:rFonts w:ascii="宋体"/>
          <w:b/>
        </w:rPr>
      </w:pPr>
    </w:p>
    <w:p w14:paraId="09A21EC7">
      <w:pPr>
        <w:spacing w:line="460" w:lineRule="exact"/>
        <w:jc w:val="center"/>
        <w:rPr>
          <w:rFonts w:ascii="宋体"/>
          <w:b/>
        </w:rPr>
      </w:pPr>
    </w:p>
    <w:p w14:paraId="7163CC89">
      <w:pPr>
        <w:spacing w:line="460" w:lineRule="exact"/>
        <w:jc w:val="center"/>
        <w:rPr>
          <w:rFonts w:ascii="宋体"/>
          <w:b/>
        </w:rPr>
      </w:pPr>
    </w:p>
    <w:p w14:paraId="29EF0464">
      <w:pPr>
        <w:spacing w:line="460" w:lineRule="exact"/>
        <w:jc w:val="center"/>
        <w:rPr>
          <w:rFonts w:ascii="宋体"/>
          <w:b/>
        </w:rPr>
      </w:pPr>
    </w:p>
    <w:p w14:paraId="68E6978B">
      <w:pPr>
        <w:spacing w:line="460" w:lineRule="exact"/>
        <w:jc w:val="center"/>
        <w:rPr>
          <w:rFonts w:ascii="宋体"/>
          <w:b/>
        </w:rPr>
      </w:pPr>
    </w:p>
    <w:p w14:paraId="7E893B86">
      <w:pPr>
        <w:spacing w:line="460" w:lineRule="exact"/>
        <w:jc w:val="center"/>
        <w:rPr>
          <w:rFonts w:ascii="宋体"/>
          <w:b/>
        </w:rPr>
      </w:pPr>
    </w:p>
    <w:p w14:paraId="2E41137D">
      <w:pPr>
        <w:spacing w:line="460" w:lineRule="exact"/>
        <w:jc w:val="center"/>
        <w:rPr>
          <w:rFonts w:ascii="宋体"/>
          <w:b/>
        </w:rPr>
      </w:pPr>
    </w:p>
    <w:p w14:paraId="0B0808A2">
      <w:pPr>
        <w:rPr>
          <w:rStyle w:val="13"/>
          <w:rFonts w:ascii="宋体"/>
          <w:b/>
          <w:sz w:val="32"/>
          <w:szCs w:val="32"/>
        </w:rPr>
      </w:pPr>
    </w:p>
    <w:p w14:paraId="67A100DE"/>
    <w:p w14:paraId="3EA9767F">
      <w:pPr>
        <w:pStyle w:val="12"/>
      </w:pPr>
    </w:p>
    <w:p w14:paraId="58E2FB84">
      <w:pPr>
        <w:pStyle w:val="12"/>
      </w:pPr>
    </w:p>
    <w:p w14:paraId="2CE0F710">
      <w:pPr>
        <w:pStyle w:val="12"/>
      </w:pPr>
    </w:p>
    <w:p w14:paraId="0BE0E53C">
      <w:pPr>
        <w:pStyle w:val="12"/>
      </w:pPr>
    </w:p>
    <w:p w14:paraId="024E3F25">
      <w:pPr>
        <w:pStyle w:val="12"/>
      </w:pPr>
    </w:p>
    <w:p w14:paraId="3E299EFC">
      <w:pPr>
        <w:pStyle w:val="12"/>
      </w:pPr>
    </w:p>
    <w:p w14:paraId="4BF39E03">
      <w:pPr>
        <w:pStyle w:val="12"/>
      </w:pPr>
    </w:p>
    <w:p w14:paraId="13E15B32">
      <w:pPr>
        <w:pStyle w:val="12"/>
      </w:pPr>
    </w:p>
    <w:p w14:paraId="1AC542D0">
      <w:pPr>
        <w:pStyle w:val="12"/>
      </w:pPr>
    </w:p>
    <w:p w14:paraId="34778F8B">
      <w:pPr>
        <w:pStyle w:val="12"/>
      </w:pPr>
    </w:p>
    <w:p w14:paraId="1E81140D">
      <w:pPr>
        <w:pStyle w:val="12"/>
      </w:pPr>
    </w:p>
    <w:p w14:paraId="71113F68">
      <w:pPr>
        <w:pStyle w:val="12"/>
      </w:pPr>
    </w:p>
    <w:p w14:paraId="30E01706">
      <w:pPr>
        <w:pStyle w:val="12"/>
      </w:pPr>
    </w:p>
    <w:p w14:paraId="104C7B01">
      <w:pPr>
        <w:pStyle w:val="12"/>
      </w:pPr>
    </w:p>
    <w:p w14:paraId="05EE91BA">
      <w:pPr>
        <w:pStyle w:val="12"/>
      </w:pPr>
    </w:p>
    <w:p w14:paraId="6FF5A501">
      <w:pPr>
        <w:pStyle w:val="12"/>
      </w:pPr>
    </w:p>
    <w:p w14:paraId="4002A989">
      <w:pPr>
        <w:pStyle w:val="12"/>
      </w:pPr>
    </w:p>
    <w:p w14:paraId="1FC5A8D8">
      <w:pPr>
        <w:ind w:firstLine="3937" w:firstLineChars="895"/>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最终报价书</w:t>
      </w:r>
    </w:p>
    <w:p w14:paraId="30FDC02D">
      <w:pPr>
        <w:rPr>
          <w:rFonts w:hint="eastAsia"/>
          <w:sz w:val="30"/>
          <w:szCs w:val="30"/>
        </w:rPr>
      </w:pPr>
    </w:p>
    <w:p w14:paraId="4E593DDC">
      <w:pPr>
        <w:widowControl/>
        <w:spacing w:line="600" w:lineRule="exact"/>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val="en-US" w:eastAsia="zh-CN"/>
        </w:rPr>
        <w:t>2024年度企业所得税汇算清缴服务</w:t>
      </w:r>
    </w:p>
    <w:p w14:paraId="4D9FE51E">
      <w:pPr>
        <w:ind w:firstLine="640" w:firstLineChars="200"/>
        <w:rPr>
          <w:rFonts w:hint="eastAsia" w:ascii="仿宋_GB2312" w:hAnsi="仿宋_GB2312" w:eastAsia="仿宋_GB2312" w:cs="仿宋_GB2312"/>
          <w:sz w:val="32"/>
          <w:szCs w:val="32"/>
        </w:rPr>
      </w:pPr>
    </w:p>
    <w:p w14:paraId="360CFD9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我公司经过认真考虑，在满足竞争性磋商文件要求的前提下，现对投标项目给出最终报价及相关承诺如下：</w:t>
      </w:r>
    </w:p>
    <w:p w14:paraId="2DFFCC95">
      <w:pPr>
        <w:rPr>
          <w:rFonts w:hint="eastAsia" w:ascii="仿宋_GB2312" w:hAnsi="仿宋_GB2312" w:eastAsia="仿宋_GB2312" w:cs="仿宋_GB2312"/>
          <w:sz w:val="32"/>
          <w:szCs w:val="32"/>
        </w:rPr>
      </w:pPr>
    </w:p>
    <w:p w14:paraId="43A4658A">
      <w:pPr>
        <w:pStyle w:val="7"/>
        <w:ind w:firstLine="211"/>
        <w:rPr>
          <w:rFonts w:hint="eastAsia" w:ascii="仿宋_GB2312" w:hAnsi="仿宋_GB2312" w:eastAsia="仿宋_GB2312" w:cs="仿宋_GB2312"/>
          <w:sz w:val="32"/>
          <w:szCs w:val="32"/>
        </w:rPr>
      </w:pPr>
    </w:p>
    <w:p w14:paraId="277CC315">
      <w:pPr>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投标总价（小写）：</w:t>
      </w:r>
      <w:r>
        <w:rPr>
          <w:rFonts w:hint="eastAsia" w:ascii="仿宋_GB2312" w:hAnsi="仿宋_GB2312" w:eastAsia="仿宋_GB2312" w:cs="仿宋_GB2312"/>
          <w:sz w:val="32"/>
          <w:szCs w:val="32"/>
          <w:u w:val="single"/>
        </w:rPr>
        <w:t xml:space="preserve">                              </w:t>
      </w:r>
    </w:p>
    <w:p w14:paraId="5CD405F3">
      <w:pPr>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投标总价（大写）：</w:t>
      </w:r>
      <w:r>
        <w:rPr>
          <w:rFonts w:hint="eastAsia" w:ascii="仿宋_GB2312" w:hAnsi="仿宋_GB2312" w:eastAsia="仿宋_GB2312" w:cs="仿宋_GB2312"/>
          <w:sz w:val="32"/>
          <w:szCs w:val="32"/>
          <w:u w:val="single"/>
        </w:rPr>
        <w:t xml:space="preserve">                              </w:t>
      </w:r>
    </w:p>
    <w:p w14:paraId="7D55ED71">
      <w:pPr>
        <w:rPr>
          <w:rFonts w:hint="eastAsia" w:ascii="仿宋_GB2312" w:hAnsi="仿宋_GB2312" w:eastAsia="仿宋_GB2312" w:cs="仿宋_GB2312"/>
          <w:sz w:val="32"/>
          <w:szCs w:val="32"/>
          <w:u w:val="single"/>
        </w:rPr>
      </w:pPr>
    </w:p>
    <w:p w14:paraId="70086743">
      <w:pPr>
        <w:rPr>
          <w:rFonts w:hint="eastAsia" w:ascii="仿宋_GB2312" w:hAnsi="仿宋_GB2312" w:eastAsia="仿宋_GB2312" w:cs="仿宋_GB2312"/>
          <w:sz w:val="32"/>
          <w:szCs w:val="32"/>
          <w:u w:val="single"/>
        </w:rPr>
      </w:pPr>
    </w:p>
    <w:p w14:paraId="05FA3B5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相关优惠条件及备注说明：</w:t>
      </w:r>
    </w:p>
    <w:p w14:paraId="7A93DEE2">
      <w:pPr>
        <w:rPr>
          <w:rFonts w:hint="eastAsia" w:ascii="仿宋_GB2312" w:hAnsi="仿宋_GB2312" w:eastAsia="仿宋_GB2312" w:cs="仿宋_GB2312"/>
          <w:sz w:val="32"/>
          <w:szCs w:val="32"/>
        </w:rPr>
      </w:pPr>
    </w:p>
    <w:p w14:paraId="090A6B19">
      <w:pPr>
        <w:rPr>
          <w:rFonts w:hint="eastAsia" w:ascii="仿宋_GB2312" w:hAnsi="仿宋_GB2312" w:eastAsia="仿宋_GB2312" w:cs="仿宋_GB2312"/>
          <w:sz w:val="32"/>
          <w:szCs w:val="32"/>
        </w:rPr>
      </w:pPr>
    </w:p>
    <w:p w14:paraId="309DEB81">
      <w:pPr>
        <w:rPr>
          <w:rFonts w:hint="eastAsia" w:ascii="仿宋_GB2312" w:hAnsi="仿宋_GB2312" w:eastAsia="仿宋_GB2312" w:cs="仿宋_GB2312"/>
          <w:sz w:val="32"/>
          <w:szCs w:val="32"/>
        </w:rPr>
      </w:pPr>
    </w:p>
    <w:p w14:paraId="195DCCE2">
      <w:pPr>
        <w:ind w:firstLine="2400" w:firstLineChars="75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投标人名称：</w:t>
      </w:r>
      <w:r>
        <w:rPr>
          <w:rFonts w:hint="eastAsia" w:ascii="仿宋_GB2312" w:hAnsi="仿宋_GB2312" w:eastAsia="仿宋_GB2312" w:cs="仿宋_GB2312"/>
          <w:sz w:val="32"/>
          <w:szCs w:val="32"/>
          <w:u w:val="single"/>
        </w:rPr>
        <w:t xml:space="preserve">                                      </w:t>
      </w:r>
    </w:p>
    <w:p w14:paraId="36C7339E">
      <w:pPr>
        <w:ind w:firstLine="2400" w:firstLineChars="75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投标人法定代表人或委托代理人签字：</w:t>
      </w:r>
      <w:r>
        <w:rPr>
          <w:rFonts w:hint="eastAsia" w:ascii="仿宋_GB2312" w:hAnsi="仿宋_GB2312" w:eastAsia="仿宋_GB2312" w:cs="仿宋_GB2312"/>
          <w:sz w:val="32"/>
          <w:szCs w:val="32"/>
          <w:u w:val="single"/>
        </w:rPr>
        <w:t xml:space="preserve">              </w:t>
      </w:r>
    </w:p>
    <w:p w14:paraId="5B060184">
      <w:pPr>
        <w:ind w:firstLine="2400" w:firstLineChars="7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7A2E93E3">
      <w:pPr>
        <w:ind w:firstLine="1600" w:firstLineChars="500"/>
        <w:rPr>
          <w:rFonts w:hint="eastAsia" w:ascii="仿宋_GB2312" w:hAnsi="仿宋_GB2312" w:eastAsia="仿宋_GB2312" w:cs="仿宋_GB2312"/>
          <w:sz w:val="32"/>
          <w:szCs w:val="32"/>
        </w:rPr>
      </w:pPr>
    </w:p>
    <w:p w14:paraId="2B177055">
      <w:pPr>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19057A05">
      <w:pPr>
        <w:pStyle w:val="12"/>
        <w:rPr>
          <w:rFonts w:hint="eastAsia"/>
          <w:sz w:val="28"/>
          <w:szCs w:val="28"/>
        </w:rPr>
      </w:pPr>
    </w:p>
    <w:p w14:paraId="4627F57B">
      <w:pPr>
        <w:pStyle w:val="12"/>
        <w:rPr>
          <w:rFonts w:hint="eastAsia"/>
          <w:sz w:val="28"/>
          <w:szCs w:val="28"/>
        </w:rPr>
      </w:pPr>
    </w:p>
    <w:p w14:paraId="4E69F4AE">
      <w:pPr>
        <w:pStyle w:val="12"/>
        <w:rPr>
          <w:rFonts w:hint="eastAsia"/>
          <w:sz w:val="28"/>
          <w:szCs w:val="28"/>
        </w:rPr>
      </w:pPr>
    </w:p>
    <w:p w14:paraId="2EC1888C">
      <w:pPr>
        <w:pStyle w:val="12"/>
        <w:rPr>
          <w:rFonts w:hint="eastAsia"/>
          <w:sz w:val="28"/>
          <w:szCs w:val="28"/>
        </w:rPr>
      </w:pPr>
    </w:p>
    <w:p w14:paraId="08F19430">
      <w:pPr>
        <w:pStyle w:val="12"/>
        <w:rPr>
          <w:rFonts w:hint="eastAsia"/>
          <w:sz w:val="28"/>
          <w:szCs w:val="28"/>
        </w:rPr>
      </w:pPr>
    </w:p>
    <w:p w14:paraId="1B112D3E">
      <w:pPr>
        <w:pStyle w:val="12"/>
        <w:rPr>
          <w:rFonts w:hint="eastAsia"/>
          <w:sz w:val="28"/>
          <w:szCs w:val="28"/>
        </w:rPr>
      </w:pPr>
    </w:p>
    <w:p w14:paraId="1A93372E">
      <w:pPr>
        <w:pStyle w:val="12"/>
        <w:rPr>
          <w:rFonts w:hint="eastAsia"/>
          <w:sz w:val="28"/>
          <w:szCs w:val="28"/>
        </w:rPr>
      </w:pPr>
    </w:p>
    <w:p w14:paraId="3EDCAEE2">
      <w:pPr>
        <w:pStyle w:val="12"/>
        <w:ind w:left="0" w:leftChars="0" w:firstLine="0" w:firstLineChars="0"/>
        <w:rPr>
          <w:rFonts w:hint="eastAsia"/>
          <w:sz w:val="28"/>
          <w:szCs w:val="28"/>
        </w:rPr>
      </w:pPr>
    </w:p>
    <w:p w14:paraId="7B1D97FC">
      <w:pPr>
        <w:pStyle w:val="12"/>
        <w:rPr>
          <w:rFonts w:hint="eastAsia"/>
          <w:sz w:val="28"/>
          <w:szCs w:val="28"/>
        </w:rPr>
      </w:pPr>
    </w:p>
    <w:p w14:paraId="54D14658">
      <w:pPr>
        <w:widowControl/>
        <w:snapToGrid w:val="0"/>
        <w:spacing w:before="0" w:beforeAutospacing="0" w:after="0" w:afterAutospacing="0" w:line="500" w:lineRule="exact"/>
        <w:ind w:right="533"/>
        <w:jc w:val="both"/>
        <w:textAlignment w:val="baseline"/>
        <w:rPr>
          <w:rFonts w:ascii="宋体"/>
          <w:b/>
        </w:rPr>
      </w:pPr>
      <w:r>
        <w:rPr>
          <w:rFonts w:ascii="宋体" w:hAnsi="宋体" w:cstheme="minorBidi"/>
          <w:b w:val="0"/>
          <w:i w:val="0"/>
          <w:caps w:val="0"/>
          <w:color w:val="auto"/>
          <w:spacing w:val="0"/>
          <w:w w:val="100"/>
          <w:kern w:val="2"/>
          <w:sz w:val="22"/>
          <w:szCs w:val="22"/>
          <w:highlight w:val="none"/>
          <w:lang w:val="en-US" w:eastAsia="zh-CN"/>
        </w:rPr>
        <w:t>注：此表不列入密封响应文件内，单独打印盖好公章，于磋商现场提交。</w:t>
      </w:r>
    </w:p>
    <w:p w14:paraId="4320CB34">
      <w:pPr>
        <w:pStyle w:val="12"/>
        <w:ind w:left="0" w:leftChars="0" w:firstLine="0" w:firstLineChars="0"/>
      </w:pPr>
    </w:p>
    <w:sectPr>
      <w:footerReference r:id="rId5" w:type="default"/>
      <w:pgSz w:w="11906" w:h="16838"/>
      <w:pgMar w:top="1089" w:right="1106" w:bottom="829" w:left="1259" w:header="624" w:footer="720"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CB958">
    <w:pPr>
      <w:pStyle w:val="3"/>
      <w:tabs>
        <w:tab w:val="left" w:pos="2884"/>
        <w:tab w:val="center" w:pos="4153"/>
        <w:tab w:val="right" w:pos="8306"/>
        <w:tab w:val="clear" w:pos="4140"/>
        <w:tab w:val="clear" w:pos="8300"/>
      </w:tabs>
      <w:rPr>
        <w:rStyle w:val="13"/>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A2C9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DA2C95">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Style w:val="13"/>
      </w:rPr>
      <w:tab/>
    </w:r>
    <w:r>
      <w:rPr>
        <w:rStyle w:val="13"/>
      </w:rPr>
      <w:tab/>
    </w:r>
    <w:r>
      <w:rPr>
        <w:rStyle w:val="13"/>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027D0">
    <w:pPr>
      <w:pStyle w:val="3"/>
      <w:tabs>
        <w:tab w:val="center" w:pos="4153"/>
        <w:tab w:val="right" w:pos="8306"/>
        <w:tab w:val="clear" w:pos="4140"/>
        <w:tab w:val="clear" w:pos="8300"/>
      </w:tabs>
      <w:jc w:val="center"/>
      <w:rPr>
        <w:rStyle w:val="13"/>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313F23">
                          <w:pPr>
                            <w:pStyle w:val="3"/>
                            <w:rPr>
                              <w:rStyle w:val="13"/>
                            </w:rPr>
                          </w:pPr>
                          <w:r>
                            <w:rPr>
                              <w:rStyle w:val="13"/>
                              <w:rFonts w:hint="eastAsia"/>
                            </w:rPr>
                            <w:t>第</w:t>
                          </w:r>
                          <w:r>
                            <w:rPr>
                              <w:rStyle w:val="13"/>
                            </w:rPr>
                            <w:t xml:space="preserve">  </w:t>
                          </w:r>
                          <w:r>
                            <w:rPr>
                              <w:rStyle w:val="13"/>
                              <w:rFonts w:hint="eastAsia"/>
                            </w:rPr>
                            <w:t>页</w:t>
                          </w:r>
                          <w:r>
                            <w:rPr>
                              <w:rStyle w:val="13"/>
                            </w:rPr>
                            <w:t xml:space="preserve"> </w:t>
                          </w:r>
                          <w:r>
                            <w:rPr>
                              <w:rStyle w:val="13"/>
                              <w:rFonts w:hint="eastAsia"/>
                            </w:rPr>
                            <w:t>共</w:t>
                          </w:r>
                          <w:r>
                            <w:rPr>
                              <w:rStyle w:val="13"/>
                            </w:rPr>
                            <w:t xml:space="preserve"> 31 </w:t>
                          </w:r>
                          <w:r>
                            <w:rPr>
                              <w:rStyle w:val="13"/>
                              <w:rFonts w:hint="eastAsia"/>
                            </w:rPr>
                            <w:t>页</w:t>
                          </w:r>
                        </w:p>
                        <w:p w14:paraId="232C8A7E">
                          <w:pPr>
                            <w:rPr>
                              <w:rStyle w:val="13"/>
                            </w:rPr>
                          </w:pPr>
                        </w:p>
                      </w:txbxContent>
                    </wps:txbx>
                    <wps:bodyPr lIns="0" tIns="0" rIns="0" bIns="0" upright="1"/>
                  </wps:wsp>
                </a:graphicData>
              </a:graphic>
            </wp:anchor>
          </w:drawing>
        </mc:Choice>
        <mc:Fallback>
          <w:pict>
            <v:shape id="Text Box 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aT2QNIAAAAFAQAADwAAAAAAAAAB&#10;ACAAAAAiAAAAZHJzL2Rvd25yZXYueG1sUEsBAhQAFAAAAAgAh07iQB6MMlukAQAAcgMAAA4AAAAA&#10;AAAAAQAgAAAAIQEAAGRycy9lMm9Eb2MueG1sUEsFBgAAAAAGAAYAWQEAADcFAAAAAA==&#10;">
              <v:fill on="f" focussize="0,0"/>
              <v:stroke on="f"/>
              <v:imagedata o:title=""/>
              <o:lock v:ext="edit" aspectratio="f"/>
              <v:textbox inset="0mm,0mm,0mm,0mm">
                <w:txbxContent>
                  <w:p w14:paraId="43313F23">
                    <w:pPr>
                      <w:pStyle w:val="3"/>
                      <w:rPr>
                        <w:rStyle w:val="13"/>
                      </w:rPr>
                    </w:pPr>
                    <w:r>
                      <w:rPr>
                        <w:rStyle w:val="13"/>
                        <w:rFonts w:hint="eastAsia"/>
                      </w:rPr>
                      <w:t>第</w:t>
                    </w:r>
                    <w:r>
                      <w:rPr>
                        <w:rStyle w:val="13"/>
                      </w:rPr>
                      <w:t xml:space="preserve">  </w:t>
                    </w:r>
                    <w:r>
                      <w:rPr>
                        <w:rStyle w:val="13"/>
                        <w:rFonts w:hint="eastAsia"/>
                      </w:rPr>
                      <w:t>页</w:t>
                    </w:r>
                    <w:r>
                      <w:rPr>
                        <w:rStyle w:val="13"/>
                      </w:rPr>
                      <w:t xml:space="preserve"> </w:t>
                    </w:r>
                    <w:r>
                      <w:rPr>
                        <w:rStyle w:val="13"/>
                        <w:rFonts w:hint="eastAsia"/>
                      </w:rPr>
                      <w:t>共</w:t>
                    </w:r>
                    <w:r>
                      <w:rPr>
                        <w:rStyle w:val="13"/>
                      </w:rPr>
                      <w:t xml:space="preserve"> 31 </w:t>
                    </w:r>
                    <w:r>
                      <w:rPr>
                        <w:rStyle w:val="13"/>
                        <w:rFonts w:hint="eastAsia"/>
                      </w:rPr>
                      <w:t>页</w:t>
                    </w:r>
                  </w:p>
                  <w:p w14:paraId="232C8A7E">
                    <w:pPr>
                      <w:rPr>
                        <w:rStyle w:val="13"/>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3B234">
    <w:pPr>
      <w:pStyle w:val="3"/>
      <w:tabs>
        <w:tab w:val="center" w:pos="4153"/>
        <w:tab w:val="right" w:pos="8306"/>
        <w:tab w:val="clear" w:pos="4140"/>
        <w:tab w:val="clear" w:pos="8300"/>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14D2D">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414D2D">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4CBB9"/>
    <w:multiLevelType w:val="singleLevel"/>
    <w:tmpl w:val="D5C4CBB9"/>
    <w:lvl w:ilvl="0" w:tentative="0">
      <w:start w:val="1"/>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420"/>
        </w:tabs>
        <w:ind w:left="430" w:hanging="430"/>
      </w:pPr>
      <w:rPr>
        <w:rFonts w:cs="Times New Roman"/>
        <w:color w:val="000000"/>
        <w:sz w:val="21"/>
        <w:szCs w:val="21"/>
      </w:rPr>
    </w:lvl>
    <w:lvl w:ilvl="1" w:tentative="0">
      <w:start w:val="1"/>
      <w:numFmt w:val="decimal"/>
      <w:lvlText w:val="%1.%2"/>
      <w:lvlJc w:val="left"/>
      <w:pPr>
        <w:tabs>
          <w:tab w:val="left" w:pos="700"/>
        </w:tabs>
        <w:ind w:left="700" w:hanging="700"/>
      </w:pPr>
      <w:rPr>
        <w:rFonts w:ascii="宋体" w:hAnsi="宋体" w:eastAsia="宋体" w:cs="Times New Roman"/>
        <w:b w:val="0"/>
        <w:color w:val="000000"/>
      </w:rPr>
    </w:lvl>
    <w:lvl w:ilvl="2" w:tentative="0">
      <w:start w:val="1"/>
      <w:numFmt w:val="decimal"/>
      <w:lvlText w:val="%1.%2.%3"/>
      <w:lvlJc w:val="left"/>
      <w:pPr>
        <w:tabs>
          <w:tab w:val="left" w:pos="1000"/>
        </w:tabs>
        <w:ind w:left="1000" w:hanging="1000"/>
      </w:pPr>
      <w:rPr>
        <w:rFonts w:cs="Times New Roman"/>
      </w:rPr>
    </w:lvl>
    <w:lvl w:ilvl="3" w:tentative="0">
      <w:start w:val="1"/>
      <w:numFmt w:val="decimal"/>
      <w:lvlText w:val="%1.%2.%3.%4"/>
      <w:lvlJc w:val="left"/>
      <w:pPr>
        <w:tabs>
          <w:tab w:val="left" w:pos="0"/>
        </w:tabs>
        <w:ind w:left="1984" w:hanging="1984"/>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2">
    <w:nsid w:val="00000005"/>
    <w:multiLevelType w:val="multilevel"/>
    <w:tmpl w:val="00000005"/>
    <w:lvl w:ilvl="0" w:tentative="0">
      <w:start w:val="1"/>
      <w:numFmt w:val="decimal"/>
      <w:pStyle w:val="14"/>
      <w:suff w:val="nothing"/>
      <w:lvlText w:val="%1、"/>
      <w:lvlJc w:val="left"/>
      <w:rPr>
        <w:rFonts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3">
    <w:nsid w:val="3C5DAF5A"/>
    <w:multiLevelType w:val="singleLevel"/>
    <w:tmpl w:val="3C5DAF5A"/>
    <w:lvl w:ilvl="0" w:tentative="0">
      <w:start w:val="2"/>
      <w:numFmt w:val="decimal"/>
      <w:suff w:val="nothing"/>
      <w:lvlText w:val="%1、"/>
      <w:lvlJc w:val="left"/>
    </w:lvl>
  </w:abstractNum>
  <w:abstractNum w:abstractNumId="4">
    <w:nsid w:val="76D83DDA"/>
    <w:multiLevelType w:val="multilevel"/>
    <w:tmpl w:val="76D83DDA"/>
    <w:lvl w:ilvl="0" w:tentative="0">
      <w:start w:val="1"/>
      <w:numFmt w:val="decimal"/>
      <w:lvlText w:val="%1."/>
      <w:lvlJc w:val="left"/>
      <w:pPr>
        <w:tabs>
          <w:tab w:val="left" w:pos="420"/>
        </w:tabs>
        <w:ind w:left="430" w:hanging="430"/>
      </w:pPr>
      <w:rPr>
        <w:rFonts w:cs="Times New Roman"/>
        <w:color w:val="000000"/>
        <w:sz w:val="21"/>
        <w:szCs w:val="21"/>
      </w:rPr>
    </w:lvl>
    <w:lvl w:ilvl="1" w:tentative="0">
      <w:start w:val="1"/>
      <w:numFmt w:val="decimal"/>
      <w:lvlText w:val="%1.%2"/>
      <w:lvlJc w:val="left"/>
      <w:pPr>
        <w:tabs>
          <w:tab w:val="left" w:pos="700"/>
        </w:tabs>
        <w:ind w:left="700" w:hanging="700"/>
      </w:pPr>
      <w:rPr>
        <w:rFonts w:ascii="宋体" w:hAnsi="宋体" w:eastAsia="宋体" w:cs="Times New Roman"/>
        <w:b w:val="0"/>
        <w:color w:val="000000"/>
      </w:rPr>
    </w:lvl>
    <w:lvl w:ilvl="2" w:tentative="0">
      <w:start w:val="1"/>
      <w:numFmt w:val="decimal"/>
      <w:lvlText w:val="%1.%2.%3"/>
      <w:lvlJc w:val="left"/>
      <w:pPr>
        <w:tabs>
          <w:tab w:val="left" w:pos="1000"/>
        </w:tabs>
        <w:ind w:left="1000" w:hanging="1000"/>
      </w:pPr>
      <w:rPr>
        <w:rFonts w:cs="Times New Roman"/>
      </w:rPr>
    </w:lvl>
    <w:lvl w:ilvl="3" w:tentative="0">
      <w:start w:val="1"/>
      <w:numFmt w:val="decimal"/>
      <w:lvlText w:val="%1.%2.%3.%4"/>
      <w:lvlJc w:val="left"/>
      <w:pPr>
        <w:tabs>
          <w:tab w:val="left" w:pos="0"/>
        </w:tabs>
        <w:ind w:left="1984" w:hanging="1984"/>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56DCB"/>
    <w:rsid w:val="037A6BC1"/>
    <w:rsid w:val="083D381C"/>
    <w:rsid w:val="0A800EA5"/>
    <w:rsid w:val="0C6216D2"/>
    <w:rsid w:val="21764B72"/>
    <w:rsid w:val="2BC650EC"/>
    <w:rsid w:val="35A36805"/>
    <w:rsid w:val="3FE4567C"/>
    <w:rsid w:val="414F3BED"/>
    <w:rsid w:val="4291612F"/>
    <w:rsid w:val="4C395CE2"/>
    <w:rsid w:val="519A1A66"/>
    <w:rsid w:val="53756DCB"/>
    <w:rsid w:val="69835E08"/>
    <w:rsid w:val="6E81149E"/>
    <w:rsid w:val="6EAB7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ind w:firstLine="420" w:firstLineChars="200"/>
      <w:jc w:val="both"/>
    </w:pPr>
    <w:rPr>
      <w:rFonts w:ascii="Times New Roman" w:hAnsi="Times New Roman" w:eastAsia="宋体" w:cs="Times New Roman"/>
      <w:kern w:val="2"/>
      <w:sz w:val="21"/>
      <w:lang w:val="en-US" w:eastAsia="zh-CN" w:bidi="ar-SA"/>
    </w:rPr>
  </w:style>
  <w:style w:type="paragraph" w:styleId="3">
    <w:name w:val="footer"/>
    <w:basedOn w:val="1"/>
    <w:qFormat/>
    <w:uiPriority w:val="99"/>
    <w:pPr>
      <w:tabs>
        <w:tab w:val="center" w:pos="4140"/>
        <w:tab w:val="right" w:pos="8300"/>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qFormat/>
    <w:uiPriority w:val="99"/>
    <w:pPr>
      <w:widowControl w:val="0"/>
      <w:spacing w:after="120" w:line="480" w:lineRule="auto"/>
    </w:pPr>
  </w:style>
  <w:style w:type="paragraph" w:styleId="6">
    <w:name w:val="Normal (Web)"/>
    <w:basedOn w:val="1"/>
    <w:qFormat/>
    <w:uiPriority w:val="99"/>
    <w:pPr>
      <w:spacing w:before="30" w:after="100" w:afterAutospacing="1"/>
      <w:ind w:left="90"/>
      <w:jc w:val="left"/>
    </w:pPr>
    <w:rPr>
      <w:rFonts w:hAnsi="宋体"/>
      <w:color w:val="000000"/>
      <w:sz w:val="18"/>
      <w:szCs w:val="18"/>
    </w:rPr>
  </w:style>
  <w:style w:type="paragraph" w:styleId="7">
    <w:name w:val="Body Text First Indent"/>
    <w:qFormat/>
    <w:uiPriority w:val="0"/>
    <w:pPr>
      <w:widowControl w:val="0"/>
      <w:spacing w:after="120"/>
      <w:ind w:firstLine="420" w:firstLineChars="100"/>
      <w:jc w:val="both"/>
    </w:pPr>
    <w:rPr>
      <w:rFonts w:ascii="Times New Roman" w:hAnsi="Times New Roman" w:eastAsia="宋体" w:cs="Times New Roman"/>
      <w:b/>
      <w:kern w:val="2"/>
      <w:sz w:val="21"/>
      <w:szCs w:val="24"/>
      <w:lang w:val="en-US" w:eastAsia="zh-CN" w:bidi="ar-SA"/>
    </w:rPr>
  </w:style>
  <w:style w:type="table" w:styleId="9">
    <w:name w:val="Table Grid"/>
    <w:basedOn w:val="8"/>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1">
    <w:name w:val="Strong"/>
    <w:basedOn w:val="10"/>
    <w:qFormat/>
    <w:uiPriority w:val="99"/>
    <w:rPr>
      <w:rFonts w:ascii="Times New Roman" w:hAnsi="Times New Roman" w:eastAsia="宋体" w:cs="Times New Roman"/>
      <w:b/>
    </w:rPr>
  </w:style>
  <w:style w:type="paragraph" w:customStyle="1" w:styleId="12">
    <w:name w:val="Body Text First Indent 21"/>
    <w:basedOn w:val="1"/>
    <w:qFormat/>
    <w:uiPriority w:val="0"/>
    <w:pPr>
      <w:spacing w:after="120"/>
      <w:ind w:left="200" w:leftChars="200" w:firstLine="420"/>
      <w:jc w:val="both"/>
    </w:pPr>
    <w:rPr>
      <w:rFonts w:ascii="仿宋_GB2312" w:eastAsia="仿宋_GB2312" w:cs="仿宋_GB2312"/>
      <w:kern w:val="2"/>
      <w:sz w:val="32"/>
      <w:szCs w:val="32"/>
      <w:lang w:eastAsia="zh-CN"/>
    </w:rPr>
  </w:style>
  <w:style w:type="character" w:customStyle="1" w:styleId="13">
    <w:name w:val="NormalCharacter"/>
    <w:link w:val="1"/>
    <w:qFormat/>
    <w:uiPriority w:val="99"/>
    <w:rPr>
      <w:rFonts w:ascii="Times New Roman" w:hAnsi="Times New Roman" w:eastAsia="宋体" w:cs="Times New Roman"/>
      <w:kern w:val="2"/>
      <w:sz w:val="21"/>
      <w:szCs w:val="24"/>
      <w:lang w:val="en-US" w:eastAsia="zh-CN" w:bidi="ar-SA"/>
    </w:rPr>
  </w:style>
  <w:style w:type="paragraph" w:customStyle="1" w:styleId="14">
    <w:name w:val="(符号)三标题1.1"/>
    <w:basedOn w:val="1"/>
    <w:qFormat/>
    <w:uiPriority w:val="99"/>
    <w:pPr>
      <w:numPr>
        <w:ilvl w:val="0"/>
        <w:numId w:val="1"/>
      </w:numPr>
      <w:tabs>
        <w:tab w:val="left" w:pos="420"/>
      </w:tabs>
      <w:spacing w:line="500" w:lineRule="exact"/>
      <w:outlineLvl w:val="2"/>
    </w:pPr>
    <w:rPr>
      <w:rFonts w:ascii="楷体_GB2312" w:hAnsi="宋体" w:eastAsia="楷体_GB2312" w:cs="宋体"/>
      <w:b/>
      <w:sz w:val="28"/>
      <w:szCs w:val="20"/>
    </w:rPr>
  </w:style>
  <w:style w:type="paragraph" w:customStyle="1" w:styleId="15">
    <w:name w:val="（符号）三标题1.1"/>
    <w:basedOn w:val="1"/>
    <w:qFormat/>
    <w:uiPriority w:val="99"/>
    <w:pPr>
      <w:tabs>
        <w:tab w:val="left" w:pos="700"/>
      </w:tabs>
      <w:spacing w:line="500" w:lineRule="exact"/>
    </w:pPr>
    <w:rPr>
      <w:rFonts w:ascii="宋体" w:hAnsi="宋体"/>
      <w:sz w:val="24"/>
    </w:rPr>
  </w:style>
  <w:style w:type="paragraph" w:customStyle="1" w:styleId="16">
    <w:name w:val="（符号）二标题总则"/>
    <w:basedOn w:val="1"/>
    <w:qFormat/>
    <w:uiPriority w:val="99"/>
    <w:pPr>
      <w:spacing w:beforeLines="100" w:afterLines="100" w:line="500" w:lineRule="exact"/>
      <w:jc w:val="center"/>
      <w:outlineLvl w:val="1"/>
    </w:pPr>
    <w:rPr>
      <w:rFonts w:ascii="黑体" w:eastAsia="黑体" w:cs="宋体"/>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28</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2024-01-02T08:59:00Z</dcterms:created>
  <dc:creator>151017-付坤</dc:creator>
  <cp:lastModifiedBy>105078-卢明祥</cp:lastModifiedBy>
  <dcterms:modified xsi:type="dcterms:W3CDTF">2025-03-12T08:52:28Z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405506B7A46349689EE66097B02F73C3_13</vt:lpwstr>
  </property>
</Properties>
</file>