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cente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t>清镇农商银行</w:t>
      </w:r>
      <w:r>
        <w:rPr>
          <w:rFonts w:hint="default" w:ascii="Times New Roman" w:hAnsi="Times New Roman" w:eastAsia="方正小标宋简体" w:cs="Times New Roman"/>
          <w:b w:val="0"/>
          <w:bCs w:val="0"/>
          <w:i w:val="0"/>
          <w:iCs w:val="0"/>
          <w:caps w:val="0"/>
          <w:color w:val="000000" w:themeColor="text1"/>
          <w:spacing w:val="0"/>
          <w:sz w:val="44"/>
          <w:szCs w:val="44"/>
          <w:u w:val="none"/>
          <w:lang w:eastAsia="zh-CN"/>
          <w14:textFill>
            <w14:solidFill>
              <w14:schemeClr w14:val="tx1"/>
            </w14:solidFill>
          </w14:textFill>
        </w:rPr>
        <w:t>2025</w:t>
      </w: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t>年“开门红”活动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cente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t>宣传物资框架协议采购项目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center"/>
        <w:rPr>
          <w:rFonts w:hint="eastAsia" w:ascii="仿宋_GB2312" w:hAnsi="仿宋_GB2312" w:eastAsia="仿宋_GB2312" w:cs="仿宋_GB2312"/>
          <w:b/>
          <w:bCs/>
          <w:i w:val="0"/>
          <w:iCs w:val="0"/>
          <w:caps w:val="0"/>
          <w:color w:val="000000" w:themeColor="text1"/>
          <w:spacing w:val="0"/>
          <w:sz w:val="32"/>
          <w:szCs w:val="32"/>
          <w:u w:val="single"/>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t>采购公告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Style w:val="10"/>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pPr>
      <w:r>
        <w:rPr>
          <w:rStyle w:val="10"/>
          <w:rFonts w:hint="default" w:ascii="Times New Roman" w:hAnsi="Times New Roman" w:eastAsia="黑体"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1</w:t>
      </w:r>
      <w:r>
        <w:rPr>
          <w:rStyle w:val="10"/>
          <w:rFonts w:hint="eastAsia" w:ascii="仿宋_GB2312" w:hAnsi="仿宋_GB2312" w:eastAsia="仿宋_GB2312" w:cs="仿宋_GB2312"/>
          <w:b w:val="0"/>
          <w:bCs w:val="0"/>
          <w:i w:val="0"/>
          <w:iCs w:val="0"/>
          <w:caps w:val="0"/>
          <w:color w:val="000000" w:themeColor="text1"/>
          <w:spacing w:val="0"/>
          <w:sz w:val="32"/>
          <w:szCs w:val="32"/>
          <w:u w:val="none"/>
          <w:shd w:val="clear" w:fill="FFFFFF"/>
          <w:lang w:val="en-US" w:eastAsia="zh-CN"/>
          <w14:textFill>
            <w14:solidFill>
              <w14:schemeClr w14:val="tx1"/>
            </w14:solidFill>
          </w14:textFill>
        </w:rPr>
        <w:t>.</w:t>
      </w:r>
      <w:r>
        <w:rPr>
          <w:rStyle w:val="10"/>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项目情况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项目名称：</w:t>
      </w:r>
      <w:r>
        <w:rPr>
          <w:rFonts w:hint="eastAsia" w:ascii="仿宋_GB2312" w:hAnsi="仿宋_GB2312" w:eastAsia="仿宋_GB2312" w:cs="仿宋_GB2312"/>
          <w:sz w:val="32"/>
          <w:szCs w:val="32"/>
          <w:lang w:eastAsia="zh-CN"/>
        </w:rPr>
        <w:t>清镇农商银行</w:t>
      </w:r>
      <w:r>
        <w:rPr>
          <w:rFonts w:hint="default" w:ascii="Times New Roman" w:hAnsi="Times New Roman" w:eastAsia="仿宋_GB2312" w:cs="Times New Roman"/>
          <w:sz w:val="32"/>
          <w:szCs w:val="32"/>
          <w:lang w:eastAsia="zh-CN"/>
        </w:rPr>
        <w:t>2025</w:t>
      </w:r>
      <w:r>
        <w:rPr>
          <w:rFonts w:hint="eastAsia" w:ascii="仿宋_GB2312" w:hAnsi="仿宋_GB2312" w:eastAsia="仿宋_GB2312" w:cs="仿宋_GB2312"/>
          <w:sz w:val="32"/>
          <w:szCs w:val="32"/>
          <w:lang w:eastAsia="zh-CN"/>
        </w:rPr>
        <w:t>年“开门红”活动宣传物资框架协议采购项目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交货地点</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080000" w:fill="FFFFFF"/>
          <w14:textFill>
            <w14:solidFill>
              <w14:schemeClr w14:val="tx1"/>
            </w14:solidFill>
          </w14:textFill>
        </w:rPr>
        <w:t>采购人指定地点(双方在签订合同时明确)。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shd w:val="clear" w:color="080000"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color="080000"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color="080000"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color="080000"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color="080000" w:fill="FFFFFF"/>
          <w14:textFill>
            <w14:solidFill>
              <w14:schemeClr w14:val="tx1"/>
            </w14:solidFill>
          </w14:textFill>
        </w:rPr>
        <w:t>交货期</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080000" w:fill="FFFFFF"/>
          <w14:textFill>
            <w14:solidFill>
              <w14:schemeClr w14:val="tx1"/>
            </w14:solidFill>
          </w14:textFill>
        </w:rPr>
        <w:t>合同签订之日后</w:t>
      </w:r>
      <w:r>
        <w:rPr>
          <w:rFonts w:hint="default" w:ascii="Times New Roman" w:hAnsi="Times New Roman" w:eastAsia="仿宋_GB2312" w:cs="Times New Roman"/>
          <w:i w:val="0"/>
          <w:iCs w:val="0"/>
          <w:caps w:val="0"/>
          <w:color w:val="000000" w:themeColor="text1"/>
          <w:spacing w:val="0"/>
          <w:sz w:val="32"/>
          <w:szCs w:val="32"/>
          <w:shd w:val="clear" w:color="080000"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color="080000" w:fill="FFFFFF"/>
          <w14:textFill>
            <w14:solidFill>
              <w14:schemeClr w14:val="tx1"/>
            </w14:solidFill>
          </w14:textFill>
        </w:rPr>
        <w:t>个</w:t>
      </w:r>
      <w:r>
        <w:rPr>
          <w:rFonts w:hint="eastAsia" w:ascii="仿宋_GB2312" w:hAnsi="仿宋_GB2312" w:eastAsia="仿宋_GB2312" w:cs="仿宋_GB2312"/>
          <w:i w:val="0"/>
          <w:iCs w:val="0"/>
          <w:caps w:val="0"/>
          <w:color w:val="000000" w:themeColor="text1"/>
          <w:spacing w:val="0"/>
          <w:sz w:val="32"/>
          <w:szCs w:val="32"/>
          <w:shd w:val="clear" w:color="080000" w:fill="FFFFFF"/>
          <w:lang w:val="en-US" w:eastAsia="zh-CN"/>
          <w14:textFill>
            <w14:solidFill>
              <w14:schemeClr w14:val="tx1"/>
            </w14:solidFill>
          </w14:textFill>
        </w:rPr>
        <w:t>工作日</w:t>
      </w:r>
      <w:r>
        <w:rPr>
          <w:rFonts w:hint="eastAsia" w:ascii="仿宋_GB2312" w:hAnsi="仿宋_GB2312" w:eastAsia="仿宋_GB2312" w:cs="仿宋_GB2312"/>
          <w:i w:val="0"/>
          <w:iCs w:val="0"/>
          <w:caps w:val="0"/>
          <w:color w:val="000000" w:themeColor="text1"/>
          <w:spacing w:val="0"/>
          <w:sz w:val="32"/>
          <w:szCs w:val="32"/>
          <w:shd w:val="clear" w:color="080000" w:fill="FFFFFF"/>
          <w14:textFill>
            <w14:solidFill>
              <w14:schemeClr w14:val="tx1"/>
            </w14:solidFill>
          </w14:textFill>
        </w:rPr>
        <w:t>内完成（具体以合同约定为准）。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rPr>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pPr>
      <w:r>
        <w:rPr>
          <w:rStyle w:val="10"/>
          <w:rFonts w:hint="default" w:ascii="Times New Roman" w:hAnsi="Times New Roman" w:eastAsia="黑体"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2</w:t>
      </w:r>
      <w:r>
        <w:rPr>
          <w:rStyle w:val="10"/>
          <w:rFonts w:hint="eastAsia" w:ascii="仿宋_GB2312" w:hAnsi="仿宋_GB2312" w:eastAsia="仿宋_GB2312" w:cs="仿宋_GB2312"/>
          <w:b w:val="0"/>
          <w:bCs w:val="0"/>
          <w:i w:val="0"/>
          <w:iCs w:val="0"/>
          <w:caps w:val="0"/>
          <w:color w:val="000000" w:themeColor="text1"/>
          <w:spacing w:val="0"/>
          <w:sz w:val="32"/>
          <w:szCs w:val="32"/>
          <w:u w:val="none"/>
          <w:shd w:val="clear" w:fill="FFFFFF"/>
          <w:lang w:val="en-US" w:eastAsia="zh-CN"/>
          <w14:textFill>
            <w14:solidFill>
              <w14:schemeClr w14:val="tx1"/>
            </w14:solidFill>
          </w14:textFill>
        </w:rPr>
        <w:t>.</w:t>
      </w:r>
      <w:r>
        <w:rPr>
          <w:rStyle w:val="10"/>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项目概况</w:t>
      </w:r>
    </w:p>
    <w:p>
      <w:pPr>
        <w:keepNext w:val="0"/>
        <w:keepLines w:val="0"/>
        <w:pageBreakBefore w:val="0"/>
        <w:kinsoku/>
        <w:wordWrap/>
        <w:overflowPunct/>
        <w:topLinePunct w:val="0"/>
        <w:bidi w:val="0"/>
        <w:adjustRightInd/>
        <w:snapToGrid/>
        <w:spacing w:beforeLines="0" w:afterLines="0" w:line="600" w:lineRule="exact"/>
        <w:ind w:firstLine="640" w:firstLineChars="200"/>
        <w:jc w:val="left"/>
        <w:rPr>
          <w:rFonts w:hint="eastAsia" w:ascii="仿宋_GB2312" w:hAnsi="仿宋_GB2312" w:eastAsia="仿宋_GB2312" w:cs="仿宋_GB2312"/>
          <w:i w:val="0"/>
          <w:iCs w:val="0"/>
          <w:caps w:val="0"/>
          <w:color w:val="000000" w:themeColor="text1"/>
          <w:spacing w:val="0"/>
          <w:sz w:val="32"/>
          <w:szCs w:val="32"/>
          <w:shd w:val="clear" w:color="080000"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color="080000"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color="080000"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color="080000"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color="080000"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color="080000" w:fill="FFFFFF"/>
          <w:lang w:val="en-US" w:eastAsia="zh-CN"/>
          <w14:textFill>
            <w14:solidFill>
              <w14:schemeClr w14:val="tx1"/>
            </w14:solidFill>
          </w14:textFill>
        </w:rPr>
        <w:t>项目预算</w:t>
      </w:r>
      <w:r>
        <w:rPr>
          <w:rFonts w:hint="eastAsia" w:ascii="仿宋_GB2312" w:hAnsi="仿宋_GB2312" w:eastAsia="仿宋_GB2312" w:cs="仿宋_GB2312"/>
          <w:i w:val="0"/>
          <w:iCs w:val="0"/>
          <w:caps w:val="0"/>
          <w:color w:val="000000" w:themeColor="text1"/>
          <w:spacing w:val="0"/>
          <w:sz w:val="32"/>
          <w:szCs w:val="32"/>
          <w:shd w:val="clear" w:color="080000" w:fill="FFFFFF"/>
          <w14:textFill>
            <w14:solidFill>
              <w14:schemeClr w14:val="tx1"/>
            </w14:solidFill>
          </w14:textFill>
        </w:rPr>
        <w:t>：</w:t>
      </w:r>
      <w:r>
        <w:rPr>
          <w:rFonts w:hint="eastAsia" w:ascii="FangSong_GB2312" w:hAnsi="FangSong_GB2312" w:eastAsia="FangSong_GB2312"/>
          <w:sz w:val="32"/>
        </w:rPr>
        <w:t>项目采购预算约为人民币玖拾万元整</w:t>
      </w:r>
      <w:r>
        <w:rPr>
          <w:rFonts w:hint="eastAsia" w:ascii="FangSong_GB2312" w:hAnsi="FangSong_GB2312" w:eastAsia="FangSong_GB2312"/>
          <w:sz w:val="32"/>
          <w:lang w:eastAsia="zh-CN"/>
        </w:rPr>
        <w:t>，</w:t>
      </w:r>
      <w:r>
        <w:rPr>
          <w:rFonts w:hint="eastAsia" w:ascii="FangSong_GB2312" w:hAnsi="FangSong_GB2312" w:eastAsia="FangSong_GB2312"/>
          <w:sz w:val="32"/>
        </w:rPr>
        <w:t>最终结算金额按实际供货数量进行结算。</w:t>
      </w:r>
    </w:p>
    <w:p>
      <w:pPr>
        <w:keepNext w:val="0"/>
        <w:keepLines w:val="0"/>
        <w:pageBreakBefore w:val="0"/>
        <w:kinsoku/>
        <w:wordWrap/>
        <w:overflowPunct/>
        <w:topLinePunct w:val="0"/>
        <w:bidi w:val="0"/>
        <w:adjustRightInd/>
        <w:snapToGrid/>
        <w:spacing w:beforeLines="0" w:afterLines="0" w:line="600" w:lineRule="exact"/>
        <w:ind w:firstLine="640" w:firstLineChars="200"/>
        <w:jc w:val="left"/>
        <w:rPr>
          <w:rFonts w:hint="default" w:ascii="Times New Roman" w:hAnsi="Times New Roman" w:eastAsia="仿宋_GB2312" w:cs="Times New Roman"/>
          <w:i w:val="0"/>
          <w:iCs w:val="0"/>
          <w:caps w:val="0"/>
          <w:color w:val="333333"/>
          <w:spacing w:val="0"/>
          <w:sz w:val="32"/>
          <w:szCs w:val="32"/>
          <w:shd w:val="clear" w:color="080000" w:fill="FFFFFF"/>
        </w:rPr>
      </w:pPr>
      <w:r>
        <w:rPr>
          <w:rFonts w:hint="eastAsia" w:ascii="FangSong_GB2312" w:hAnsi="FangSong_GB2312" w:eastAsia="FangSong_GB2312"/>
          <w:sz w:val="32"/>
        </w:rPr>
        <w:t>注：采购清单明细及单价限价详见技术参数，单价包含设计、产品、材料、制作、运输、搬运、送货上门、税费（须开具</w:t>
      </w:r>
      <w:r>
        <w:rPr>
          <w:rFonts w:hint="default" w:ascii="Times New Roman" w:hAnsi="Times New Roman" w:eastAsia="TimesNewRomanPSMT" w:cs="Times New Roman"/>
          <w:sz w:val="32"/>
        </w:rPr>
        <w:t>13</w:t>
      </w:r>
      <w:r>
        <w:rPr>
          <w:rFonts w:hint="eastAsia" w:ascii="FangSong_GB2312" w:hAnsi="FangSong_GB2312" w:eastAsia="FangSong_GB2312"/>
          <w:sz w:val="32"/>
        </w:rPr>
        <w:t>%增值税专用发票）等一切费用。</w:t>
      </w:r>
    </w:p>
    <w:p>
      <w:pPr>
        <w:pStyle w:val="4"/>
        <w:keepNext w:val="0"/>
        <w:keepLines w:val="0"/>
        <w:pageBreakBefore w:val="0"/>
        <w:widowControl/>
        <w:shd w:val="clear" w:color="050000" w:fill="FFFFFF"/>
        <w:kinsoku/>
        <w:wordWrap/>
        <w:overflowPunct/>
        <w:topLinePunct w:val="0"/>
        <w:bidi w:val="0"/>
        <w:adjustRightInd/>
        <w:snapToGrid/>
        <w:spacing w:before="0" w:beforeAutospacing="0" w:after="150" w:afterAutospacing="0" w:line="600" w:lineRule="exact"/>
        <w:ind w:left="0" w:leftChars="0" w:right="0" w:firstLine="480"/>
        <w:jc w:val="both"/>
        <w:textAlignment w:val="auto"/>
        <w:outlineLvl w:val="9"/>
        <w:rPr>
          <w:rFonts w:hint="eastAsia" w:ascii="仿宋_GB2312" w:hAnsi="仿宋_GB2312" w:eastAsia="仿宋_GB2312" w:cs="仿宋_GB2312"/>
          <w:sz w:val="32"/>
          <w:szCs w:val="32"/>
          <w:lang w:eastAsia="zh-CN"/>
        </w:rPr>
      </w:pPr>
      <w:r>
        <w:rPr>
          <w:rFonts w:hint="default" w:ascii="Times New Roman" w:hAnsi="Times New Roman" w:eastAsia="仿宋_GB2312" w:cs="Times New Roman"/>
          <w:i w:val="0"/>
          <w:iCs w:val="0"/>
          <w:caps w:val="0"/>
          <w:color w:val="333333"/>
          <w:spacing w:val="0"/>
          <w:sz w:val="32"/>
          <w:szCs w:val="32"/>
          <w:shd w:val="clear" w:color="080000" w:fill="FFFFFF"/>
        </w:rPr>
        <w:t>2</w:t>
      </w:r>
      <w:r>
        <w:rPr>
          <w:rFonts w:hint="eastAsia" w:ascii="仿宋_GB2312" w:hAnsi="仿宋_GB2312" w:eastAsia="仿宋_GB2312" w:cs="仿宋_GB2312"/>
          <w:i w:val="0"/>
          <w:iCs w:val="0"/>
          <w:caps w:val="0"/>
          <w:color w:val="333333"/>
          <w:spacing w:val="0"/>
          <w:sz w:val="32"/>
          <w:szCs w:val="32"/>
          <w:shd w:val="clear" w:color="080000" w:fill="FFFFFF"/>
        </w:rPr>
        <w:t>.</w:t>
      </w:r>
      <w:r>
        <w:rPr>
          <w:rFonts w:hint="default" w:ascii="Times New Roman" w:hAnsi="Times New Roman" w:eastAsia="仿宋_GB2312" w:cs="Times New Roman"/>
          <w:i w:val="0"/>
          <w:iCs w:val="0"/>
          <w:caps w:val="0"/>
          <w:color w:val="333333"/>
          <w:spacing w:val="0"/>
          <w:sz w:val="32"/>
          <w:szCs w:val="32"/>
          <w:shd w:val="clear" w:color="080000" w:fill="FFFFFF"/>
        </w:rPr>
        <w:t>2</w:t>
      </w:r>
      <w:r>
        <w:rPr>
          <w:rFonts w:hint="eastAsia" w:ascii="仿宋_GB2312" w:hAnsi="仿宋_GB2312" w:eastAsia="仿宋_GB2312" w:cs="仿宋_GB2312"/>
          <w:i w:val="0"/>
          <w:iCs w:val="0"/>
          <w:caps w:val="0"/>
          <w:color w:val="333333"/>
          <w:spacing w:val="0"/>
          <w:sz w:val="32"/>
          <w:szCs w:val="32"/>
          <w:shd w:val="clear" w:color="080000" w:fill="FFFFFF"/>
        </w:rPr>
        <w:t> 采购内容：</w:t>
      </w:r>
      <w:r>
        <w:rPr>
          <w:rFonts w:hint="eastAsia" w:ascii="仿宋_GB2312" w:hAnsi="仿宋_GB2312" w:eastAsia="仿宋_GB2312" w:cs="仿宋_GB2312"/>
          <w:sz w:val="32"/>
          <w:szCs w:val="32"/>
        </w:rPr>
        <w:t>清镇农商银行</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年“开门红”活动宣传物资采购</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rPr>
          <w:rStyle w:val="10"/>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pPr>
      <w:r>
        <w:rPr>
          <w:rStyle w:val="10"/>
          <w:rFonts w:hint="default" w:ascii="Times New Roman" w:hAnsi="Times New Roman" w:eastAsia="黑体"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3</w:t>
      </w:r>
      <w:r>
        <w:rPr>
          <w:rStyle w:val="10"/>
          <w:rFonts w:hint="eastAsia" w:ascii="仿宋_GB2312" w:hAnsi="仿宋_GB2312" w:eastAsia="仿宋_GB2312" w:cs="仿宋_GB2312"/>
          <w:b w:val="0"/>
          <w:bCs w:val="0"/>
          <w:i w:val="0"/>
          <w:iCs w:val="0"/>
          <w:caps w:val="0"/>
          <w:color w:val="000000" w:themeColor="text1"/>
          <w:spacing w:val="0"/>
          <w:sz w:val="32"/>
          <w:szCs w:val="32"/>
          <w:u w:val="none"/>
          <w:shd w:val="clear" w:fill="FFFFFF"/>
          <w:lang w:val="en-US" w:eastAsia="zh-CN"/>
          <w14:textFill>
            <w14:solidFill>
              <w14:schemeClr w14:val="tx1"/>
            </w14:solidFill>
          </w14:textFill>
        </w:rPr>
        <w:t>.</w:t>
      </w:r>
      <w:r>
        <w:rPr>
          <w:rStyle w:val="10"/>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资格要</w:t>
      </w:r>
      <w:r>
        <w:rPr>
          <w:rStyle w:val="10"/>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t>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rPr>
          <w:rFonts w:hint="eastAsia" w:ascii="仿宋_GB2312" w:hAnsi="仿宋_GB2312" w:eastAsia="仿宋_GB2312" w:cs="仿宋_GB2312"/>
          <w:b/>
          <w:bCs/>
          <w:color w:val="auto"/>
          <w:sz w:val="32"/>
          <w:szCs w:val="32"/>
          <w:u w:val="none" w:color="auto"/>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000000"/>
          <w:sz w:val="32"/>
          <w:szCs w:val="32"/>
          <w:u w:val="none" w:color="auto"/>
          <w:lang w:eastAsia="zh-CN"/>
        </w:rPr>
        <w:t>提供加盖公章的法人</w:t>
      </w:r>
      <w:r>
        <w:rPr>
          <w:rFonts w:hint="eastAsia" w:ascii="仿宋_GB2312" w:hAnsi="仿宋_GB2312" w:eastAsia="仿宋_GB2312" w:cs="仿宋_GB2312"/>
          <w:b/>
          <w:bCs/>
          <w:color w:val="auto"/>
          <w:sz w:val="32"/>
          <w:szCs w:val="32"/>
          <w:u w:val="none" w:color="auto"/>
        </w:rPr>
        <w:t>或其他组织的营业执照等证明文件</w:t>
      </w:r>
      <w:r>
        <w:rPr>
          <w:rFonts w:hint="eastAsia" w:ascii="仿宋_GB2312" w:hAnsi="仿宋_GB2312" w:eastAsia="仿宋_GB2312" w:cs="仿宋_GB2312"/>
          <w:b/>
          <w:bCs/>
          <w:color w:val="auto"/>
          <w:sz w:val="32"/>
          <w:szCs w:val="32"/>
          <w:u w:val="none" w:color="auto"/>
          <w:lang w:eastAsia="zh-CN"/>
        </w:rPr>
        <w:t>。</w:t>
      </w:r>
    </w:p>
    <w:p>
      <w:pPr>
        <w:keepNext w:val="0"/>
        <w:keepLines w:val="0"/>
        <w:pageBreakBefore w:val="0"/>
        <w:widowControl w:val="0"/>
        <w:kinsoku/>
        <w:wordWrap/>
        <w:overflowPunct/>
        <w:topLinePunct w:val="0"/>
        <w:bidi w:val="0"/>
        <w:adjustRightInd/>
        <w:snapToGrid/>
        <w:spacing w:line="600" w:lineRule="exact"/>
        <w:ind w:right="0" w:firstLine="640" w:firstLineChars="200"/>
        <w:textAlignment w:val="auto"/>
        <w:outlineLvl w:val="9"/>
        <w:rPr>
          <w:rFonts w:hint="eastAsia" w:ascii="仿宋_GB2312" w:hAnsi="仿宋_GB2312" w:eastAsia="仿宋_GB2312" w:cs="仿宋_GB2312"/>
          <w:b/>
          <w:bCs w:val="0"/>
          <w:sz w:val="32"/>
          <w:szCs w:val="32"/>
          <w:u w:val="none"/>
        </w:rPr>
      </w:pPr>
      <w:r>
        <w:rPr>
          <w:rFonts w:hint="default" w:ascii="Times New Roman" w:hAnsi="Times New Roman" w:eastAsia="黑体"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黑体" w:cs="Times New Roman"/>
          <w:sz w:val="32"/>
          <w:szCs w:val="32"/>
          <w:lang w:val="en-US" w:eastAsia="zh-CN"/>
        </w:rPr>
        <w:t>2</w:t>
      </w:r>
      <w:r>
        <w:rPr>
          <w:rFonts w:hint="eastAsia" w:ascii="仿宋_GB2312" w:hAnsi="仿宋_GB2312" w:eastAsia="仿宋_GB2312" w:cs="仿宋_GB2312"/>
          <w:sz w:val="32"/>
          <w:szCs w:val="32"/>
        </w:rPr>
        <w:t>具有良好的商业信誉和健全的财务会计制度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val="0"/>
          <w:sz w:val="32"/>
          <w:szCs w:val="32"/>
          <w:u w:val="none"/>
        </w:rPr>
        <w:t>提供</w:t>
      </w:r>
      <w:r>
        <w:rPr>
          <w:rFonts w:hint="default" w:ascii="Times New Roman" w:hAnsi="Times New Roman" w:cs="Times New Roman"/>
          <w:b/>
          <w:bCs w:val="0"/>
          <w:sz w:val="32"/>
          <w:szCs w:val="32"/>
          <w:u w:val="none"/>
          <w:lang w:val="en-US" w:eastAsia="zh-CN"/>
        </w:rPr>
        <w:t>2023</w:t>
      </w:r>
      <w:r>
        <w:rPr>
          <w:rFonts w:hint="eastAsia" w:ascii="仿宋_GB2312" w:hAnsi="仿宋_GB2312" w:eastAsia="仿宋_GB2312" w:cs="仿宋_GB2312"/>
          <w:b/>
          <w:bCs w:val="0"/>
          <w:sz w:val="32"/>
          <w:szCs w:val="32"/>
          <w:u w:val="none"/>
          <w:lang w:val="en-US" w:eastAsia="zh-CN"/>
        </w:rPr>
        <w:t>年度</w:t>
      </w:r>
      <w:r>
        <w:rPr>
          <w:rFonts w:hint="eastAsia" w:ascii="仿宋_GB2312" w:hAnsi="仿宋_GB2312" w:eastAsia="仿宋_GB2312" w:cs="仿宋_GB2312"/>
          <w:b/>
          <w:bCs w:val="0"/>
          <w:sz w:val="32"/>
          <w:szCs w:val="32"/>
          <w:u w:val="none"/>
        </w:rPr>
        <w:t>经审计的</w:t>
      </w:r>
      <w:r>
        <w:rPr>
          <w:rFonts w:hint="eastAsia" w:ascii="仿宋_GB2312" w:hAnsi="仿宋_GB2312" w:eastAsia="仿宋_GB2312" w:cs="仿宋_GB2312"/>
          <w:b/>
          <w:bCs w:val="0"/>
          <w:sz w:val="32"/>
          <w:szCs w:val="32"/>
          <w:u w:val="none"/>
          <w:lang w:val="en-US" w:eastAsia="zh-CN"/>
        </w:rPr>
        <w:t>财务</w:t>
      </w:r>
      <w:r>
        <w:rPr>
          <w:rFonts w:hint="eastAsia" w:ascii="仿宋_GB2312" w:hAnsi="仿宋_GB2312" w:eastAsia="仿宋_GB2312" w:cs="仿宋_GB2312"/>
          <w:b/>
          <w:bCs w:val="0"/>
          <w:sz w:val="32"/>
          <w:szCs w:val="32"/>
          <w:u w:val="none"/>
        </w:rPr>
        <w:t>报告</w:t>
      </w:r>
      <w:r>
        <w:rPr>
          <w:rFonts w:hint="eastAsia" w:ascii="仿宋_GB2312" w:hAnsi="仿宋_GB2312" w:eastAsia="仿宋_GB2312" w:cs="仿宋_GB2312"/>
          <w:b/>
          <w:bCs w:val="0"/>
          <w:sz w:val="32"/>
          <w:szCs w:val="32"/>
          <w:u w:val="none"/>
          <w:lang w:eastAsia="zh-CN"/>
        </w:rPr>
        <w:t>（复印件加盖供应商单位公章）；成立不满一年的供应商提供银行资信证明</w:t>
      </w:r>
      <w:r>
        <w:rPr>
          <w:rFonts w:hint="eastAsia" w:ascii="仿宋_GB2312" w:hAnsi="仿宋_GB2312" w:cs="仿宋_GB2312"/>
          <w:b/>
          <w:bCs w:val="0"/>
          <w:sz w:val="3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textAlignment w:val="auto"/>
        <w:outlineLvl w:val="9"/>
        <w:rPr>
          <w:rFonts w:hint="eastAsia" w:ascii="仿宋_GB2312" w:hAnsi="仿宋_GB2312" w:eastAsia="仿宋_GB2312" w:cs="仿宋_GB2312"/>
          <w:b/>
          <w:bCs/>
          <w:sz w:val="32"/>
          <w:szCs w:val="32"/>
          <w:u w:val="none"/>
        </w:rPr>
      </w:pPr>
      <w:r>
        <w:rPr>
          <w:rFonts w:hint="default" w:ascii="Times New Roman" w:hAnsi="Times New Roman" w:eastAsia="黑体"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黑体" w:cs="Times New Roman"/>
          <w:sz w:val="32"/>
          <w:szCs w:val="32"/>
          <w:lang w:val="en-US" w:eastAsia="zh-CN"/>
        </w:rPr>
        <w:t>3</w:t>
      </w:r>
      <w:r>
        <w:rPr>
          <w:rFonts w:hint="eastAsia" w:ascii="仿宋_GB2312" w:hAnsi="仿宋_GB2312" w:eastAsia="仿宋_GB2312" w:cs="仿宋_GB2312"/>
          <w:sz w:val="32"/>
          <w:szCs w:val="32"/>
        </w:rPr>
        <w:t>具有履行合同所必需的设备和专业技术能力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mallCaps/>
          <w:sz w:val="32"/>
          <w:szCs w:val="32"/>
          <w:u w:val="none"/>
        </w:rPr>
        <w:t>提供具备履行合同所必需的设备和专业技术能力的证明材料</w:t>
      </w:r>
      <w:r>
        <w:rPr>
          <w:rFonts w:hint="eastAsia" w:ascii="仿宋_GB2312" w:hAnsi="仿宋_GB2312" w:eastAsia="仿宋_GB2312" w:cs="仿宋_GB2312"/>
          <w:b/>
          <w:bCs/>
          <w:smallCaps/>
          <w:sz w:val="32"/>
          <w:szCs w:val="32"/>
          <w:u w:val="none"/>
          <w:lang w:eastAsia="zh-CN"/>
        </w:rPr>
        <w:t>（</w:t>
      </w:r>
      <w:r>
        <w:rPr>
          <w:rFonts w:hint="eastAsia" w:ascii="仿宋_GB2312" w:hAnsi="仿宋_GB2312" w:eastAsia="仿宋_GB2312" w:cs="仿宋_GB2312"/>
          <w:b/>
          <w:bCs/>
          <w:smallCaps/>
          <w:sz w:val="32"/>
          <w:szCs w:val="32"/>
          <w:u w:val="none"/>
        </w:rPr>
        <w:t>自行承诺</w:t>
      </w:r>
      <w:r>
        <w:rPr>
          <w:rFonts w:hint="eastAsia" w:ascii="仿宋_GB2312" w:hAnsi="仿宋_GB2312" w:eastAsia="仿宋_GB2312" w:cs="仿宋_GB2312"/>
          <w:b/>
          <w:bCs/>
          <w:smallCaps/>
          <w:sz w:val="32"/>
          <w:szCs w:val="32"/>
          <w:u w:val="none"/>
          <w:lang w:val="en-US" w:eastAsia="zh-CN"/>
        </w:rPr>
        <w:t>并加盖供应商公章</w:t>
      </w:r>
      <w:r>
        <w:rPr>
          <w:rFonts w:hint="eastAsia" w:ascii="仿宋_GB2312" w:hAnsi="仿宋_GB2312" w:eastAsia="仿宋_GB2312" w:cs="仿宋_GB2312"/>
          <w:b/>
          <w:bCs/>
          <w:smallCaps/>
          <w:sz w:val="32"/>
          <w:szCs w:val="32"/>
          <w:u w:val="none"/>
          <w:lang w:eastAsia="zh-CN"/>
        </w:rPr>
        <w:t>）。</w:t>
      </w:r>
    </w:p>
    <w:p>
      <w:pPr>
        <w:keepNext w:val="0"/>
        <w:keepLines w:val="0"/>
        <w:pageBreakBefore w:val="0"/>
        <w:widowControl w:val="0"/>
        <w:kinsoku/>
        <w:wordWrap/>
        <w:overflowPunct/>
        <w:topLinePunct w:val="0"/>
        <w:bidi w:val="0"/>
        <w:adjustRightInd/>
        <w:snapToGrid/>
        <w:spacing w:line="600" w:lineRule="exact"/>
        <w:ind w:right="0" w:firstLine="640" w:firstLineChars="200"/>
        <w:textAlignment w:val="auto"/>
        <w:outlineLvl w:val="9"/>
        <w:rPr>
          <w:rFonts w:hint="eastAsia" w:ascii="仿宋_GB2312" w:hAnsi="仿宋_GB2312" w:eastAsia="仿宋_GB2312" w:cs="仿宋_GB2312"/>
          <w:b/>
          <w:bCs/>
          <w:sz w:val="32"/>
          <w:szCs w:val="32"/>
          <w:u w:val="none"/>
        </w:rPr>
      </w:pPr>
      <w:r>
        <w:rPr>
          <w:rFonts w:hint="default" w:ascii="Times New Roman" w:hAnsi="Times New Roman" w:eastAsia="黑体"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黑体" w:cs="Times New Roman"/>
          <w:sz w:val="32"/>
          <w:szCs w:val="32"/>
          <w:lang w:val="en-US" w:eastAsia="zh-CN"/>
        </w:rPr>
        <w:t>4</w:t>
      </w:r>
      <w:r>
        <w:rPr>
          <w:rFonts w:hint="eastAsia" w:ascii="仿宋_GB2312" w:hAnsi="仿宋_GB2312" w:eastAsia="仿宋_GB2312" w:cs="仿宋_GB2312"/>
          <w:sz w:val="32"/>
          <w:szCs w:val="32"/>
        </w:rPr>
        <w:t>具有依法缴纳税收和社会保障资金的良好记录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u w:val="none"/>
        </w:rPr>
        <w:t>提供</w:t>
      </w:r>
      <w:r>
        <w:rPr>
          <w:rFonts w:hint="default" w:ascii="Times New Roman" w:hAnsi="Times New Roman" w:eastAsia="仿宋_GB2312" w:cs="Times New Roman"/>
          <w:b/>
          <w:bCs/>
          <w:sz w:val="32"/>
          <w:szCs w:val="32"/>
          <w:u w:val="none"/>
        </w:rPr>
        <w:t>2023</w:t>
      </w:r>
      <w:r>
        <w:rPr>
          <w:rFonts w:hint="eastAsia" w:ascii="仿宋_GB2312" w:hAnsi="仿宋_GB2312" w:eastAsia="仿宋_GB2312" w:cs="仿宋_GB2312"/>
          <w:b/>
          <w:bCs/>
          <w:sz w:val="32"/>
          <w:szCs w:val="32"/>
          <w:u w:val="none"/>
        </w:rPr>
        <w:t>年</w:t>
      </w:r>
      <w:r>
        <w:rPr>
          <w:rFonts w:hint="default" w:ascii="Times New Roman" w:hAnsi="Times New Roman" w:eastAsia="仿宋_GB2312" w:cs="Times New Roman"/>
          <w:b/>
          <w:bCs/>
          <w:sz w:val="32"/>
          <w:szCs w:val="32"/>
          <w:u w:val="none"/>
          <w:lang w:val="en-US" w:eastAsia="zh-CN"/>
        </w:rPr>
        <w:t>1</w:t>
      </w:r>
      <w:r>
        <w:rPr>
          <w:rFonts w:hint="eastAsia" w:ascii="仿宋_GB2312" w:hAnsi="仿宋_GB2312" w:eastAsia="仿宋_GB2312" w:cs="仿宋_GB2312"/>
          <w:b/>
          <w:bCs/>
          <w:sz w:val="32"/>
          <w:szCs w:val="32"/>
          <w:u w:val="none"/>
        </w:rPr>
        <w:t>月至今任意</w:t>
      </w:r>
      <w:r>
        <w:rPr>
          <w:rFonts w:hint="eastAsia" w:ascii="仿宋_GB2312" w:hAnsi="仿宋_GB2312" w:eastAsia="仿宋_GB2312" w:cs="仿宋_GB2312"/>
          <w:b/>
          <w:bCs/>
          <w:sz w:val="32"/>
          <w:szCs w:val="32"/>
          <w:u w:val="none"/>
          <w:lang w:val="en-US" w:eastAsia="zh-CN"/>
        </w:rPr>
        <w:t>一</w:t>
      </w:r>
      <w:r>
        <w:rPr>
          <w:rFonts w:hint="eastAsia" w:ascii="仿宋_GB2312" w:hAnsi="仿宋_GB2312" w:eastAsia="仿宋_GB2312" w:cs="仿宋_GB2312"/>
          <w:b/>
          <w:bCs/>
          <w:sz w:val="32"/>
          <w:szCs w:val="32"/>
          <w:u w:val="none"/>
        </w:rPr>
        <w:t>个月的完税或缴税凭证</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mallCaps/>
          <w:sz w:val="32"/>
          <w:szCs w:val="32"/>
          <w:u w:val="none"/>
          <w:lang w:val="en-US" w:eastAsia="zh-CN"/>
        </w:rPr>
        <w:t>加盖供应商公章</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提供</w:t>
      </w:r>
      <w:r>
        <w:rPr>
          <w:rFonts w:hint="default" w:ascii="Times New Roman" w:hAnsi="Times New Roman" w:eastAsia="仿宋_GB2312" w:cs="Times New Roman"/>
          <w:b/>
          <w:bCs/>
          <w:sz w:val="32"/>
          <w:szCs w:val="32"/>
          <w:u w:val="none"/>
        </w:rPr>
        <w:t>2023</w:t>
      </w:r>
      <w:r>
        <w:rPr>
          <w:rFonts w:hint="eastAsia" w:ascii="仿宋_GB2312" w:hAnsi="仿宋_GB2312" w:eastAsia="仿宋_GB2312" w:cs="仿宋_GB2312"/>
          <w:b/>
          <w:bCs/>
          <w:sz w:val="32"/>
          <w:szCs w:val="32"/>
          <w:u w:val="none"/>
        </w:rPr>
        <w:t>年</w:t>
      </w:r>
      <w:r>
        <w:rPr>
          <w:rFonts w:hint="default" w:ascii="Times New Roman" w:hAnsi="Times New Roman" w:eastAsia="仿宋_GB2312" w:cs="Times New Roman"/>
          <w:b/>
          <w:bCs/>
          <w:sz w:val="32"/>
          <w:szCs w:val="32"/>
          <w:u w:val="none"/>
          <w:lang w:val="en-US" w:eastAsia="zh-CN"/>
        </w:rPr>
        <w:t>1</w:t>
      </w:r>
      <w:r>
        <w:rPr>
          <w:rFonts w:hint="eastAsia" w:ascii="仿宋_GB2312" w:hAnsi="仿宋_GB2312" w:eastAsia="仿宋_GB2312" w:cs="仿宋_GB2312"/>
          <w:b/>
          <w:bCs/>
          <w:sz w:val="32"/>
          <w:szCs w:val="32"/>
          <w:u w:val="none"/>
        </w:rPr>
        <w:t>月至今任意</w:t>
      </w:r>
      <w:r>
        <w:rPr>
          <w:rFonts w:hint="eastAsia" w:ascii="仿宋_GB2312" w:hAnsi="仿宋_GB2312" w:eastAsia="仿宋_GB2312" w:cs="仿宋_GB2312"/>
          <w:b/>
          <w:bCs/>
          <w:sz w:val="32"/>
          <w:szCs w:val="32"/>
          <w:u w:val="none"/>
          <w:lang w:val="en-US" w:eastAsia="zh-CN"/>
        </w:rPr>
        <w:t>一</w:t>
      </w:r>
      <w:r>
        <w:rPr>
          <w:rFonts w:hint="eastAsia" w:ascii="仿宋_GB2312" w:hAnsi="仿宋_GB2312" w:eastAsia="仿宋_GB2312" w:cs="仿宋_GB2312"/>
          <w:b/>
          <w:bCs/>
          <w:sz w:val="32"/>
          <w:szCs w:val="32"/>
          <w:u w:val="none"/>
        </w:rPr>
        <w:t>个月依法缴纳社会保险费的凭证</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mallCaps/>
          <w:sz w:val="32"/>
          <w:szCs w:val="32"/>
          <w:u w:val="none"/>
          <w:lang w:val="en-US" w:eastAsia="zh-CN"/>
        </w:rPr>
        <w:t>加盖供应商公章</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w:t>
      </w:r>
    </w:p>
    <w:p>
      <w:pPr>
        <w:keepNext w:val="0"/>
        <w:keepLines w:val="0"/>
        <w:pageBreakBefore w:val="0"/>
        <w:widowControl w:val="0"/>
        <w:kinsoku/>
        <w:wordWrap/>
        <w:overflowPunct/>
        <w:topLinePunct w:val="0"/>
        <w:bidi w:val="0"/>
        <w:adjustRightInd/>
        <w:snapToGrid/>
        <w:spacing w:line="600" w:lineRule="exact"/>
        <w:ind w:right="0" w:firstLine="640" w:firstLineChars="200"/>
        <w:textAlignment w:val="auto"/>
        <w:outlineLvl w:val="9"/>
        <w:rPr>
          <w:rFonts w:hint="eastAsia" w:ascii="仿宋_GB2312" w:hAnsi="仿宋_GB2312" w:eastAsia="仿宋_GB2312" w:cs="仿宋_GB2312"/>
          <w:b/>
          <w:bCs/>
          <w:sz w:val="32"/>
          <w:szCs w:val="32"/>
          <w:u w:val="none"/>
        </w:rPr>
      </w:pPr>
      <w:r>
        <w:rPr>
          <w:rFonts w:hint="default" w:ascii="Times New Roman" w:hAnsi="Times New Roman" w:eastAsia="黑体"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黑体" w:cs="Times New Roman"/>
          <w:sz w:val="32"/>
          <w:szCs w:val="32"/>
          <w:lang w:val="en-US" w:eastAsia="zh-CN"/>
        </w:rPr>
        <w:t>5</w:t>
      </w:r>
      <w:r>
        <w:rPr>
          <w:rFonts w:hint="eastAsia" w:ascii="仿宋_GB2312" w:hAnsi="仿宋_GB2312" w:eastAsia="仿宋_GB2312" w:cs="仿宋_GB2312"/>
          <w:b w:val="0"/>
          <w:bCs w:val="0"/>
          <w:sz w:val="32"/>
          <w:szCs w:val="32"/>
          <w:u w:val="none"/>
        </w:rPr>
        <w:t>参加本次采购活动前三年内，在经营活动中没有违法违规记录</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bCs/>
          <w:sz w:val="32"/>
          <w:szCs w:val="32"/>
          <w:u w:val="none"/>
        </w:rPr>
        <w:t>提供参加采购活动前</w:t>
      </w:r>
      <w:r>
        <w:rPr>
          <w:rFonts w:hint="default" w:ascii="Times New Roman" w:hAnsi="Times New Roman" w:eastAsia="仿宋_GB2312" w:cs="Times New Roman"/>
          <w:b/>
          <w:bCs/>
          <w:sz w:val="32"/>
          <w:szCs w:val="32"/>
          <w:u w:val="none"/>
        </w:rPr>
        <w:t>3</w:t>
      </w:r>
      <w:r>
        <w:rPr>
          <w:rFonts w:hint="eastAsia" w:ascii="仿宋_GB2312" w:hAnsi="仿宋_GB2312" w:eastAsia="仿宋_GB2312" w:cs="仿宋_GB2312"/>
          <w:b/>
          <w:bCs/>
          <w:sz w:val="32"/>
          <w:szCs w:val="32"/>
          <w:u w:val="none"/>
        </w:rPr>
        <w:t>年内在经营活动中没有重大违法记录的书面声明</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mallCaps/>
          <w:sz w:val="32"/>
          <w:szCs w:val="32"/>
          <w:u w:val="none"/>
        </w:rPr>
        <w:t>自行承诺</w:t>
      </w:r>
      <w:r>
        <w:rPr>
          <w:rFonts w:hint="eastAsia" w:ascii="仿宋_GB2312" w:hAnsi="仿宋_GB2312" w:eastAsia="仿宋_GB2312" w:cs="仿宋_GB2312"/>
          <w:b/>
          <w:bCs/>
          <w:smallCaps/>
          <w:sz w:val="32"/>
          <w:szCs w:val="32"/>
          <w:u w:val="none"/>
          <w:lang w:val="en-US" w:eastAsia="zh-CN"/>
        </w:rPr>
        <w:t>并加盖供应商公章</w:t>
      </w:r>
      <w:r>
        <w:rPr>
          <w:rFonts w:hint="eastAsia" w:ascii="仿宋_GB2312" w:hAnsi="仿宋_GB2312" w:eastAsia="仿宋_GB2312" w:cs="仿宋_GB2312"/>
          <w:b/>
          <w:bCs/>
          <w:smallCaps/>
          <w:sz w:val="32"/>
          <w:szCs w:val="32"/>
          <w:u w:val="none"/>
          <w:lang w:eastAsia="zh-CN"/>
        </w:rPr>
        <w:t>）。</w:t>
      </w:r>
    </w:p>
    <w:p>
      <w:pPr>
        <w:keepNext w:val="0"/>
        <w:keepLines w:val="0"/>
        <w:pageBreakBefore w:val="0"/>
        <w:widowControl w:val="0"/>
        <w:tabs>
          <w:tab w:val="left" w:pos="312"/>
        </w:tabs>
        <w:kinsoku/>
        <w:wordWrap/>
        <w:overflowPunct/>
        <w:topLinePunct w:val="0"/>
        <w:bidi w:val="0"/>
        <w:adjustRightInd/>
        <w:snapToGrid/>
        <w:spacing w:beforeLines="100" w:afterLines="100" w:line="600" w:lineRule="exact"/>
        <w:ind w:right="0" w:firstLine="640" w:firstLineChars="200"/>
        <w:textAlignment w:val="auto"/>
        <w:outlineLvl w:val="9"/>
        <w:rPr>
          <w:rFonts w:hint="eastAsia" w:ascii="仿宋_GB2312" w:hAnsi="仿宋_GB2312" w:eastAsia="仿宋_GB2312" w:cs="仿宋_GB2312"/>
          <w:b/>
          <w:bCs/>
          <w:i w:val="0"/>
          <w:iCs w:val="0"/>
          <w:color w:val="000000"/>
          <w:sz w:val="28"/>
          <w:szCs w:val="28"/>
          <w:u w:val="none" w:color="auto"/>
        </w:rPr>
      </w:pPr>
      <w:r>
        <w:rPr>
          <w:rFonts w:hint="default" w:ascii="Times New Roman" w:hAnsi="Times New Roman" w:eastAsia="黑体"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黑体" w:cs="Times New Roman"/>
          <w:sz w:val="32"/>
          <w:szCs w:val="32"/>
          <w:lang w:val="en-US" w:eastAsia="zh-CN"/>
        </w:rPr>
        <w:t>6</w:t>
      </w:r>
      <w:r>
        <w:rPr>
          <w:rFonts w:hint="eastAsia" w:ascii="仿宋_GB2312" w:hAnsi="仿宋_GB2312" w:eastAsia="仿宋_GB2312" w:cs="仿宋_GB2312"/>
          <w:sz w:val="32"/>
          <w:szCs w:val="32"/>
        </w:rPr>
        <w:t>法律、行政法规规定的其他条件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供应商</w:t>
      </w:r>
      <w:r>
        <w:rPr>
          <w:rFonts w:hint="eastAsia" w:ascii="仿宋_GB2312" w:hAnsi="仿宋_GB2312" w:eastAsia="仿宋_GB2312" w:cs="仿宋_GB2312"/>
          <w:color w:val="000000"/>
          <w:sz w:val="32"/>
          <w:szCs w:val="32"/>
          <w:lang w:val="en-US" w:eastAsia="zh-CN"/>
        </w:rPr>
        <w:t>需承诺在</w:t>
      </w:r>
      <w:r>
        <w:rPr>
          <w:rFonts w:hint="eastAsia" w:ascii="仿宋_GB2312" w:hAnsi="仿宋_GB2312" w:eastAsia="仿宋_GB2312" w:cs="仿宋_GB2312"/>
          <w:color w:val="000000"/>
          <w:sz w:val="32"/>
          <w:szCs w:val="32"/>
        </w:rPr>
        <w:t>“信用中国”网站（www.creditchina.gov.cn）</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“中国执行信息公开网”网站（zxgk.court.gov.cn/shixin/）</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中国政府采购网”（www.ccgp.gov.cn）等渠道中</w:t>
      </w:r>
      <w:r>
        <w:rPr>
          <w:rFonts w:hint="eastAsia" w:ascii="仿宋_GB2312" w:hAnsi="仿宋_GB2312" w:eastAsia="仿宋_GB2312" w:cs="仿宋_GB2312"/>
          <w:color w:val="000000"/>
          <w:sz w:val="32"/>
          <w:szCs w:val="32"/>
        </w:rPr>
        <w:t>查询相关主体（包括供应商、</w:t>
      </w:r>
      <w:r>
        <w:rPr>
          <w:rFonts w:hint="eastAsia" w:ascii="仿宋_GB2312" w:hAnsi="仿宋_GB2312" w:eastAsia="仿宋_GB2312" w:cs="仿宋_GB2312"/>
          <w:color w:val="000000"/>
          <w:sz w:val="32"/>
          <w:szCs w:val="32"/>
          <w:lang w:val="en-US" w:eastAsia="zh-CN"/>
        </w:rPr>
        <w:t>法定代表人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未被列入</w:t>
      </w:r>
      <w:r>
        <w:rPr>
          <w:rFonts w:hint="eastAsia" w:ascii="仿宋_GB2312" w:hAnsi="仿宋_GB2312" w:eastAsia="仿宋_GB2312" w:cs="仿宋_GB2312"/>
          <w:color w:val="000000"/>
          <w:sz w:val="32"/>
          <w:szCs w:val="32"/>
        </w:rPr>
        <w:t>失信被执行人</w:t>
      </w:r>
      <w:r>
        <w:rPr>
          <w:rFonts w:hint="eastAsia" w:ascii="仿宋_GB2312" w:hAnsi="仿宋_GB2312" w:eastAsia="仿宋_GB2312" w:cs="仿宋_GB2312"/>
          <w:color w:val="000000"/>
          <w:sz w:val="32"/>
          <w:szCs w:val="32"/>
          <w:lang w:val="en-US" w:eastAsia="zh-CN"/>
        </w:rPr>
        <w:t>名单、重大税收违法失信主体名单、政府采购严重违法失信行为记录名单中。</w:t>
      </w:r>
      <w:r>
        <w:rPr>
          <w:rFonts w:hint="eastAsia" w:ascii="仿宋_GB2312" w:hAnsi="仿宋_GB2312" w:eastAsia="仿宋_GB2312" w:cs="仿宋_GB2312"/>
          <w:color w:val="000000"/>
          <w:sz w:val="32"/>
          <w:szCs w:val="32"/>
          <w:lang w:bidi="ar"/>
        </w:rPr>
        <w:t>如被列入失信被执行人、重大税收违法失信主体、政府采购严重违法失信行为记录名单中的供应商取消其投标资格，并承担由此造成的一切法律责任及后果。</w:t>
      </w:r>
      <w:r>
        <w:rPr>
          <w:rFonts w:hint="eastAsia" w:ascii="仿宋_GB2312" w:hAnsi="仿宋_GB2312" w:eastAsia="仿宋_GB2312" w:cs="仿宋_GB2312"/>
          <w:b/>
          <w:bCs/>
          <w:i w:val="0"/>
          <w:iCs w:val="0"/>
          <w:color w:val="000000"/>
          <w:sz w:val="32"/>
          <w:szCs w:val="32"/>
          <w:u w:val="none" w:color="auto"/>
          <w:lang w:val="en-US" w:eastAsia="zh-CN" w:bidi="ar"/>
        </w:rPr>
        <w:t>具体要求：</w:t>
      </w:r>
      <w:r>
        <w:rPr>
          <w:rFonts w:hint="eastAsia" w:ascii="仿宋_GB2312" w:hAnsi="仿宋_GB2312" w:eastAsia="仿宋_GB2312" w:cs="仿宋_GB2312"/>
          <w:b/>
          <w:bCs/>
          <w:i w:val="0"/>
          <w:iCs w:val="0"/>
          <w:color w:val="000000"/>
          <w:sz w:val="32"/>
          <w:szCs w:val="32"/>
          <w:u w:val="none" w:color="auto"/>
        </w:rPr>
        <w:t>提供</w:t>
      </w:r>
      <w:r>
        <w:rPr>
          <w:rFonts w:hint="eastAsia" w:ascii="仿宋_GB2312" w:hAnsi="仿宋_GB2312" w:eastAsia="仿宋_GB2312" w:cs="仿宋_GB2312"/>
          <w:b/>
          <w:bCs/>
          <w:i w:val="0"/>
          <w:iCs w:val="0"/>
          <w:color w:val="000000"/>
          <w:sz w:val="32"/>
          <w:szCs w:val="32"/>
          <w:u w:val="none" w:color="auto"/>
          <w:lang w:val="en-US" w:eastAsia="zh-CN"/>
        </w:rPr>
        <w:t>加盖供应商公章的</w:t>
      </w:r>
      <w:r>
        <w:rPr>
          <w:rFonts w:hint="eastAsia" w:ascii="仿宋_GB2312" w:hAnsi="仿宋_GB2312" w:eastAsia="仿宋_GB2312" w:cs="仿宋_GB2312"/>
          <w:b/>
          <w:bCs/>
          <w:i w:val="0"/>
          <w:iCs w:val="0"/>
          <w:color w:val="000000"/>
          <w:sz w:val="32"/>
          <w:szCs w:val="32"/>
          <w:u w:val="none" w:color="auto"/>
        </w:rPr>
        <w:t>查询网页</w:t>
      </w:r>
      <w:r>
        <w:rPr>
          <w:rFonts w:hint="eastAsia" w:ascii="仿宋_GB2312" w:hAnsi="仿宋_GB2312" w:eastAsia="仿宋_GB2312" w:cs="仿宋_GB2312"/>
          <w:b/>
          <w:bCs/>
          <w:i w:val="0"/>
          <w:iCs w:val="0"/>
          <w:color w:val="000000"/>
          <w:sz w:val="32"/>
          <w:szCs w:val="32"/>
          <w:u w:val="none" w:color="auto"/>
          <w:lang w:val="en-US" w:eastAsia="zh-CN"/>
        </w:rPr>
        <w:t>截图</w:t>
      </w:r>
      <w:r>
        <w:rPr>
          <w:rFonts w:hint="eastAsia" w:ascii="仿宋_GB2312" w:hAnsi="仿宋_GB2312" w:eastAsia="仿宋_GB2312" w:cs="仿宋_GB2312"/>
          <w:b/>
          <w:bCs/>
          <w:i w:val="0"/>
          <w:iCs w:val="0"/>
          <w:color w:val="000000"/>
          <w:sz w:val="32"/>
          <w:szCs w:val="32"/>
          <w:u w:val="none" w:color="auto"/>
        </w:rPr>
        <w:t>（查询网页需体现查询时间，查询时间需在</w:t>
      </w:r>
      <w:r>
        <w:rPr>
          <w:rFonts w:hint="eastAsia" w:ascii="仿宋_GB2312" w:hAnsi="仿宋_GB2312" w:eastAsia="仿宋_GB2312" w:cs="仿宋_GB2312"/>
          <w:b/>
          <w:bCs/>
          <w:i w:val="0"/>
          <w:iCs w:val="0"/>
          <w:color w:val="000000"/>
          <w:sz w:val="32"/>
          <w:szCs w:val="32"/>
          <w:u w:val="none" w:color="auto"/>
          <w:lang w:val="en-US" w:eastAsia="zh-CN"/>
        </w:rPr>
        <w:t>采购</w:t>
      </w:r>
      <w:r>
        <w:rPr>
          <w:rFonts w:hint="eastAsia" w:ascii="仿宋_GB2312" w:hAnsi="仿宋_GB2312" w:eastAsia="仿宋_GB2312" w:cs="仿宋_GB2312"/>
          <w:b/>
          <w:bCs/>
          <w:i w:val="0"/>
          <w:iCs w:val="0"/>
          <w:color w:val="000000"/>
          <w:sz w:val="32"/>
          <w:szCs w:val="32"/>
          <w:u w:val="none" w:color="auto"/>
        </w:rPr>
        <w:t>公告发布之后</w:t>
      </w:r>
      <w:r>
        <w:rPr>
          <w:rFonts w:hint="eastAsia" w:ascii="仿宋_GB2312" w:hAnsi="仿宋_GB2312" w:eastAsia="仿宋_GB2312" w:cs="仿宋_GB2312"/>
          <w:b/>
          <w:bCs/>
          <w:i w:val="0"/>
          <w:iCs w:val="0"/>
          <w:color w:val="000000"/>
          <w:sz w:val="32"/>
          <w:szCs w:val="32"/>
          <w:u w:val="none" w:color="auto"/>
          <w:lang w:eastAsia="zh-CN"/>
        </w:rPr>
        <w:t>，</w:t>
      </w:r>
      <w:r>
        <w:rPr>
          <w:rFonts w:hint="eastAsia" w:ascii="仿宋_GB2312" w:hAnsi="仿宋_GB2312" w:eastAsia="仿宋_GB2312" w:cs="仿宋_GB2312"/>
          <w:b/>
          <w:bCs/>
          <w:i w:val="0"/>
          <w:iCs w:val="0"/>
          <w:color w:val="000000"/>
          <w:sz w:val="32"/>
          <w:szCs w:val="32"/>
          <w:u w:val="none" w:color="auto"/>
          <w:lang w:bidi="ar"/>
        </w:rPr>
        <w:t>截图内容须清晰可见</w:t>
      </w:r>
      <w:r>
        <w:rPr>
          <w:rFonts w:hint="eastAsia" w:ascii="仿宋_GB2312" w:hAnsi="仿宋_GB2312" w:eastAsia="仿宋_GB2312" w:cs="仿宋_GB2312"/>
          <w:b/>
          <w:bCs/>
          <w:i w:val="0"/>
          <w:iCs w:val="0"/>
          <w:color w:val="000000"/>
          <w:sz w:val="32"/>
          <w:szCs w:val="32"/>
          <w:u w:val="none" w:color="auto"/>
        </w:rPr>
        <w:t>）</w:t>
      </w:r>
      <w:r>
        <w:rPr>
          <w:rFonts w:hint="eastAsia" w:ascii="仿宋_GB2312" w:hAnsi="仿宋_GB2312" w:eastAsia="仿宋_GB2312" w:cs="仿宋_GB2312"/>
          <w:b/>
          <w:bCs/>
          <w:i w:val="0"/>
          <w:iCs w:val="0"/>
          <w:color w:val="000000"/>
          <w:sz w:val="32"/>
          <w:szCs w:val="32"/>
          <w:u w:val="none" w:color="auto"/>
          <w:lang w:eastAsia="zh-CN"/>
        </w:rPr>
        <w:t>。</w:t>
      </w:r>
    </w:p>
    <w:p>
      <w:pPr>
        <w:keepNext w:val="0"/>
        <w:keepLines w:val="0"/>
        <w:pageBreakBefore w:val="0"/>
        <w:widowControl w:val="0"/>
        <w:kinsoku/>
        <w:wordWrap/>
        <w:overflowPunct/>
        <w:topLinePunct w:val="0"/>
        <w:bidi w:val="0"/>
        <w:adjustRightInd/>
        <w:snapToGrid/>
        <w:spacing w:beforeLines="50" w:afterLines="50" w:line="600" w:lineRule="exact"/>
        <w:ind w:right="0" w:firstLine="640" w:firstLineChars="200"/>
        <w:textAlignment w:val="auto"/>
        <w:outlineLvl w:val="9"/>
        <w:rPr>
          <w:rFonts w:hint="eastAsia" w:ascii="仿宋_GB2312" w:hAnsi="仿宋_GB2312" w:eastAsia="仿宋_GB2312" w:cs="仿宋_GB2312"/>
          <w:b/>
          <w:bCs/>
          <w:sz w:val="32"/>
          <w:szCs w:val="32"/>
          <w:u w:val="none" w:color="auto"/>
          <w:lang w:val="en-US" w:eastAsia="zh-CN"/>
        </w:rPr>
      </w:pPr>
      <w:r>
        <w:rPr>
          <w:rFonts w:hint="default" w:ascii="Times New Roman" w:hAnsi="Times New Roman" w:eastAsia="黑体"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黑体" w:cs="Times New Roman"/>
          <w:sz w:val="32"/>
          <w:szCs w:val="32"/>
          <w:lang w:val="en-US" w:eastAsia="zh-CN"/>
        </w:rPr>
        <w:t>7</w:t>
      </w:r>
      <w:r>
        <w:rPr>
          <w:rFonts w:hint="eastAsia" w:ascii="仿宋_GB2312" w:hAnsi="仿宋_GB2312" w:eastAsia="仿宋_GB2312" w:cs="仿宋_GB2312"/>
          <w:sz w:val="32"/>
          <w:szCs w:val="32"/>
          <w:u w:val="none" w:color="auto"/>
          <w:lang w:val="en-US" w:eastAsia="zh-CN"/>
        </w:rPr>
        <w:t>单位</w:t>
      </w:r>
      <w:r>
        <w:rPr>
          <w:rFonts w:hint="eastAsia" w:ascii="仿宋_GB2312" w:hAnsi="仿宋_GB2312" w:eastAsia="仿宋_GB2312" w:cs="仿宋_GB2312"/>
          <w:sz w:val="32"/>
          <w:szCs w:val="32"/>
          <w:u w:val="none" w:color="auto"/>
          <w:lang w:eastAsia="zh-CN"/>
        </w:rPr>
        <w:t>负责人</w:t>
      </w:r>
      <w:r>
        <w:rPr>
          <w:rFonts w:hint="eastAsia" w:ascii="仿宋_GB2312" w:hAnsi="仿宋_GB2312" w:eastAsia="仿宋_GB2312" w:cs="仿宋_GB2312"/>
          <w:sz w:val="32"/>
          <w:szCs w:val="32"/>
          <w:u w:val="none" w:color="auto"/>
        </w:rPr>
        <w:t>为同一人或者存在直接控股、管理关系的不同供应商，不得参加同一合同项下的</w:t>
      </w:r>
      <w:r>
        <w:rPr>
          <w:rFonts w:hint="eastAsia" w:ascii="仿宋_GB2312" w:hAnsi="仿宋_GB2312" w:eastAsia="仿宋_GB2312" w:cs="仿宋_GB2312"/>
          <w:sz w:val="32"/>
          <w:szCs w:val="32"/>
          <w:u w:val="none" w:color="auto"/>
          <w:lang w:val="en-US" w:eastAsia="zh-CN"/>
        </w:rPr>
        <w:t>采购项目</w:t>
      </w:r>
      <w:r>
        <w:rPr>
          <w:rFonts w:hint="eastAsia" w:ascii="仿宋_GB2312" w:hAnsi="仿宋_GB2312" w:eastAsia="仿宋_GB2312" w:cs="仿宋_GB2312"/>
          <w:color w:val="000000"/>
          <w:sz w:val="32"/>
          <w:szCs w:val="32"/>
          <w:u w:val="none" w:color="auto"/>
          <w:lang w:val="en-US" w:eastAsia="zh-CN"/>
        </w:rPr>
        <w:t>：</w:t>
      </w:r>
      <w:r>
        <w:rPr>
          <w:rFonts w:hint="eastAsia" w:ascii="仿宋_GB2312" w:hAnsi="仿宋_GB2312" w:eastAsia="仿宋_GB2312" w:cs="仿宋_GB2312"/>
          <w:b/>
          <w:bCs/>
          <w:color w:val="000000"/>
          <w:sz w:val="32"/>
          <w:szCs w:val="32"/>
          <w:u w:val="none" w:color="auto"/>
        </w:rPr>
        <w:t>针对该项内容出具承诺书，格式自拟且加盖公章</w:t>
      </w:r>
      <w:r>
        <w:rPr>
          <w:rFonts w:hint="eastAsia" w:ascii="仿宋_GB2312" w:hAnsi="仿宋_GB2312" w:eastAsia="仿宋_GB2312" w:cs="仿宋_GB2312"/>
          <w:b/>
          <w:bCs/>
          <w:color w:val="000000"/>
          <w:sz w:val="32"/>
          <w:szCs w:val="32"/>
          <w:u w:val="none" w:color="auto"/>
          <w:lang w:eastAsia="zh-CN"/>
        </w:rPr>
        <w:t>。</w:t>
      </w:r>
    </w:p>
    <w:p>
      <w:pPr>
        <w:keepNext w:val="0"/>
        <w:keepLines w:val="0"/>
        <w:pageBreakBefore w:val="0"/>
        <w:widowControl w:val="0"/>
        <w:numPr>
          <w:ilvl w:val="0"/>
          <w:numId w:val="0"/>
        </w:numPr>
        <w:kinsoku/>
        <w:wordWrap/>
        <w:overflowPunct/>
        <w:topLinePunct w:val="0"/>
        <w:bidi w:val="0"/>
        <w:adjustRightInd/>
        <w:snapToGrid/>
        <w:spacing w:line="600" w:lineRule="exact"/>
        <w:ind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黑体"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黑体" w:cs="Times New Roman"/>
          <w:sz w:val="32"/>
          <w:szCs w:val="32"/>
          <w:lang w:val="en-US" w:eastAsia="zh-CN"/>
        </w:rPr>
        <w:t>8</w:t>
      </w:r>
      <w:r>
        <w:rPr>
          <w:rFonts w:hint="eastAsia" w:ascii="仿宋_GB2312" w:hAnsi="仿宋_GB2312" w:eastAsia="仿宋_GB2312" w:cs="仿宋_GB2312"/>
          <w:sz w:val="32"/>
          <w:szCs w:val="32"/>
          <w:u w:val="none"/>
        </w:rPr>
        <w:t>本项目所需特殊行业资质或要求</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无。</w:t>
      </w:r>
    </w:p>
    <w:p>
      <w:pPr>
        <w:keepNext w:val="0"/>
        <w:keepLines w:val="0"/>
        <w:pageBreakBefore w:val="0"/>
        <w:widowControl w:val="0"/>
        <w:kinsoku/>
        <w:wordWrap/>
        <w:overflowPunct/>
        <w:topLinePunct w:val="0"/>
        <w:bidi w:val="0"/>
        <w:adjustRightInd/>
        <w:snapToGrid/>
        <w:spacing w:beforeLines="50" w:afterLines="50" w:line="600" w:lineRule="exact"/>
        <w:ind w:right="0" w:firstLine="640" w:firstLineChars="200"/>
        <w:jc w:val="left"/>
        <w:textAlignment w:val="auto"/>
        <w:outlineLvl w:val="9"/>
        <w:rPr>
          <w:rFonts w:hint="eastAsia" w:ascii="仿宋_GB2312" w:hAnsi="仿宋_GB2312" w:eastAsia="仿宋_GB2312" w:cs="仿宋_GB2312"/>
          <w:b/>
          <w:bCs/>
          <w:sz w:val="32"/>
          <w:szCs w:val="32"/>
          <w:u w:val="none" w:color="auto"/>
          <w:lang w:val="en-US" w:eastAsia="zh-CN"/>
        </w:rPr>
      </w:pPr>
      <w:r>
        <w:rPr>
          <w:rFonts w:hint="default" w:ascii="Times New Roman" w:hAnsi="Times New Roman" w:eastAsia="黑体"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黑体" w:cs="Times New Roman"/>
          <w:sz w:val="32"/>
          <w:szCs w:val="32"/>
          <w:lang w:val="en-US" w:eastAsia="zh-CN"/>
        </w:rPr>
        <w:t>9</w:t>
      </w:r>
      <w:r>
        <w:rPr>
          <w:rFonts w:hint="eastAsia" w:ascii="仿宋_GB2312" w:hAnsi="仿宋_GB2312" w:eastAsia="仿宋_GB2312" w:cs="仿宋_GB2312"/>
          <w:sz w:val="32"/>
          <w:szCs w:val="32"/>
          <w:u w:val="none" w:color="auto"/>
        </w:rPr>
        <w:t>本项目</w:t>
      </w:r>
      <w:r>
        <w:rPr>
          <w:rFonts w:hint="eastAsia" w:ascii="仿宋_GB2312" w:hAnsi="仿宋_GB2312" w:eastAsia="仿宋_GB2312" w:cs="仿宋_GB2312"/>
          <w:sz w:val="32"/>
          <w:szCs w:val="32"/>
          <w:u w:val="single" w:color="auto"/>
        </w:rPr>
        <w:t xml:space="preserve">  不接受 </w:t>
      </w:r>
      <w:r>
        <w:rPr>
          <w:rFonts w:hint="eastAsia" w:ascii="仿宋_GB2312" w:hAnsi="仿宋_GB2312" w:eastAsia="仿宋_GB2312" w:cs="仿宋_GB2312"/>
          <w:sz w:val="32"/>
          <w:szCs w:val="32"/>
          <w:u w:val="none" w:color="auto"/>
        </w:rPr>
        <w:t xml:space="preserve"> 联合体投标</w:t>
      </w:r>
      <w:r>
        <w:rPr>
          <w:rFonts w:hint="eastAsia" w:ascii="仿宋_GB2312" w:hAnsi="仿宋_GB2312" w:eastAsia="仿宋_GB2312" w:cs="仿宋_GB2312"/>
          <w:color w:val="000000"/>
          <w:sz w:val="32"/>
          <w:szCs w:val="32"/>
          <w:u w:val="none" w:color="auto"/>
          <w:lang w:val="en-US" w:eastAsia="zh-CN"/>
        </w:rPr>
        <w:t>：</w:t>
      </w:r>
      <w:r>
        <w:rPr>
          <w:rFonts w:hint="eastAsia" w:ascii="仿宋_GB2312" w:hAnsi="仿宋_GB2312" w:eastAsia="仿宋_GB2312" w:cs="仿宋_GB2312"/>
          <w:b/>
          <w:bCs/>
          <w:color w:val="000000"/>
          <w:sz w:val="32"/>
          <w:szCs w:val="32"/>
          <w:u w:val="none" w:color="auto"/>
        </w:rPr>
        <w:t>针对该项内容出具承诺书，格式自拟且加盖公章</w:t>
      </w:r>
      <w:r>
        <w:rPr>
          <w:rFonts w:hint="eastAsia" w:ascii="仿宋_GB2312" w:hAnsi="仿宋_GB2312" w:eastAsia="仿宋_GB2312" w:cs="仿宋_GB2312"/>
          <w:b/>
          <w:bCs/>
          <w:color w:val="000000"/>
          <w:sz w:val="32"/>
          <w:szCs w:val="32"/>
          <w:u w:val="none" w:color="auto"/>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pPr>
      <w:r>
        <w:rPr>
          <w:rStyle w:val="10"/>
          <w:rFonts w:hint="default" w:ascii="Times New Roman" w:hAnsi="Times New Roman" w:eastAsia="黑体"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4</w:t>
      </w:r>
      <w:r>
        <w:rPr>
          <w:rStyle w:val="10"/>
          <w:rFonts w:hint="eastAsia" w:ascii="仿宋_GB2312" w:hAnsi="仿宋_GB2312" w:eastAsia="仿宋_GB2312" w:cs="仿宋_GB2312"/>
          <w:b w:val="0"/>
          <w:bCs w:val="0"/>
          <w:i w:val="0"/>
          <w:iCs w:val="0"/>
          <w:caps w:val="0"/>
          <w:color w:val="000000" w:themeColor="text1"/>
          <w:spacing w:val="0"/>
          <w:sz w:val="32"/>
          <w:szCs w:val="32"/>
          <w:u w:val="none"/>
          <w:shd w:val="clear" w:fill="FFFFFF"/>
          <w:lang w:val="en-US" w:eastAsia="zh-CN"/>
          <w14:textFill>
            <w14:solidFill>
              <w14:schemeClr w14:val="tx1"/>
            </w14:solidFill>
          </w14:textFill>
        </w:rPr>
        <w:t>.</w:t>
      </w:r>
      <w:r>
        <w:rPr>
          <w:rStyle w:val="10"/>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t>采购</w:t>
      </w:r>
      <w:r>
        <w:rPr>
          <w:rStyle w:val="10"/>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文件的获取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Style w:val="10"/>
          <w:rFonts w:hint="default" w:ascii="Times New Roman" w:hAnsi="Times New Roman" w:eastAsia="仿宋_GB2312" w:cs="Times New Roman"/>
          <w:b/>
          <w:bCs/>
          <w:i w:val="0"/>
          <w:iCs w:val="0"/>
          <w:caps w:val="0"/>
          <w:color w:val="000000" w:themeColor="text1"/>
          <w:spacing w:val="0"/>
          <w:sz w:val="32"/>
          <w:szCs w:val="32"/>
          <w:u w:val="none"/>
          <w:shd w:val="clear" w:fill="FFFFFF"/>
          <w:lang w:val="en-US" w:eastAsia="zh-CN"/>
          <w14:textFill>
            <w14:solidFill>
              <w14:schemeClr w14:val="tx1"/>
            </w14:solidFill>
          </w14:textFill>
        </w:rPr>
        <w:t>4</w:t>
      </w:r>
      <w:r>
        <w:rPr>
          <w:rStyle w:val="10"/>
          <w:rFonts w:hint="eastAsia" w:ascii="仿宋_GB2312" w:hAnsi="仿宋_GB2312" w:eastAsia="仿宋_GB2312" w:cs="仿宋_GB2312"/>
          <w:b/>
          <w:bCs/>
          <w:i w:val="0"/>
          <w:iCs w:val="0"/>
          <w:caps w:val="0"/>
          <w:color w:val="000000" w:themeColor="text1"/>
          <w:spacing w:val="0"/>
          <w:sz w:val="32"/>
          <w:szCs w:val="32"/>
          <w:u w:val="none"/>
          <w:shd w:val="clear" w:fill="FFFFFF"/>
          <w:lang w:val="en-US" w:eastAsia="zh-CN"/>
          <w14:textFill>
            <w14:solidFill>
              <w14:schemeClr w14:val="tx1"/>
            </w14:solidFill>
          </w14:textFill>
        </w:rPr>
        <w:t>.</w:t>
      </w:r>
      <w:r>
        <w:rPr>
          <w:rStyle w:val="10"/>
          <w:rFonts w:hint="default" w:ascii="Times New Roman" w:hAnsi="Times New Roman" w:eastAsia="仿宋_GB2312" w:cs="Times New Roman"/>
          <w:b/>
          <w:bCs/>
          <w:i w:val="0"/>
          <w:iCs w:val="0"/>
          <w:caps w:val="0"/>
          <w:color w:val="000000" w:themeColor="text1"/>
          <w:spacing w:val="0"/>
          <w:sz w:val="32"/>
          <w:szCs w:val="32"/>
          <w:u w:val="none"/>
          <w:shd w:val="clear" w:fill="FFFFFF"/>
          <w:lang w:val="en-US" w:eastAsia="zh-CN"/>
          <w14:textFill>
            <w14:solidFill>
              <w14:schemeClr w14:val="tx1"/>
            </w14:solidFill>
          </w14:textFill>
        </w:rPr>
        <w:t>1</w:t>
      </w:r>
      <w:r>
        <w:rPr>
          <w:rStyle w:val="10"/>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时间：</w:t>
      </w:r>
      <w:r>
        <w:rPr>
          <w:rFonts w:hint="default" w:ascii="Times New Roman" w:hAnsi="Times New Roman" w:eastAsia="仿宋_GB2312" w:cs="Times New Roman"/>
          <w:i w:val="0"/>
          <w:iCs w:val="0"/>
          <w:caps w:val="0"/>
          <w:color w:val="000000" w:themeColor="text1"/>
          <w:spacing w:val="0"/>
          <w:sz w:val="32"/>
          <w:szCs w:val="32"/>
          <w:u w:val="single"/>
          <w:shd w:val="clear" w:fill="FFFFFF"/>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年</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月</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13</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日至</w:t>
      </w:r>
      <w:r>
        <w:rPr>
          <w:rFonts w:hint="default" w:ascii="Times New Roman" w:hAnsi="Times New Roman" w:eastAsia="仿宋_GB2312" w:cs="Times New Roman"/>
          <w:i w:val="0"/>
          <w:iCs w:val="0"/>
          <w:caps w:val="0"/>
          <w:color w:val="000000" w:themeColor="text1"/>
          <w:spacing w:val="0"/>
          <w:sz w:val="32"/>
          <w:szCs w:val="32"/>
          <w:u w:val="single"/>
          <w:shd w:val="clear" w:fill="FFFFFF"/>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年</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月</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19</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日，每天上午</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00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，下午</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14</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00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17</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00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（北京时间，休息日节假日除外）。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pPr>
      <w:r>
        <w:rPr>
          <w:rStyle w:val="10"/>
          <w:rFonts w:hint="default" w:ascii="Times New Roman" w:hAnsi="Times New Roman" w:eastAsia="仿宋_GB2312" w:cs="Times New Roman"/>
          <w:b/>
          <w:bCs/>
          <w:i w:val="0"/>
          <w:iCs w:val="0"/>
          <w:caps w:val="0"/>
          <w:color w:val="000000" w:themeColor="text1"/>
          <w:spacing w:val="0"/>
          <w:sz w:val="32"/>
          <w:szCs w:val="32"/>
          <w:u w:val="none"/>
          <w:shd w:val="clear" w:fill="FFFFFF"/>
          <w:lang w:val="en-US" w:eastAsia="zh-CN"/>
          <w14:textFill>
            <w14:solidFill>
              <w14:schemeClr w14:val="tx1"/>
            </w14:solidFill>
          </w14:textFill>
        </w:rPr>
        <w:t>4</w:t>
      </w:r>
      <w:r>
        <w:rPr>
          <w:rStyle w:val="10"/>
          <w:rFonts w:hint="eastAsia" w:ascii="仿宋_GB2312" w:hAnsi="仿宋_GB2312" w:eastAsia="仿宋_GB2312" w:cs="仿宋_GB2312"/>
          <w:b/>
          <w:bCs/>
          <w:i w:val="0"/>
          <w:iCs w:val="0"/>
          <w:caps w:val="0"/>
          <w:color w:val="000000" w:themeColor="text1"/>
          <w:spacing w:val="0"/>
          <w:sz w:val="32"/>
          <w:szCs w:val="32"/>
          <w:u w:val="none"/>
          <w:shd w:val="clear" w:fill="FFFFFF"/>
          <w:lang w:val="en-US" w:eastAsia="zh-CN"/>
          <w14:textFill>
            <w14:solidFill>
              <w14:schemeClr w14:val="tx1"/>
            </w14:solidFill>
          </w14:textFill>
        </w:rPr>
        <w:t>.</w:t>
      </w:r>
      <w:r>
        <w:rPr>
          <w:rStyle w:val="10"/>
          <w:rFonts w:hint="default" w:ascii="Times New Roman" w:hAnsi="Times New Roman" w:eastAsia="仿宋_GB2312" w:cs="Times New Roman"/>
          <w:b/>
          <w:bCs/>
          <w:i w:val="0"/>
          <w:iCs w:val="0"/>
          <w:caps w:val="0"/>
          <w:color w:val="000000" w:themeColor="text1"/>
          <w:spacing w:val="0"/>
          <w:sz w:val="32"/>
          <w:szCs w:val="32"/>
          <w:u w:val="none"/>
          <w:shd w:val="clear" w:fill="FFFFFF"/>
          <w:lang w:val="en-US" w:eastAsia="zh-CN"/>
          <w14:textFill>
            <w14:solidFill>
              <w14:schemeClr w14:val="tx1"/>
            </w14:solidFill>
          </w14:textFill>
        </w:rPr>
        <w:t>2</w:t>
      </w:r>
      <w:r>
        <w:rPr>
          <w:rStyle w:val="10"/>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获取方式：</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现场</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报名</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Style w:val="10"/>
          <w:rFonts w:hint="default" w:ascii="Times New Roman" w:hAnsi="Times New Roman" w:eastAsia="仿宋_GB2312" w:cs="Times New Roman"/>
          <w:b/>
          <w:bCs/>
          <w:i w:val="0"/>
          <w:iCs w:val="0"/>
          <w:caps w:val="0"/>
          <w:color w:val="000000" w:themeColor="text1"/>
          <w:spacing w:val="0"/>
          <w:sz w:val="32"/>
          <w:szCs w:val="32"/>
          <w:u w:val="none"/>
          <w:shd w:val="clear" w:fill="FFFFFF"/>
          <w:lang w:val="en-US" w:eastAsia="zh-CN"/>
          <w14:textFill>
            <w14:solidFill>
              <w14:schemeClr w14:val="tx1"/>
            </w14:solidFill>
          </w14:textFill>
        </w:rPr>
        <w:t>4</w:t>
      </w:r>
      <w:r>
        <w:rPr>
          <w:rStyle w:val="10"/>
          <w:rFonts w:hint="eastAsia" w:ascii="仿宋_GB2312" w:hAnsi="仿宋_GB2312" w:eastAsia="仿宋_GB2312" w:cs="仿宋_GB2312"/>
          <w:b/>
          <w:bCs/>
          <w:i w:val="0"/>
          <w:iCs w:val="0"/>
          <w:caps w:val="0"/>
          <w:color w:val="000000" w:themeColor="text1"/>
          <w:spacing w:val="0"/>
          <w:sz w:val="32"/>
          <w:szCs w:val="32"/>
          <w:u w:val="none"/>
          <w:shd w:val="clear" w:fill="FFFFFF"/>
          <w:lang w:val="en-US" w:eastAsia="zh-CN"/>
          <w14:textFill>
            <w14:solidFill>
              <w14:schemeClr w14:val="tx1"/>
            </w14:solidFill>
          </w14:textFill>
        </w:rPr>
        <w:t>.</w:t>
      </w:r>
      <w:r>
        <w:rPr>
          <w:rStyle w:val="10"/>
          <w:rFonts w:hint="default" w:ascii="Times New Roman" w:hAnsi="Times New Roman" w:eastAsia="仿宋_GB2312" w:cs="Times New Roman"/>
          <w:b/>
          <w:bCs/>
          <w:i w:val="0"/>
          <w:iCs w:val="0"/>
          <w:caps w:val="0"/>
          <w:color w:val="000000" w:themeColor="text1"/>
          <w:spacing w:val="0"/>
          <w:sz w:val="32"/>
          <w:szCs w:val="32"/>
          <w:u w:val="none"/>
          <w:shd w:val="clear" w:fill="FFFFFF"/>
          <w:lang w:val="en-US" w:eastAsia="zh-CN"/>
          <w14:textFill>
            <w14:solidFill>
              <w14:schemeClr w14:val="tx1"/>
            </w14:solidFill>
          </w14:textFill>
        </w:rPr>
        <w:t>3</w:t>
      </w:r>
      <w:r>
        <w:rPr>
          <w:rStyle w:val="10"/>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须提供的材料：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提供有效的营业执照扫描件加盖单位公章；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法定代表人报名的：需提供法人身份证明书扫描件，法定代表人身份证扫描件；授权委托人报名的：需提供法人身份证明书扫描件，法定代表人授权委托书扫描件及被委托人身份证扫描件；（格式自拟）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（上述资料须加盖单位公章）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Style w:val="10"/>
          <w:rFonts w:hint="eastAsia" w:ascii="仿宋_GB2312" w:hAnsi="仿宋_GB2312" w:eastAsia="仿宋_GB2312" w:cs="仿宋_GB2312"/>
          <w:i w:val="0"/>
          <w:iCs w:val="0"/>
          <w:caps w:val="0"/>
          <w:color w:val="000000" w:themeColor="text1"/>
          <w:spacing w:val="0"/>
          <w:sz w:val="32"/>
          <w:szCs w:val="32"/>
          <w:u w:val="single"/>
          <w:shd w:val="clear" w:fill="FFFFFF"/>
          <w14:textFill>
            <w14:solidFill>
              <w14:schemeClr w14:val="tx1"/>
            </w14:solidFill>
          </w14:textFill>
        </w:rPr>
        <w:t>注：对提交报名申请的供应商信用进行查询，在“信用中国”官网无失信记录的供应商才允许报名。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pPr>
      <w:r>
        <w:rPr>
          <w:rStyle w:val="10"/>
          <w:rFonts w:hint="default" w:ascii="Times New Roman" w:hAnsi="Times New Roman" w:eastAsia="黑体"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5</w:t>
      </w:r>
      <w:r>
        <w:rPr>
          <w:rStyle w:val="10"/>
          <w:rFonts w:hint="eastAsia" w:ascii="仿宋_GB2312" w:hAnsi="仿宋_GB2312" w:eastAsia="仿宋_GB2312" w:cs="仿宋_GB2312"/>
          <w:b w:val="0"/>
          <w:bCs w:val="0"/>
          <w:i w:val="0"/>
          <w:iCs w:val="0"/>
          <w:caps w:val="0"/>
          <w:color w:val="000000" w:themeColor="text1"/>
          <w:spacing w:val="0"/>
          <w:sz w:val="32"/>
          <w:szCs w:val="32"/>
          <w:u w:val="none"/>
          <w:shd w:val="clear" w:fill="FFFFFF"/>
          <w14:textFill>
            <w14:solidFill>
              <w14:schemeClr w14:val="tx1"/>
            </w14:solidFill>
          </w14:textFill>
        </w:rPr>
        <w:t>.</w:t>
      </w:r>
      <w:r>
        <w:rPr>
          <w:rStyle w:val="10"/>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投标文件的递交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1</w:t>
      </w:r>
      <w:r>
        <w:rPr>
          <w:rStyle w:val="10"/>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递交投标文件及开标时间</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（投标截止时间，下同）：</w:t>
      </w:r>
      <w:r>
        <w:rPr>
          <w:rFonts w:hint="default" w:ascii="Times New Roman" w:hAnsi="Times New Roman" w:eastAsia="仿宋_GB2312" w:cs="Times New Roman"/>
          <w:i w:val="0"/>
          <w:iCs w:val="0"/>
          <w:caps w:val="0"/>
          <w:color w:val="000000" w:themeColor="text1"/>
          <w:spacing w:val="0"/>
          <w:sz w:val="32"/>
          <w:szCs w:val="32"/>
          <w:u w:val="single"/>
          <w:shd w:val="clear" w:fill="FFFFFF"/>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年</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月</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20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日</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时</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30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2</w:t>
      </w:r>
      <w:r>
        <w:rPr>
          <w:rStyle w:val="10"/>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投标文件递交方式：</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投标文件线下签到、递交；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3</w:t>
      </w:r>
      <w:r>
        <w:rPr>
          <w:rStyle w:val="10"/>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递交投标文件及开标地点</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清镇农商银行二楼会议室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pPr>
      <w:r>
        <w:rPr>
          <w:rStyle w:val="10"/>
          <w:rFonts w:hint="default" w:ascii="Times New Roman" w:hAnsi="Times New Roman" w:eastAsia="黑体"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6</w:t>
      </w:r>
      <w:r>
        <w:rPr>
          <w:rStyle w:val="10"/>
          <w:rFonts w:hint="eastAsia" w:ascii="仿宋_GB2312" w:hAnsi="仿宋_GB2312" w:eastAsia="仿宋_GB2312" w:cs="仿宋_GB2312"/>
          <w:b w:val="0"/>
          <w:bCs w:val="0"/>
          <w:i w:val="0"/>
          <w:iCs w:val="0"/>
          <w:caps w:val="0"/>
          <w:color w:val="000000" w:themeColor="text1"/>
          <w:spacing w:val="0"/>
          <w:sz w:val="32"/>
          <w:szCs w:val="32"/>
          <w:u w:val="none"/>
          <w:shd w:val="clear" w:fill="FFFFFF"/>
          <w:lang w:val="en-US" w:eastAsia="zh-CN"/>
          <w14:textFill>
            <w14:solidFill>
              <w14:schemeClr w14:val="tx1"/>
            </w14:solidFill>
          </w14:textFill>
        </w:rPr>
        <w:t>.</w:t>
      </w:r>
      <w:r>
        <w:rPr>
          <w:rStyle w:val="10"/>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采购人</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贵州清镇农村商业银行股份有限公司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default"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联系地址：贵州省贵阳市清镇市青龙街道办事处云岭东路</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43</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联系人：集采办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联系电话：</w:t>
      </w:r>
      <w:r>
        <w:rPr>
          <w:rFonts w:hint="default" w:ascii="Times New Roman" w:hAnsi="Times New Roman" w:eastAsia="仿宋_GB2312" w:cs="Times New Roman"/>
          <w:i w:val="0"/>
          <w:iCs w:val="0"/>
          <w:caps w:val="0"/>
          <w:color w:val="000000" w:themeColor="text1"/>
          <w:spacing w:val="0"/>
          <w:sz w:val="32"/>
          <w:szCs w:val="32"/>
          <w:u w:val="none"/>
          <w:shd w:val="clear" w:fill="FFFFFF"/>
          <w:lang w:eastAsia="zh-CN"/>
          <w14:textFill>
            <w14:solidFill>
              <w14:schemeClr w14:val="tx1"/>
            </w14:solidFill>
          </w14:textFill>
        </w:rPr>
        <w:t>0851</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lang w:eastAsia="zh-CN"/>
          <w14:textFill>
            <w14:solidFill>
              <w14:schemeClr w14:val="tx1"/>
            </w14:solidFill>
          </w14:textFill>
        </w:rPr>
        <w:t>82600367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cente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pPr>
    </w:p>
    <w:p>
      <w:pPr>
        <w:pStyle w:val="2"/>
        <w:rPr>
          <w:rFonts w:hint="eastAsia"/>
        </w:rPr>
      </w:pPr>
    </w:p>
    <w:p>
      <w:pPr>
        <w:pStyle w:val="4"/>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年</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月</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13</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ZDc5MzkzMmVlYzYzMGEwNjliMDZkNmYwODdiM2MifQ=="/>
  </w:docVars>
  <w:rsids>
    <w:rsidRoot w:val="00172A27"/>
    <w:rsid w:val="00A45303"/>
    <w:rsid w:val="0176597C"/>
    <w:rsid w:val="01F05026"/>
    <w:rsid w:val="027177E6"/>
    <w:rsid w:val="030B388D"/>
    <w:rsid w:val="05041ECE"/>
    <w:rsid w:val="09255A69"/>
    <w:rsid w:val="09A82BCC"/>
    <w:rsid w:val="0A5F19A2"/>
    <w:rsid w:val="0B4A197A"/>
    <w:rsid w:val="0CB02A96"/>
    <w:rsid w:val="0DD642EA"/>
    <w:rsid w:val="0EF76B7F"/>
    <w:rsid w:val="12916B23"/>
    <w:rsid w:val="137C5394"/>
    <w:rsid w:val="156F2492"/>
    <w:rsid w:val="19C04A20"/>
    <w:rsid w:val="21BD3679"/>
    <w:rsid w:val="23A34D3A"/>
    <w:rsid w:val="23CD6EAD"/>
    <w:rsid w:val="26E30F7D"/>
    <w:rsid w:val="29766083"/>
    <w:rsid w:val="2DAD436E"/>
    <w:rsid w:val="2DE4610A"/>
    <w:rsid w:val="2EED2211"/>
    <w:rsid w:val="2F916F69"/>
    <w:rsid w:val="35226D08"/>
    <w:rsid w:val="35B9585C"/>
    <w:rsid w:val="37422135"/>
    <w:rsid w:val="374507DA"/>
    <w:rsid w:val="3CAA3B84"/>
    <w:rsid w:val="3E51212E"/>
    <w:rsid w:val="40492A4A"/>
    <w:rsid w:val="41A5238E"/>
    <w:rsid w:val="41A8466E"/>
    <w:rsid w:val="4234691E"/>
    <w:rsid w:val="423E4ABC"/>
    <w:rsid w:val="44D24507"/>
    <w:rsid w:val="467C17E4"/>
    <w:rsid w:val="48285EA6"/>
    <w:rsid w:val="4B00780C"/>
    <w:rsid w:val="4CE46EB0"/>
    <w:rsid w:val="4F87677C"/>
    <w:rsid w:val="515B09A1"/>
    <w:rsid w:val="515C3554"/>
    <w:rsid w:val="53AC0356"/>
    <w:rsid w:val="547D6023"/>
    <w:rsid w:val="556B0DCB"/>
    <w:rsid w:val="59687BBD"/>
    <w:rsid w:val="5B4449C0"/>
    <w:rsid w:val="5B794E80"/>
    <w:rsid w:val="5C400787"/>
    <w:rsid w:val="5C4F1E6F"/>
    <w:rsid w:val="625B18C5"/>
    <w:rsid w:val="6364345A"/>
    <w:rsid w:val="67FE4F43"/>
    <w:rsid w:val="69FE11C3"/>
    <w:rsid w:val="6B565250"/>
    <w:rsid w:val="6E056706"/>
    <w:rsid w:val="6F0D5441"/>
    <w:rsid w:val="704D0D43"/>
    <w:rsid w:val="70CB439E"/>
    <w:rsid w:val="715F110D"/>
    <w:rsid w:val="74463FA8"/>
    <w:rsid w:val="77352EB8"/>
    <w:rsid w:val="775C3661"/>
    <w:rsid w:val="780E5286"/>
    <w:rsid w:val="7AC47695"/>
    <w:rsid w:val="7F0B3755"/>
    <w:rsid w:val="7F83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
    <w:name w:val="Normal (Web)1"/>
    <w:basedOn w:val="1"/>
    <w:next w:val="2"/>
    <w:qFormat/>
    <w:uiPriority w:val="0"/>
    <w:pPr>
      <w:spacing w:before="0" w:beforeAutospacing="1" w:after="0" w:afterAutospacing="1"/>
      <w:ind w:left="0" w:right="0"/>
      <w:jc w:val="left"/>
    </w:pPr>
    <w:rPr>
      <w:kern w:val="0"/>
      <w:sz w:val="24"/>
      <w:lang w:val="en-US" w:eastAsia="zh-CN"/>
    </w:rPr>
  </w:style>
  <w:style w:type="paragraph" w:styleId="5">
    <w:name w:val="Normal Indent"/>
    <w:basedOn w:val="1"/>
    <w:qFormat/>
    <w:uiPriority w:val="0"/>
    <w:pPr>
      <w:ind w:firstLine="420"/>
    </w:pPr>
  </w:style>
  <w:style w:type="paragraph" w:styleId="6">
    <w:name w:val="Body Text"/>
    <w:basedOn w:val="1"/>
    <w:next w:val="1"/>
    <w:unhideWhenUsed/>
    <w:qFormat/>
    <w:uiPriority w:val="99"/>
    <w:pPr>
      <w:spacing w:after="120"/>
    </w:pPr>
    <w:rPr>
      <w:rFonts w:ascii="Calibri" w:hAnsi="Calibri" w:eastAsia="宋体"/>
      <w:szCs w:val="22"/>
    </w:rPr>
  </w:style>
  <w:style w:type="paragraph" w:styleId="7">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1496</Words>
  <Characters>1640</Characters>
  <Lines>0</Lines>
  <Paragraphs>0</Paragraphs>
  <TotalTime>12</TotalTime>
  <ScaleCrop>false</ScaleCrop>
  <LinksUpToDate>false</LinksUpToDate>
  <CharactersWithSpaces>1640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2023-09-06T08:01:00Z</dcterms:created>
  <dc:creator>蒲俊金</dc:creator>
  <cp:lastModifiedBy>106623-董婧玮</cp:lastModifiedBy>
  <cp:lastPrinted>2024-12-13T02:29:54Z</cp:lastPrinted>
  <dcterms:modified xsi:type="dcterms:W3CDTF">2024-12-13T02:29:56Z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8A2FC9577DFF4E1B98A105DFFC0390A1_13</vt:lpwstr>
  </property>
</Properties>
</file>