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报名承诺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贵州凤冈农村商业银行股份有限公司：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 w:firstLine="640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一、我公司自愿参加贵单位《**项目》的采购活动。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0" w:right="0" w:rightChars="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 xml:space="preserve">    二、我公司已完全理解该项目的全部内容，自愿接受并执行该项目的全部条款。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0" w:right="0" w:rightChars="0" w:firstLine="64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 xml:space="preserve">三、我公司声明提供的一切材料和承诺均真实有效。由于我公司提供材料不实而造成的责任和后果由我公司承担。我公司将按照贵单位要求，提供该项目报价。我公司承诺完全按照有关内容履约。 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0" w:right="0" w:rightChars="0" w:firstLine="64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四、我公司承诺资源遵守、执行采购政策法规。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Chars="0" w:right="0" w:rightChars="0" w:firstLine="64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联系方式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联系人：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联系电话：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联系地址：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邮政编码：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right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right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 xml:space="preserve">       报价供应商全称：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 xml:space="preserve">    法定代表人（或授权人）签字：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 xml:space="preserve">                   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right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*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*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日    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A4062"/>
    <w:rsid w:val="15A14BF3"/>
    <w:rsid w:val="1A8B71CE"/>
    <w:rsid w:val="4D60103F"/>
    <w:rsid w:val="4E825D9E"/>
    <w:rsid w:val="5B9A72B4"/>
    <w:rsid w:val="6598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0"/>
    <w:pPr>
      <w:spacing w:after="120"/>
      <w:ind w:firstLine="420" w:firstLineChars="100"/>
    </w:pPr>
  </w:style>
  <w:style w:type="paragraph" w:styleId="3">
    <w:name w:val="Body Text"/>
    <w:basedOn w:val="1"/>
    <w:next w:val="1"/>
    <w:qFormat/>
    <w:uiPriority w:val="0"/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2024-09-12T07:11:00Z</dcterms:created>
  <dc:creator>GZNXPC</dc:creator>
  <cp:lastModifiedBy>101256-尹雪</cp:lastModifiedBy>
  <dcterms:modified xsi:type="dcterms:W3CDTF">2024-10-10T03:55:50Z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