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left="0" w:leftChars="0" w:firstLine="0" w:firstLineChars="0"/>
        <w:jc w:val="both"/>
        <w:outlineLvl w:val="0"/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autoSpaceDE w:val="0"/>
        <w:autoSpaceDN w:val="0"/>
        <w:adjustRightInd w:val="0"/>
        <w:spacing w:line="560" w:lineRule="exact"/>
        <w:ind w:left="0" w:leftChars="0" w:firstLine="0" w:firstLineChars="0"/>
        <w:jc w:val="center"/>
        <w:outlineLvl w:val="0"/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贵州黔元会计师事务所（特殊普通合伙）</w:t>
      </w:r>
    </w:p>
    <w:p>
      <w:pPr>
        <w:autoSpaceDE w:val="0"/>
        <w:autoSpaceDN w:val="0"/>
        <w:adjustRightInd w:val="0"/>
        <w:spacing w:line="560" w:lineRule="exact"/>
        <w:ind w:left="0" w:leftChars="0" w:firstLine="0" w:firstLineChars="0"/>
        <w:jc w:val="center"/>
        <w:outlineLvl w:val="0"/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简介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贵州黔元会计师事务所（特殊普通合伙），统一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社会信用代码91520103MAC3YAU992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，企业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类型：特殊普通合伙企业，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执行事务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合伙人：祝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、曾莉华、陈万琪、李贵新、潘晖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事务所最早成立于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2004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日，贵州省财政厅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日作出准予贵州黔元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会计师事务所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有限公司转制的决定，转制为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贵州黔元会计师事务所（特殊普通合伙）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，转制后会计师事务所组织形式为特殊普通合伙，转制后原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贵州黔元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会计师事务所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有限公司经营期限、经营业绩视同连续，执业资格相应延续，营业执照成立日期为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，注册资本：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佰万元，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营业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2042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经营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范围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法律、法规、国务院决定规定禁止的不得经营；法律、法规、国务院决定规定应当许可（审批）的，经审批机关批准后凭许可（审批）文件经营;法律、法规、国务院决定规定无需许可（审批）的，市场主体自主选择经营。（许可项目：注册会计师业务；代理记账；司法鉴定服务（依法须经批准的项目，经相关部门批准后方可开展经营活动）一般项目：税务服务；财务咨询；财政资金项目预算绩效评价服务；资产评估；房地产评估；价格鉴证评估；矿业权评估服务；土地调查评估服务；融资咨询服务；工程管理服务；工程造价咨询业务；企业管理；企业管理咨询；信息咨询服务（不含许可类信息咨询服务）；社会经济咨询服务；标准化服务；教育咨询服务（不含涉许可审批的教育培训活动）；破产清算服务（除许可业务外，可自主依法经营法律法规非禁止或限制的项目））住所：贵州省贵阳市云岩区贵乌北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199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中大国际广场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A区A1单位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150" w:firstLineChars="1500"/>
        <w:textAlignment w:val="auto"/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  <w:jc w:val="both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BA687E"/>
    <w:rsid w:val="0003092B"/>
    <w:rsid w:val="00033E80"/>
    <w:rsid w:val="00047BA3"/>
    <w:rsid w:val="00056A21"/>
    <w:rsid w:val="000A18EC"/>
    <w:rsid w:val="000D0035"/>
    <w:rsid w:val="000E0EB6"/>
    <w:rsid w:val="001019C7"/>
    <w:rsid w:val="00114F09"/>
    <w:rsid w:val="00136D8C"/>
    <w:rsid w:val="0014175C"/>
    <w:rsid w:val="00156B55"/>
    <w:rsid w:val="00233254"/>
    <w:rsid w:val="002B274E"/>
    <w:rsid w:val="003753B6"/>
    <w:rsid w:val="00380442"/>
    <w:rsid w:val="00381DFE"/>
    <w:rsid w:val="00392898"/>
    <w:rsid w:val="003C3FEC"/>
    <w:rsid w:val="00404C19"/>
    <w:rsid w:val="00445E39"/>
    <w:rsid w:val="00467F81"/>
    <w:rsid w:val="00496A97"/>
    <w:rsid w:val="004C0229"/>
    <w:rsid w:val="004C355A"/>
    <w:rsid w:val="004F6B0E"/>
    <w:rsid w:val="00540FAD"/>
    <w:rsid w:val="00542294"/>
    <w:rsid w:val="00545910"/>
    <w:rsid w:val="00561EC9"/>
    <w:rsid w:val="005C0696"/>
    <w:rsid w:val="005E4BAD"/>
    <w:rsid w:val="005F506D"/>
    <w:rsid w:val="005F569C"/>
    <w:rsid w:val="00603547"/>
    <w:rsid w:val="00637526"/>
    <w:rsid w:val="00665170"/>
    <w:rsid w:val="00670AF6"/>
    <w:rsid w:val="00681BC6"/>
    <w:rsid w:val="00686F5E"/>
    <w:rsid w:val="00687D3B"/>
    <w:rsid w:val="006C79BA"/>
    <w:rsid w:val="006D4086"/>
    <w:rsid w:val="006F2805"/>
    <w:rsid w:val="00706436"/>
    <w:rsid w:val="00733623"/>
    <w:rsid w:val="00733ECD"/>
    <w:rsid w:val="00745138"/>
    <w:rsid w:val="007E7381"/>
    <w:rsid w:val="00821F53"/>
    <w:rsid w:val="0082747D"/>
    <w:rsid w:val="008333B1"/>
    <w:rsid w:val="008C2E1A"/>
    <w:rsid w:val="008E5126"/>
    <w:rsid w:val="008F07E6"/>
    <w:rsid w:val="00910C9D"/>
    <w:rsid w:val="009327DA"/>
    <w:rsid w:val="0094522A"/>
    <w:rsid w:val="009A100F"/>
    <w:rsid w:val="009B2D8F"/>
    <w:rsid w:val="009D6471"/>
    <w:rsid w:val="00A329FD"/>
    <w:rsid w:val="00A417D4"/>
    <w:rsid w:val="00A44082"/>
    <w:rsid w:val="00A6157B"/>
    <w:rsid w:val="00A75B5E"/>
    <w:rsid w:val="00AD662D"/>
    <w:rsid w:val="00B10001"/>
    <w:rsid w:val="00B53B1E"/>
    <w:rsid w:val="00B83B61"/>
    <w:rsid w:val="00BA687E"/>
    <w:rsid w:val="00C23973"/>
    <w:rsid w:val="00C466A3"/>
    <w:rsid w:val="00C471A3"/>
    <w:rsid w:val="00C53577"/>
    <w:rsid w:val="00C578A0"/>
    <w:rsid w:val="00D125B9"/>
    <w:rsid w:val="00D12745"/>
    <w:rsid w:val="00D23F4C"/>
    <w:rsid w:val="00DC7BF2"/>
    <w:rsid w:val="00DD1694"/>
    <w:rsid w:val="00DF1B51"/>
    <w:rsid w:val="00DF6CF6"/>
    <w:rsid w:val="00E92B50"/>
    <w:rsid w:val="00E944EC"/>
    <w:rsid w:val="00ED7303"/>
    <w:rsid w:val="00F0338D"/>
    <w:rsid w:val="00F2228B"/>
    <w:rsid w:val="00F46741"/>
    <w:rsid w:val="00F8498F"/>
    <w:rsid w:val="00F92A85"/>
    <w:rsid w:val="02AE3BCC"/>
    <w:rsid w:val="037553AE"/>
    <w:rsid w:val="04E8017E"/>
    <w:rsid w:val="05921366"/>
    <w:rsid w:val="09D87E2F"/>
    <w:rsid w:val="0B777A09"/>
    <w:rsid w:val="0B8B0680"/>
    <w:rsid w:val="0BFE8B04"/>
    <w:rsid w:val="0F8229BC"/>
    <w:rsid w:val="10A31F41"/>
    <w:rsid w:val="10E316DC"/>
    <w:rsid w:val="13781A27"/>
    <w:rsid w:val="14202F1A"/>
    <w:rsid w:val="143E6183"/>
    <w:rsid w:val="16105F47"/>
    <w:rsid w:val="162D23CE"/>
    <w:rsid w:val="1665653B"/>
    <w:rsid w:val="17370A2B"/>
    <w:rsid w:val="188D45BC"/>
    <w:rsid w:val="19821AA9"/>
    <w:rsid w:val="1B2B457A"/>
    <w:rsid w:val="1DEB363E"/>
    <w:rsid w:val="20D904B2"/>
    <w:rsid w:val="20E531F2"/>
    <w:rsid w:val="236A648A"/>
    <w:rsid w:val="24F20835"/>
    <w:rsid w:val="25762AAD"/>
    <w:rsid w:val="292046EE"/>
    <w:rsid w:val="2B621603"/>
    <w:rsid w:val="2BDFA447"/>
    <w:rsid w:val="30D865AD"/>
    <w:rsid w:val="31DDF8C7"/>
    <w:rsid w:val="32934090"/>
    <w:rsid w:val="388B2326"/>
    <w:rsid w:val="391C5F06"/>
    <w:rsid w:val="39233E6E"/>
    <w:rsid w:val="399F7F66"/>
    <w:rsid w:val="39DFDFE4"/>
    <w:rsid w:val="3BFF50A3"/>
    <w:rsid w:val="3CCC5FD1"/>
    <w:rsid w:val="3D035E4E"/>
    <w:rsid w:val="3D553001"/>
    <w:rsid w:val="3D6DC425"/>
    <w:rsid w:val="3DB8A5E4"/>
    <w:rsid w:val="3E6C18F6"/>
    <w:rsid w:val="3FE7FACA"/>
    <w:rsid w:val="401839DC"/>
    <w:rsid w:val="409A548A"/>
    <w:rsid w:val="419135FE"/>
    <w:rsid w:val="43716AD0"/>
    <w:rsid w:val="44D42CD1"/>
    <w:rsid w:val="46572486"/>
    <w:rsid w:val="48E4648A"/>
    <w:rsid w:val="4958F67B"/>
    <w:rsid w:val="497E5F1C"/>
    <w:rsid w:val="4BB048AB"/>
    <w:rsid w:val="4CDD10D3"/>
    <w:rsid w:val="4FA445A2"/>
    <w:rsid w:val="537839EF"/>
    <w:rsid w:val="537F3EDF"/>
    <w:rsid w:val="54CD6717"/>
    <w:rsid w:val="554FE4F5"/>
    <w:rsid w:val="56625738"/>
    <w:rsid w:val="57B40121"/>
    <w:rsid w:val="5807742E"/>
    <w:rsid w:val="58105ECB"/>
    <w:rsid w:val="59274B90"/>
    <w:rsid w:val="5A05298C"/>
    <w:rsid w:val="5AF734EA"/>
    <w:rsid w:val="5D6BA555"/>
    <w:rsid w:val="5DFE5A64"/>
    <w:rsid w:val="5FF566B5"/>
    <w:rsid w:val="61205628"/>
    <w:rsid w:val="624D01C5"/>
    <w:rsid w:val="62770E17"/>
    <w:rsid w:val="63141A86"/>
    <w:rsid w:val="663417EC"/>
    <w:rsid w:val="67F9F01F"/>
    <w:rsid w:val="6BAA2803"/>
    <w:rsid w:val="6D16392C"/>
    <w:rsid w:val="6DDC1505"/>
    <w:rsid w:val="6E980C1C"/>
    <w:rsid w:val="6EFF02D6"/>
    <w:rsid w:val="6F502086"/>
    <w:rsid w:val="6F774C44"/>
    <w:rsid w:val="6F7F497E"/>
    <w:rsid w:val="6FAFD73A"/>
    <w:rsid w:val="6FFE4204"/>
    <w:rsid w:val="7085058F"/>
    <w:rsid w:val="71547477"/>
    <w:rsid w:val="7187374B"/>
    <w:rsid w:val="718D497D"/>
    <w:rsid w:val="71B479B2"/>
    <w:rsid w:val="7553461A"/>
    <w:rsid w:val="76291592"/>
    <w:rsid w:val="766975F4"/>
    <w:rsid w:val="779F3EFB"/>
    <w:rsid w:val="7857AFCE"/>
    <w:rsid w:val="797F02F9"/>
    <w:rsid w:val="7A6F4172"/>
    <w:rsid w:val="7A7BDC7F"/>
    <w:rsid w:val="7B17CD76"/>
    <w:rsid w:val="7CAD6C18"/>
    <w:rsid w:val="7CF471BE"/>
    <w:rsid w:val="7D422F90"/>
    <w:rsid w:val="7EE7120D"/>
    <w:rsid w:val="7EFFC21A"/>
    <w:rsid w:val="7F799668"/>
    <w:rsid w:val="7F7DA54A"/>
    <w:rsid w:val="7F8A8B47"/>
    <w:rsid w:val="7F9B5882"/>
    <w:rsid w:val="7FA77626"/>
    <w:rsid w:val="7FAB5153"/>
    <w:rsid w:val="7FBA86F8"/>
    <w:rsid w:val="7FEED4F4"/>
    <w:rsid w:val="7FF7FF5E"/>
    <w:rsid w:val="7FFF4EDF"/>
    <w:rsid w:val="87F7DF22"/>
    <w:rsid w:val="9DFFBAB4"/>
    <w:rsid w:val="BD07A0B5"/>
    <w:rsid w:val="BFF11802"/>
    <w:rsid w:val="C3D78062"/>
    <w:rsid w:val="CEFF03BA"/>
    <w:rsid w:val="DFDDFC2F"/>
    <w:rsid w:val="DFF59631"/>
    <w:rsid w:val="ECFD830E"/>
    <w:rsid w:val="F0F76ECE"/>
    <w:rsid w:val="F6FBC6D1"/>
    <w:rsid w:val="F73E6820"/>
    <w:rsid w:val="F7B6D026"/>
    <w:rsid w:val="F7B7A036"/>
    <w:rsid w:val="F7BE81C3"/>
    <w:rsid w:val="F7BFB4BD"/>
    <w:rsid w:val="F7F70F76"/>
    <w:rsid w:val="FEBB3225"/>
    <w:rsid w:val="FEBF2AAE"/>
    <w:rsid w:val="FEC7E6E8"/>
    <w:rsid w:val="FEDD15E5"/>
    <w:rsid w:val="FEFDC813"/>
    <w:rsid w:val="FEFF9445"/>
    <w:rsid w:val="FF4BBC7A"/>
    <w:rsid w:val="FF7C51FD"/>
    <w:rsid w:val="FF7FEA68"/>
    <w:rsid w:val="FF9EE0F1"/>
    <w:rsid w:val="FFCCD64F"/>
    <w:rsid w:val="FFDC660E"/>
    <w:rsid w:val="FFD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table of authorities"/>
    <w:basedOn w:val="1"/>
    <w:next w:val="1"/>
    <w:qFormat/>
    <w:uiPriority w:val="0"/>
    <w:pPr>
      <w:spacing w:beforeAutospacing="1" w:afterAutospacing="1"/>
      <w:ind w:left="420" w:leftChars="200"/>
    </w:pPr>
  </w:style>
  <w:style w:type="paragraph" w:styleId="4">
    <w:name w:val="Body Text Indent"/>
    <w:basedOn w:val="1"/>
    <w:next w:val="5"/>
    <w:unhideWhenUsed/>
    <w:qFormat/>
    <w:uiPriority w:val="0"/>
    <w:pPr>
      <w:adjustRightInd w:val="0"/>
      <w:snapToGrid w:val="0"/>
      <w:ind w:firstLine="420"/>
    </w:pPr>
    <w:rPr>
      <w:rFonts w:ascii="Times New Roman" w:hAnsi="Times New Roman" w:cs="Times New Roman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3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3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3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529</Words>
  <Characters>3017</Characters>
  <Lines>25</Lines>
  <Paragraphs>7</Paragraphs>
  <TotalTime>0</TotalTime>
  <ScaleCrop>false</ScaleCrop>
  <LinksUpToDate>false</LinksUpToDate>
  <CharactersWithSpaces>3539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2022-10-11T16:36:00Z</dcterms:created>
  <dc:creator>127922-胡杨洋</dc:creator>
  <cp:lastModifiedBy>106790-韦宇</cp:lastModifiedBy>
  <cp:lastPrinted>2022-11-07T20:42:00Z</cp:lastPrinted>
  <dcterms:modified xsi:type="dcterms:W3CDTF">2024-07-23T06:38:00Z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0A72B976F27E40A9A4EDD276EB01BFE8</vt:lpwstr>
  </property>
</Properties>
</file>