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贵州遵义汇川农村商业银行股份有限公司股东大会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方正小标宋简体" w:hAnsi="华文中宋" w:eastAsia="方正小标宋简体" w:cs="华文中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第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  <w:lang w:eastAsia="zh-CN"/>
        </w:rPr>
        <w:t>十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次会议自然人股东授权委托书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委托人：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个人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原</w:t>
      </w:r>
      <w:r>
        <w:rPr>
          <w:rFonts w:hint="eastAsia" w:ascii="仿宋_GB2312" w:hAnsi="仿宋_GB2312" w:eastAsia="仿宋_GB2312" w:cs="仿宋_GB2312"/>
          <w:sz w:val="28"/>
          <w:szCs w:val="28"/>
        </w:rPr>
        <w:t>因，不能如期参加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贵州遵义汇川农村商业银行股份有限公司股东大会第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会议，兹委托受托人担任本人的委托代理人，具体授权事项如下：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受托人代表的股份数额为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代表本人出席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贵州遵义汇川农村商业银行股份有限公司股东大会第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代表本人对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贵州遵义汇川农村商业银行股份有限公司股东大会第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会议的每一项议案行使表决权。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代表本人签署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贵州遵义汇川农村商业银行股份有限公司股东大会第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有关会议其他事项，如果委托人不作具体指示，受托人可以按自己的意思表决。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本次授权有效期自本授权委托书签发之日起至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贵州遵义汇川农村商业银行股份有限公司股东大会第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</w:t>
      </w:r>
      <w:r>
        <w:rPr>
          <w:rFonts w:hint="eastAsia" w:ascii="仿宋_GB2312" w:eastAsia="仿宋_GB2312"/>
          <w:sz w:val="28"/>
          <w:szCs w:val="28"/>
        </w:rPr>
        <w:t>结束止。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委托人签名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摁手印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受托人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签名（</w:t>
      </w:r>
      <w:r>
        <w:rPr>
          <w:rFonts w:hint="eastAsia" w:ascii="仿宋_GB2312" w:hAnsi="仿宋_GB2312" w:eastAsia="仿宋_GB2312" w:cs="仿宋_GB2312"/>
          <w:sz w:val="28"/>
          <w:szCs w:val="28"/>
        </w:rPr>
        <w:t>摁手印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FF0000"/>
          <w:sz w:val="24"/>
          <w:szCs w:val="28"/>
        </w:rPr>
        <w:t xml:space="preserve"> </w:t>
      </w:r>
      <w:r>
        <w:rPr>
          <w:rFonts w:ascii="仿宋_GB2312" w:hAnsi="仿宋_GB2312" w:eastAsia="仿宋_GB2312" w:cs="仿宋_GB2312"/>
          <w:color w:val="FF0000"/>
          <w:sz w:val="24"/>
          <w:szCs w:val="28"/>
        </w:rPr>
        <w:t xml:space="preserve">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联系电话：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受托人身份证复印件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2E2A"/>
    <w:rsid w:val="640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2024-07-03T08:11:00Z</dcterms:created>
  <dc:creator>HCNSYH</dc:creator>
  <cp:lastModifiedBy>132979-杨锦</cp:lastModifiedBy>
  <dcterms:modified xsi:type="dcterms:W3CDTF">2024-07-04T09:30:13Z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