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贵州普定农村商业银行股份有限公司关于公开征集总行健身房打造项目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供应商的公告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baseline"/>
        <w:rPr>
          <w:rFonts w:hint="default" w:ascii="Times New Roman" w:hAnsi="Times New Roman" w:eastAsia="仿宋_GB2312" w:cs="Times New Roman"/>
          <w:i w:val="0"/>
          <w:iCs w:val="0"/>
          <w:caps w:val="0"/>
          <w:color w:val="222222"/>
          <w:spacing w:val="8"/>
          <w:sz w:val="32"/>
          <w:szCs w:val="32"/>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left"/>
        <w:textAlignment w:val="baseline"/>
        <w:rPr>
          <w:rFonts w:hint="eastAsia" w:ascii="Times New Roman" w:hAnsi="Times New Roman" w:eastAsia="仿宋_GB2312" w:cs="Times New Roman"/>
          <w:i w:val="0"/>
          <w:iCs w:val="0"/>
          <w:caps w:val="0"/>
          <w:color w:val="222222"/>
          <w:spacing w:val="8"/>
          <w:sz w:val="32"/>
          <w:szCs w:val="32"/>
          <w:lang w:val="en-US" w:eastAsia="zh-CN"/>
        </w:rPr>
      </w:pPr>
      <w:r>
        <w:rPr>
          <w:rFonts w:hint="default" w:ascii="Times New Roman" w:hAnsi="Times New Roman" w:eastAsia="仿宋_GB2312" w:cs="Times New Roman"/>
          <w:i w:val="0"/>
          <w:iCs w:val="0"/>
          <w:caps w:val="0"/>
          <w:color w:val="222222"/>
          <w:spacing w:val="8"/>
          <w:sz w:val="32"/>
          <w:szCs w:val="32"/>
          <w:lang w:val="en-US" w:eastAsia="zh-CN"/>
        </w:rPr>
        <w:t>我行</w:t>
      </w:r>
      <w:r>
        <w:rPr>
          <w:rFonts w:hint="eastAsia" w:ascii="Times New Roman" w:hAnsi="Times New Roman" w:eastAsia="仿宋_GB2312" w:cs="Times New Roman"/>
          <w:i w:val="0"/>
          <w:iCs w:val="0"/>
          <w:caps w:val="0"/>
          <w:color w:val="222222"/>
          <w:spacing w:val="8"/>
          <w:sz w:val="32"/>
          <w:szCs w:val="32"/>
          <w:lang w:val="en-US" w:eastAsia="zh-CN"/>
        </w:rPr>
        <w:t>定</w:t>
      </w:r>
      <w:r>
        <w:rPr>
          <w:rFonts w:hint="default" w:ascii="Times New Roman" w:hAnsi="Times New Roman" w:eastAsia="仿宋_GB2312" w:cs="Times New Roman"/>
          <w:i w:val="0"/>
          <w:iCs w:val="0"/>
          <w:caps w:val="0"/>
          <w:color w:val="222222"/>
          <w:spacing w:val="8"/>
          <w:sz w:val="32"/>
          <w:szCs w:val="32"/>
          <w:lang w:val="en-US" w:eastAsia="zh-CN"/>
        </w:rPr>
        <w:t>于202</w:t>
      </w:r>
      <w:r>
        <w:rPr>
          <w:rFonts w:hint="eastAsia" w:ascii="Times New Roman" w:hAnsi="Times New Roman" w:eastAsia="仿宋_GB2312" w:cs="Times New Roman"/>
          <w:i w:val="0"/>
          <w:iCs w:val="0"/>
          <w:caps w:val="0"/>
          <w:color w:val="222222"/>
          <w:spacing w:val="8"/>
          <w:sz w:val="32"/>
          <w:szCs w:val="32"/>
          <w:lang w:val="en-US" w:eastAsia="zh-CN"/>
        </w:rPr>
        <w:t>4</w:t>
      </w:r>
      <w:r>
        <w:rPr>
          <w:rFonts w:hint="default" w:ascii="Times New Roman" w:hAnsi="Times New Roman" w:eastAsia="仿宋_GB2312" w:cs="Times New Roman"/>
          <w:i w:val="0"/>
          <w:iCs w:val="0"/>
          <w:caps w:val="0"/>
          <w:color w:val="222222"/>
          <w:spacing w:val="8"/>
          <w:sz w:val="32"/>
          <w:szCs w:val="32"/>
          <w:lang w:val="en-US" w:eastAsia="zh-CN"/>
        </w:rPr>
        <w:t>年</w:t>
      </w:r>
      <w:r>
        <w:rPr>
          <w:rFonts w:hint="eastAsia" w:ascii="Times New Roman" w:hAnsi="Times New Roman" w:eastAsia="仿宋_GB2312" w:cs="Times New Roman"/>
          <w:i w:val="0"/>
          <w:iCs w:val="0"/>
          <w:caps w:val="0"/>
          <w:color w:val="222222"/>
          <w:spacing w:val="8"/>
          <w:sz w:val="32"/>
          <w:szCs w:val="32"/>
          <w:lang w:val="en-US" w:eastAsia="zh-CN"/>
        </w:rPr>
        <w:t>3</w:t>
      </w:r>
      <w:r>
        <w:rPr>
          <w:rFonts w:hint="default" w:ascii="Times New Roman" w:hAnsi="Times New Roman" w:eastAsia="仿宋_GB2312" w:cs="Times New Roman"/>
          <w:i w:val="0"/>
          <w:iCs w:val="0"/>
          <w:caps w:val="0"/>
          <w:color w:val="222222"/>
          <w:spacing w:val="8"/>
          <w:sz w:val="32"/>
          <w:szCs w:val="32"/>
          <w:lang w:val="en-US" w:eastAsia="zh-CN"/>
        </w:rPr>
        <w:t>月</w:t>
      </w:r>
      <w:r>
        <w:rPr>
          <w:rFonts w:hint="eastAsia" w:ascii="Times New Roman" w:hAnsi="Times New Roman" w:eastAsia="仿宋_GB2312" w:cs="Times New Roman"/>
          <w:i w:val="0"/>
          <w:iCs w:val="0"/>
          <w:caps w:val="0"/>
          <w:color w:val="222222"/>
          <w:spacing w:val="8"/>
          <w:sz w:val="32"/>
          <w:szCs w:val="32"/>
          <w:lang w:val="en-US" w:eastAsia="zh-CN"/>
        </w:rPr>
        <w:t>20</w:t>
      </w:r>
      <w:r>
        <w:rPr>
          <w:rFonts w:hint="default" w:ascii="Times New Roman" w:hAnsi="Times New Roman" w:eastAsia="仿宋_GB2312" w:cs="Times New Roman"/>
          <w:i w:val="0"/>
          <w:iCs w:val="0"/>
          <w:caps w:val="0"/>
          <w:color w:val="222222"/>
          <w:spacing w:val="8"/>
          <w:sz w:val="32"/>
          <w:szCs w:val="32"/>
          <w:lang w:val="en-US" w:eastAsia="zh-CN"/>
        </w:rPr>
        <w:t>日</w:t>
      </w:r>
      <w:r>
        <w:rPr>
          <w:rFonts w:hint="eastAsia" w:ascii="Times New Roman" w:hAnsi="Times New Roman" w:eastAsia="仿宋_GB2312" w:cs="Times New Roman"/>
          <w:i w:val="0"/>
          <w:iCs w:val="0"/>
          <w:caps w:val="0"/>
          <w:color w:val="222222"/>
          <w:spacing w:val="8"/>
          <w:sz w:val="32"/>
          <w:szCs w:val="32"/>
          <w:lang w:val="en-US" w:eastAsia="zh-CN"/>
        </w:rPr>
        <w:t>（星期三）下午15:30</w:t>
      </w:r>
      <w:r>
        <w:rPr>
          <w:rFonts w:hint="default" w:ascii="Times New Roman" w:hAnsi="Times New Roman" w:eastAsia="仿宋_GB2312" w:cs="Times New Roman"/>
          <w:i w:val="0"/>
          <w:iCs w:val="0"/>
          <w:caps w:val="0"/>
          <w:color w:val="222222"/>
          <w:spacing w:val="8"/>
          <w:sz w:val="32"/>
          <w:szCs w:val="32"/>
          <w:lang w:val="en-US" w:eastAsia="zh-CN"/>
        </w:rPr>
        <w:t>，在</w:t>
      </w:r>
      <w:r>
        <w:rPr>
          <w:rFonts w:hint="eastAsia" w:ascii="Times New Roman" w:hAnsi="Times New Roman" w:eastAsia="仿宋_GB2312" w:cs="Times New Roman"/>
          <w:i w:val="0"/>
          <w:iCs w:val="0"/>
          <w:caps w:val="0"/>
          <w:color w:val="222222"/>
          <w:spacing w:val="8"/>
          <w:sz w:val="32"/>
          <w:szCs w:val="32"/>
          <w:lang w:val="en-US" w:eastAsia="zh-CN"/>
        </w:rPr>
        <w:t>普定农商银行6</w:t>
      </w:r>
      <w:r>
        <w:rPr>
          <w:rFonts w:hint="default" w:ascii="Times New Roman" w:hAnsi="Times New Roman" w:eastAsia="仿宋_GB2312" w:cs="Times New Roman"/>
          <w:i w:val="0"/>
          <w:iCs w:val="0"/>
          <w:caps w:val="0"/>
          <w:color w:val="222222"/>
          <w:spacing w:val="8"/>
          <w:sz w:val="32"/>
          <w:szCs w:val="32"/>
          <w:lang w:val="en-US" w:eastAsia="zh-CN"/>
        </w:rPr>
        <w:t>楼会议室</w:t>
      </w:r>
      <w:r>
        <w:rPr>
          <w:rFonts w:hint="eastAsia" w:ascii="Times New Roman" w:hAnsi="Times New Roman" w:eastAsia="仿宋_GB2312" w:cs="Times New Roman"/>
          <w:i w:val="0"/>
          <w:iCs w:val="0"/>
          <w:caps w:val="0"/>
          <w:color w:val="222222"/>
          <w:spacing w:val="8"/>
          <w:sz w:val="32"/>
          <w:szCs w:val="32"/>
          <w:lang w:val="en-US" w:eastAsia="zh-CN"/>
        </w:rPr>
        <w:t>，</w:t>
      </w:r>
      <w:r>
        <w:rPr>
          <w:rFonts w:hint="default" w:ascii="Times New Roman" w:hAnsi="Times New Roman" w:eastAsia="仿宋_GB2312" w:cs="Times New Roman"/>
          <w:i w:val="0"/>
          <w:iCs w:val="0"/>
          <w:caps w:val="0"/>
          <w:color w:val="222222"/>
          <w:spacing w:val="8"/>
          <w:sz w:val="32"/>
          <w:szCs w:val="32"/>
          <w:lang w:val="en-US" w:eastAsia="zh-CN"/>
        </w:rPr>
        <w:t>以</w:t>
      </w:r>
      <w:r>
        <w:rPr>
          <w:rFonts w:hint="eastAsia" w:ascii="Times New Roman" w:hAnsi="Times New Roman" w:eastAsia="仿宋_GB2312" w:cs="Times New Roman"/>
          <w:i w:val="0"/>
          <w:iCs w:val="0"/>
          <w:caps w:val="0"/>
          <w:color w:val="222222"/>
          <w:spacing w:val="8"/>
          <w:sz w:val="32"/>
          <w:szCs w:val="32"/>
          <w:lang w:val="en-US" w:eastAsia="zh-CN"/>
        </w:rPr>
        <w:t>竞争性磋商</w:t>
      </w:r>
      <w:r>
        <w:rPr>
          <w:rFonts w:hint="default" w:ascii="Times New Roman" w:hAnsi="Times New Roman" w:eastAsia="仿宋_GB2312" w:cs="Times New Roman"/>
          <w:i w:val="0"/>
          <w:iCs w:val="0"/>
          <w:caps w:val="0"/>
          <w:color w:val="222222"/>
          <w:spacing w:val="8"/>
          <w:sz w:val="32"/>
          <w:szCs w:val="32"/>
          <w:lang w:val="en-US" w:eastAsia="zh-CN"/>
        </w:rPr>
        <w:t>方式公开征集总行健身房打造</w:t>
      </w:r>
      <w:r>
        <w:rPr>
          <w:rFonts w:hint="eastAsia" w:ascii="Times New Roman" w:hAnsi="Times New Roman" w:eastAsia="仿宋_GB2312" w:cs="Times New Roman"/>
          <w:i w:val="0"/>
          <w:iCs w:val="0"/>
          <w:caps w:val="0"/>
          <w:color w:val="222222"/>
          <w:spacing w:val="8"/>
          <w:sz w:val="32"/>
          <w:szCs w:val="32"/>
          <w:lang w:val="en-US" w:eastAsia="zh-CN"/>
        </w:rPr>
        <w:t>项目</w:t>
      </w:r>
      <w:r>
        <w:rPr>
          <w:rFonts w:hint="default" w:ascii="Times New Roman" w:hAnsi="Times New Roman" w:eastAsia="仿宋_GB2312" w:cs="Times New Roman"/>
          <w:i w:val="0"/>
          <w:iCs w:val="0"/>
          <w:caps w:val="0"/>
          <w:color w:val="222222"/>
          <w:spacing w:val="8"/>
          <w:sz w:val="32"/>
          <w:szCs w:val="32"/>
          <w:lang w:val="en-US" w:eastAsia="zh-CN"/>
        </w:rPr>
        <w:t>供应商</w:t>
      </w:r>
      <w:r>
        <w:rPr>
          <w:rFonts w:hint="eastAsia" w:ascii="Times New Roman" w:hAnsi="Times New Roman" w:eastAsia="仿宋_GB2312" w:cs="Times New Roman"/>
          <w:i w:val="0"/>
          <w:iCs w:val="0"/>
          <w:caps w:val="0"/>
          <w:color w:val="222222"/>
          <w:spacing w:val="8"/>
          <w:sz w:val="32"/>
          <w:szCs w:val="32"/>
          <w:lang w:val="en-US" w:eastAsia="zh-CN"/>
        </w:rPr>
        <w:t>（</w:t>
      </w:r>
      <w:r>
        <w:rPr>
          <w:rFonts w:hint="default" w:ascii="Times New Roman" w:hAnsi="Times New Roman" w:eastAsia="仿宋_GB2312" w:cs="Times New Roman"/>
          <w:i w:val="0"/>
          <w:iCs w:val="0"/>
          <w:caps w:val="0"/>
          <w:color w:val="222222"/>
          <w:spacing w:val="8"/>
          <w:sz w:val="32"/>
          <w:szCs w:val="32"/>
          <w:lang w:val="en-US" w:eastAsia="zh-CN"/>
        </w:rPr>
        <w:t>详情见附件</w:t>
      </w:r>
      <w:r>
        <w:rPr>
          <w:rFonts w:hint="eastAsia" w:ascii="Times New Roman" w:hAnsi="Times New Roman" w:eastAsia="仿宋_GB2312" w:cs="Times New Roman"/>
          <w:i w:val="0"/>
          <w:iCs w:val="0"/>
          <w:caps w:val="0"/>
          <w:color w:val="222222"/>
          <w:spacing w:val="8"/>
          <w:sz w:val="32"/>
          <w:szCs w:val="32"/>
          <w:lang w:val="en-US"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cs="黑体"/>
          <w:b w:val="0"/>
          <w:bCs w:val="0"/>
          <w:i w:val="0"/>
          <w:iCs w:val="0"/>
          <w:caps w:val="0"/>
          <w:color w:val="333333"/>
          <w:spacing w:val="0"/>
          <w:sz w:val="32"/>
          <w:szCs w:val="32"/>
        </w:rPr>
      </w:pPr>
      <w:r>
        <w:rPr>
          <w:rStyle w:val="6"/>
          <w:rFonts w:hint="eastAsia" w:ascii="黑体" w:hAnsi="黑体" w:eastAsia="黑体" w:cs="黑体"/>
          <w:b w:val="0"/>
          <w:bCs w:val="0"/>
          <w:i w:val="0"/>
          <w:iCs w:val="0"/>
          <w:caps w:val="0"/>
          <w:color w:val="333333"/>
          <w:spacing w:val="0"/>
          <w:sz w:val="32"/>
          <w:szCs w:val="32"/>
          <w:shd w:val="clear" w:fill="FFFFFF"/>
        </w:rPr>
        <w:t>一、项目概况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default" w:ascii="Times New Roman" w:hAnsi="Times New Roman" w:eastAsia="仿宋_GB2312" w:cs="Times New Roman"/>
          <w:i w:val="0"/>
          <w:iCs w:val="0"/>
          <w:caps w:val="0"/>
          <w:color w:val="222222"/>
          <w:spacing w:val="8"/>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1.项目名称：</w:t>
      </w:r>
      <w:r>
        <w:rPr>
          <w:rFonts w:hint="eastAsia" w:ascii="仿宋_GB2312" w:hAnsi="仿宋_GB2312" w:eastAsia="仿宋_GB2312" w:cs="仿宋_GB2312"/>
          <w:i w:val="0"/>
          <w:iCs w:val="0"/>
          <w:caps w:val="0"/>
          <w:color w:val="333333"/>
          <w:spacing w:val="0"/>
          <w:sz w:val="32"/>
          <w:szCs w:val="32"/>
          <w:shd w:val="clear" w:fill="FFFFFF"/>
          <w:lang w:val="en-US" w:eastAsia="zh-CN"/>
        </w:rPr>
        <w:t>贵州普定农村商业银行股份有限公司</w:t>
      </w:r>
      <w:r>
        <w:rPr>
          <w:rFonts w:hint="default" w:ascii="Times New Roman" w:hAnsi="Times New Roman" w:eastAsia="仿宋_GB2312" w:cs="Times New Roman"/>
          <w:i w:val="0"/>
          <w:iCs w:val="0"/>
          <w:caps w:val="0"/>
          <w:color w:val="222222"/>
          <w:spacing w:val="8"/>
          <w:sz w:val="32"/>
          <w:szCs w:val="32"/>
          <w:lang w:val="en-US" w:eastAsia="zh-CN"/>
        </w:rPr>
        <w:t>总行健身房打造</w:t>
      </w:r>
      <w:r>
        <w:rPr>
          <w:rFonts w:hint="eastAsia" w:ascii="Times New Roman" w:hAnsi="Times New Roman" w:eastAsia="仿宋_GB2312" w:cs="Times New Roman"/>
          <w:i w:val="0"/>
          <w:iCs w:val="0"/>
          <w:caps w:val="0"/>
          <w:color w:val="222222"/>
          <w:spacing w:val="8"/>
          <w:sz w:val="32"/>
          <w:szCs w:val="32"/>
          <w:lang w:val="en-US" w:eastAsia="zh-CN"/>
        </w:rPr>
        <w:t>项目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项目预算</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154900元</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cs="黑体"/>
          <w:b w:val="0"/>
          <w:bCs w:val="0"/>
          <w:i w:val="0"/>
          <w:iCs w:val="0"/>
          <w:caps w:val="0"/>
          <w:color w:val="333333"/>
          <w:spacing w:val="0"/>
          <w:sz w:val="32"/>
          <w:szCs w:val="32"/>
        </w:rPr>
      </w:pPr>
      <w:r>
        <w:rPr>
          <w:rStyle w:val="6"/>
          <w:rFonts w:hint="eastAsia" w:ascii="黑体" w:hAnsi="黑体" w:eastAsia="黑体" w:cs="黑体"/>
          <w:b w:val="0"/>
          <w:bCs w:val="0"/>
          <w:i w:val="0"/>
          <w:iCs w:val="0"/>
          <w:caps w:val="0"/>
          <w:color w:val="333333"/>
          <w:spacing w:val="0"/>
          <w:sz w:val="32"/>
          <w:szCs w:val="32"/>
          <w:shd w:val="clear" w:fill="FFFFFF"/>
        </w:rPr>
        <w:t>二、</w:t>
      </w:r>
      <w:r>
        <w:rPr>
          <w:rStyle w:val="6"/>
          <w:rFonts w:hint="eastAsia" w:ascii="黑体" w:hAnsi="黑体" w:eastAsia="黑体" w:cs="黑体"/>
          <w:b w:val="0"/>
          <w:bCs w:val="0"/>
          <w:i w:val="0"/>
          <w:iCs w:val="0"/>
          <w:caps w:val="0"/>
          <w:color w:val="333333"/>
          <w:spacing w:val="0"/>
          <w:sz w:val="32"/>
          <w:szCs w:val="32"/>
          <w:shd w:val="clear" w:fill="FFFFFF"/>
          <w:lang w:val="en-US" w:eastAsia="zh-CN"/>
        </w:rPr>
        <w:t>竞选人</w:t>
      </w:r>
      <w:r>
        <w:rPr>
          <w:rStyle w:val="6"/>
          <w:rFonts w:hint="eastAsia" w:ascii="黑体" w:hAnsi="黑体" w:eastAsia="黑体" w:cs="黑体"/>
          <w:b w:val="0"/>
          <w:bCs w:val="0"/>
          <w:i w:val="0"/>
          <w:iCs w:val="0"/>
          <w:caps w:val="0"/>
          <w:color w:val="333333"/>
          <w:spacing w:val="0"/>
          <w:sz w:val="32"/>
          <w:szCs w:val="32"/>
          <w:shd w:val="clear" w:fill="FFFFFF"/>
        </w:rPr>
        <w:t>资格要求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20" w:lineRule="exact"/>
        <w:ind w:left="0" w:right="0" w:firstLine="48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具有独立承担民事责任的能力：提供有效的营业执照</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20" w:lineRule="exact"/>
        <w:ind w:left="0" w:right="0" w:firstLine="48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具有依法缴纳税收的良好记录：提供相关证明材料或承诺书；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2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参加活动前3年内在经营活动中没有重大违法记录的书面声明：提供书面声明函；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2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法人代表人身份证</w:t>
      </w:r>
      <w:r>
        <w:rPr>
          <w:rFonts w:hint="eastAsia" w:ascii="仿宋_GB2312" w:hAnsi="仿宋_GB2312" w:eastAsia="仿宋_GB2312" w:cs="仿宋_GB2312"/>
          <w:i w:val="0"/>
          <w:iCs w:val="0"/>
          <w:caps w:val="0"/>
          <w:color w:val="333333"/>
          <w:spacing w:val="0"/>
          <w:sz w:val="32"/>
          <w:szCs w:val="32"/>
          <w:shd w:val="clear" w:fill="FFFFFF"/>
          <w:lang w:val="en-US" w:eastAsia="zh-CN"/>
        </w:rPr>
        <w:t>明书、身份证复印件</w:t>
      </w:r>
      <w:r>
        <w:rPr>
          <w:rFonts w:hint="eastAsia" w:ascii="仿宋_GB2312" w:hAnsi="仿宋_GB2312" w:eastAsia="仿宋_GB2312" w:cs="仿宋_GB2312"/>
          <w:i w:val="0"/>
          <w:iCs w:val="0"/>
          <w:caps w:val="0"/>
          <w:color w:val="333333"/>
          <w:spacing w:val="0"/>
          <w:sz w:val="32"/>
          <w:szCs w:val="32"/>
          <w:shd w:val="clear" w:fill="FFFFFF"/>
        </w:rPr>
        <w:t>（或授权委托书原件、被授权人身份证原件</w:t>
      </w:r>
      <w:r>
        <w:rPr>
          <w:rFonts w:hint="eastAsia" w:ascii="仿宋_GB2312" w:hAnsi="仿宋_GB2312" w:eastAsia="仿宋_GB2312" w:cs="仿宋_GB2312"/>
          <w:i w:val="0"/>
          <w:iCs w:val="0"/>
          <w:caps w:val="0"/>
          <w:color w:val="333333"/>
          <w:spacing w:val="0"/>
          <w:sz w:val="32"/>
          <w:szCs w:val="32"/>
          <w:shd w:val="clear" w:fill="FFFFFF"/>
          <w:lang w:val="en-US" w:eastAsia="zh-CN"/>
        </w:rPr>
        <w:t>及复印件</w:t>
      </w:r>
      <w:r>
        <w:rPr>
          <w:rFonts w:hint="eastAsia" w:ascii="仿宋_GB2312" w:hAnsi="仿宋_GB2312" w:eastAsia="仿宋_GB2312" w:cs="仿宋_GB2312"/>
          <w:i w:val="0"/>
          <w:iCs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20" w:lineRule="exact"/>
        <w:ind w:firstLine="320" w:firstLineChars="100"/>
        <w:rPr>
          <w:rFonts w:ascii="仿宋_GB2312" w:hAnsi="仿宋_GB2312" w:eastAsia="仿宋_GB2312" w:cs="仿宋_GB2312"/>
          <w:sz w:val="30"/>
          <w:szCs w:val="30"/>
        </w:rPr>
      </w:pP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sz w:val="30"/>
          <w:szCs w:val="30"/>
          <w:lang w:val="en-US" w:eastAsia="zh-CN"/>
        </w:rPr>
        <w:t>竞选</w:t>
      </w:r>
      <w:r>
        <w:rPr>
          <w:rFonts w:hint="eastAsia" w:ascii="仿宋_GB2312" w:hAnsi="仿宋_GB2312" w:eastAsia="仿宋_GB2312" w:cs="仿宋_GB2312"/>
          <w:sz w:val="30"/>
          <w:szCs w:val="30"/>
        </w:rPr>
        <w:t>人应具备承担</w:t>
      </w:r>
      <w:r>
        <w:rPr>
          <w:rFonts w:hint="eastAsia" w:ascii="仿宋_GB2312" w:hAnsi="仿宋_GB2312" w:eastAsia="仿宋_GB2312" w:cs="仿宋_GB2312"/>
          <w:sz w:val="30"/>
          <w:szCs w:val="30"/>
          <w:lang w:val="en-US" w:eastAsia="zh-CN"/>
        </w:rPr>
        <w:t>本项目需要的供货、售后服务等</w:t>
      </w:r>
      <w:r>
        <w:rPr>
          <w:rFonts w:hint="eastAsia" w:ascii="仿宋_GB2312" w:hAnsi="仿宋_GB2312" w:eastAsia="仿宋_GB2312" w:cs="仿宋_GB2312"/>
          <w:sz w:val="30"/>
          <w:szCs w:val="30"/>
        </w:rPr>
        <w:t>的资格条件、能力和信誉。</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rPr>
          <w:rFonts w:ascii="仿宋_GB2312" w:hAnsi="仿宋_GB2312" w:eastAsia="仿宋_GB2312" w:cs="仿宋_GB2312"/>
          <w:sz w:val="30"/>
          <w:szCs w:val="30"/>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20" w:lineRule="exact"/>
        <w:ind w:left="0" w:right="0" w:firstLine="48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20" w:lineRule="exact"/>
        <w:ind w:left="240" w:leftChars="0" w:right="0" w:rightChars="0" w:firstLine="321" w:firstLineChars="100"/>
        <w:textAlignment w:val="auto"/>
        <w:rPr>
          <w:rFonts w:hint="eastAsia" w:ascii="仿宋_GB2312" w:hAnsi="仿宋_GB2312" w:eastAsia="仿宋_GB2312" w:cs="仿宋_GB2312"/>
          <w:i w:val="0"/>
          <w:iCs w:val="0"/>
          <w:caps w:val="0"/>
          <w:color w:val="333333"/>
          <w:spacing w:val="0"/>
          <w:sz w:val="32"/>
          <w:szCs w:val="32"/>
          <w:shd w:val="clear" w:fill="FFFFFF"/>
        </w:rPr>
      </w:pPr>
      <w:r>
        <w:rPr>
          <w:rStyle w:val="6"/>
          <w:rFonts w:hint="eastAsia" w:ascii="仿宋_GB2312" w:hAnsi="仿宋_GB2312" w:eastAsia="仿宋_GB2312" w:cs="仿宋_GB2312"/>
          <w:b/>
          <w:bCs/>
          <w:i w:val="0"/>
          <w:iCs w:val="0"/>
          <w:caps w:val="0"/>
          <w:color w:val="000000"/>
          <w:spacing w:val="0"/>
          <w:sz w:val="32"/>
          <w:szCs w:val="32"/>
          <w:shd w:val="clear" w:fill="FFFFFF"/>
          <w:lang w:eastAsia="zh-CN"/>
        </w:rPr>
        <w:t>报名时，</w:t>
      </w:r>
      <w:r>
        <w:rPr>
          <w:rStyle w:val="6"/>
          <w:rFonts w:hint="eastAsia" w:ascii="仿宋_GB2312" w:hAnsi="仿宋_GB2312" w:eastAsia="仿宋_GB2312" w:cs="仿宋_GB2312"/>
          <w:b/>
          <w:bCs/>
          <w:i w:val="0"/>
          <w:iCs w:val="0"/>
          <w:caps w:val="0"/>
          <w:color w:val="000000"/>
          <w:spacing w:val="0"/>
          <w:sz w:val="32"/>
          <w:szCs w:val="32"/>
          <w:shd w:val="clear" w:fill="FFFFFF"/>
        </w:rPr>
        <w:t>须提供以上资料复印件加盖公章一套</w:t>
      </w:r>
      <w:r>
        <w:rPr>
          <w:rStyle w:val="6"/>
          <w:rFonts w:hint="eastAsia" w:ascii="仿宋_GB2312" w:hAnsi="仿宋_GB2312" w:eastAsia="仿宋_GB2312" w:cs="仿宋_GB2312"/>
          <w:b/>
          <w:bCs/>
          <w:i w:val="0"/>
          <w:iCs w:val="0"/>
          <w:caps w:val="0"/>
          <w:color w:val="000000"/>
          <w:spacing w:val="0"/>
          <w:sz w:val="32"/>
          <w:szCs w:val="32"/>
          <w:shd w:val="clear" w:fill="FFFFFF"/>
          <w:lang w:eastAsia="zh-CN"/>
        </w:rPr>
        <w:t>，不提供或提供不齐全不予报名</w:t>
      </w:r>
      <w:r>
        <w:rPr>
          <w:rStyle w:val="6"/>
          <w:rFonts w:hint="eastAsia" w:ascii="仿宋_GB2312" w:hAnsi="仿宋_GB2312" w:eastAsia="仿宋_GB2312" w:cs="仿宋_GB2312"/>
          <w:b/>
          <w:bCs/>
          <w:i w:val="0"/>
          <w:iCs w:val="0"/>
          <w:caps w:val="0"/>
          <w:color w:val="000000"/>
          <w:spacing w:val="0"/>
          <w:sz w:val="32"/>
          <w:szCs w:val="32"/>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20" w:lineRule="exact"/>
        <w:ind w:left="0" w:right="0" w:firstLine="640" w:firstLineChars="200"/>
        <w:jc w:val="left"/>
        <w:textAlignment w:val="auto"/>
        <w:rPr>
          <w:rStyle w:val="6"/>
          <w:rFonts w:hint="eastAsia" w:ascii="黑体" w:hAnsi="黑体" w:eastAsia="黑体" w:cs="黑体"/>
          <w:b w:val="0"/>
          <w:bCs w:val="0"/>
          <w:i w:val="0"/>
          <w:iCs w:val="0"/>
          <w:caps w:val="0"/>
          <w:color w:val="333333"/>
          <w:spacing w:val="0"/>
          <w:sz w:val="32"/>
          <w:szCs w:val="32"/>
          <w:shd w:val="clear" w:fill="FFFFFF"/>
          <w:lang w:val="en-US" w:eastAsia="zh-CN"/>
        </w:rPr>
      </w:pPr>
      <w:r>
        <w:rPr>
          <w:rStyle w:val="6"/>
          <w:rFonts w:hint="eastAsia" w:ascii="黑体" w:hAnsi="黑体" w:eastAsia="黑体" w:cs="黑体"/>
          <w:b w:val="0"/>
          <w:bCs w:val="0"/>
          <w:i w:val="0"/>
          <w:iCs w:val="0"/>
          <w:caps w:val="0"/>
          <w:color w:val="333333"/>
          <w:spacing w:val="0"/>
          <w:sz w:val="32"/>
          <w:szCs w:val="32"/>
          <w:shd w:val="clear" w:fill="FFFFFF"/>
        </w:rPr>
        <w:t>三、</w:t>
      </w:r>
      <w:r>
        <w:rPr>
          <w:rFonts w:hint="eastAsia" w:ascii="黑体" w:hAnsi="黑体" w:eastAsia="黑体" w:cs="黑体"/>
          <w:b w:val="0"/>
          <w:bCs w:val="0"/>
          <w:i w:val="0"/>
          <w:iCs w:val="0"/>
          <w:caps w:val="0"/>
          <w:color w:val="333333"/>
          <w:spacing w:val="0"/>
          <w:sz w:val="32"/>
          <w:szCs w:val="32"/>
          <w:shd w:val="clear" w:fill="FFFFFF"/>
        </w:rPr>
        <w:t>获取</w:t>
      </w:r>
      <w:r>
        <w:rPr>
          <w:rStyle w:val="6"/>
          <w:rFonts w:hint="eastAsia" w:ascii="黑体" w:hAnsi="黑体" w:eastAsia="黑体" w:cs="黑体"/>
          <w:b w:val="0"/>
          <w:bCs w:val="0"/>
          <w:i w:val="0"/>
          <w:iCs w:val="0"/>
          <w:caps w:val="0"/>
          <w:color w:val="000000"/>
          <w:spacing w:val="0"/>
          <w:sz w:val="32"/>
          <w:szCs w:val="32"/>
          <w:shd w:val="clear" w:fill="FFFFFF"/>
          <w:lang w:val="en-US" w:eastAsia="zh-CN"/>
        </w:rPr>
        <w:t>磋商</w:t>
      </w:r>
      <w:r>
        <w:rPr>
          <w:rFonts w:hint="eastAsia" w:ascii="黑体" w:hAnsi="黑体" w:eastAsia="黑体" w:cs="黑体"/>
          <w:b w:val="0"/>
          <w:bCs w:val="0"/>
          <w:i w:val="0"/>
          <w:iCs w:val="0"/>
          <w:caps w:val="0"/>
          <w:color w:val="333333"/>
          <w:spacing w:val="0"/>
          <w:sz w:val="32"/>
          <w:szCs w:val="32"/>
          <w:shd w:val="clear" w:fill="FFFFFF"/>
        </w:rPr>
        <w:t>文件信息</w:t>
      </w:r>
      <w:r>
        <w:rPr>
          <w:rStyle w:val="6"/>
          <w:rFonts w:hint="eastAsia" w:ascii="黑体" w:hAnsi="黑体" w:eastAsia="黑体" w:cs="黑体"/>
          <w:b w:val="0"/>
          <w:bCs w:val="0"/>
          <w:i w:val="0"/>
          <w:iCs w:val="0"/>
          <w:caps w:val="0"/>
          <w:color w:val="333333"/>
          <w:spacing w:val="0"/>
          <w:sz w:val="32"/>
          <w:szCs w:val="32"/>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Style w:val="6"/>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Style w:val="6"/>
          <w:rFonts w:hint="eastAsia" w:ascii="仿宋_GB2312" w:hAnsi="仿宋_GB2312" w:eastAsia="仿宋_GB2312" w:cs="仿宋_GB2312"/>
          <w:b w:val="0"/>
          <w:bCs w:val="0"/>
          <w:i w:val="0"/>
          <w:iCs w:val="0"/>
          <w:caps w:val="0"/>
          <w:color w:val="333333"/>
          <w:spacing w:val="0"/>
          <w:sz w:val="32"/>
          <w:szCs w:val="32"/>
          <w:shd w:val="clear" w:fill="FFFFFF"/>
          <w:lang w:val="en-US" w:eastAsia="zh-CN"/>
        </w:rPr>
        <w:t>磋商</w:t>
      </w:r>
      <w:r>
        <w:rPr>
          <w:rStyle w:val="6"/>
          <w:rFonts w:hint="eastAsia" w:ascii="仿宋_GB2312" w:hAnsi="仿宋_GB2312" w:eastAsia="仿宋_GB2312" w:cs="仿宋_GB2312"/>
          <w:b w:val="0"/>
          <w:bCs w:val="0"/>
          <w:i w:val="0"/>
          <w:iCs w:val="0"/>
          <w:caps w:val="0"/>
          <w:color w:val="333333"/>
          <w:spacing w:val="0"/>
          <w:sz w:val="32"/>
          <w:szCs w:val="32"/>
          <w:shd w:val="clear" w:fill="FFFFFF"/>
        </w:rPr>
        <w:t>文件获取方式：</w:t>
      </w:r>
      <w:r>
        <w:rPr>
          <w:rStyle w:val="6"/>
          <w:rFonts w:hint="eastAsia" w:ascii="仿宋_GB2312" w:hAnsi="仿宋_GB2312" w:eastAsia="仿宋_GB2312" w:cs="仿宋_GB2312"/>
          <w:b w:val="0"/>
          <w:bCs w:val="0"/>
          <w:i w:val="0"/>
          <w:iCs w:val="0"/>
          <w:caps w:val="0"/>
          <w:color w:val="333333"/>
          <w:spacing w:val="0"/>
          <w:sz w:val="32"/>
          <w:szCs w:val="32"/>
          <w:shd w:val="clear" w:fill="FFFFFF"/>
          <w:lang w:val="en-US" w:eastAsia="zh-CN"/>
        </w:rPr>
        <w:t>贵州普定农村商业银行官方网站</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Style w:val="6"/>
          <w:rFonts w:hint="eastAsia" w:ascii="仿宋_GB2312" w:hAnsi="仿宋_GB2312" w:eastAsia="仿宋_GB2312" w:cs="仿宋_GB2312"/>
          <w:b/>
          <w:bCs/>
          <w:i w:val="0"/>
          <w:iCs w:val="0"/>
          <w:caps w:val="0"/>
          <w:color w:val="333333"/>
          <w:spacing w:val="0"/>
          <w:sz w:val="32"/>
          <w:szCs w:val="32"/>
          <w:shd w:val="clear" w:fill="FFFFFF"/>
        </w:rPr>
      </w:pPr>
      <w:r>
        <w:rPr>
          <w:rStyle w:val="6"/>
          <w:rFonts w:hint="eastAsia" w:ascii="仿宋_GB2312" w:hAnsi="仿宋_GB2312" w:eastAsia="仿宋_GB2312" w:cs="仿宋_GB2312"/>
          <w:b/>
          <w:bCs/>
          <w:i w:val="0"/>
          <w:iCs w:val="0"/>
          <w:caps w:val="0"/>
          <w:color w:val="333333"/>
          <w:spacing w:val="0"/>
          <w:sz w:val="32"/>
          <w:szCs w:val="32"/>
          <w:shd w:val="clear" w:fill="FFFFFF"/>
        </w:rPr>
        <w:t>响应文件的递交</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1.响应文件递交的截止时间：202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19</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15</w:t>
      </w:r>
      <w:r>
        <w:rPr>
          <w:rFonts w:hint="eastAsia" w:ascii="仿宋_GB2312" w:hAnsi="仿宋_GB2312" w:eastAsia="仿宋_GB2312" w:cs="仿宋_GB2312"/>
          <w:i w:val="0"/>
          <w:iCs w:val="0"/>
          <w:caps w:val="0"/>
          <w:color w:val="auto"/>
          <w:spacing w:val="0"/>
          <w:sz w:val="32"/>
          <w:szCs w:val="32"/>
          <w:shd w:val="clear" w:fill="FFFFFF"/>
        </w:rPr>
        <w:t>时</w:t>
      </w:r>
      <w:r>
        <w:rPr>
          <w:rFonts w:hint="eastAsia" w:ascii="仿宋_GB2312" w:hAnsi="仿宋_GB2312" w:eastAsia="仿宋_GB2312" w:cs="仿宋_GB2312"/>
          <w:i w:val="0"/>
          <w:iCs w:val="0"/>
          <w:caps w:val="0"/>
          <w:color w:val="auto"/>
          <w:spacing w:val="0"/>
          <w:sz w:val="32"/>
          <w:szCs w:val="32"/>
          <w:shd w:val="clear" w:fill="FFFFFF"/>
          <w:lang w:val="en-US" w:eastAsia="zh-CN"/>
        </w:rPr>
        <w:t>30</w:t>
      </w:r>
      <w:r>
        <w:rPr>
          <w:rFonts w:hint="eastAsia" w:ascii="仿宋_GB2312" w:hAnsi="仿宋_GB2312" w:eastAsia="仿宋_GB2312" w:cs="仿宋_GB2312"/>
          <w:i w:val="0"/>
          <w:iCs w:val="0"/>
          <w:caps w:val="0"/>
          <w:color w:val="auto"/>
          <w:spacing w:val="0"/>
          <w:sz w:val="32"/>
          <w:szCs w:val="32"/>
          <w:shd w:val="clear" w:fill="FFFFFF"/>
        </w:rPr>
        <w:t>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555" w:right="0" w:firstLine="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2.开标时间：202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15</w:t>
      </w:r>
      <w:r>
        <w:rPr>
          <w:rFonts w:hint="eastAsia" w:ascii="仿宋_GB2312" w:hAnsi="仿宋_GB2312" w:eastAsia="仿宋_GB2312" w:cs="仿宋_GB2312"/>
          <w:i w:val="0"/>
          <w:iCs w:val="0"/>
          <w:caps w:val="0"/>
          <w:color w:val="auto"/>
          <w:spacing w:val="0"/>
          <w:sz w:val="32"/>
          <w:szCs w:val="32"/>
          <w:shd w:val="clear" w:fill="FFFFFF"/>
        </w:rPr>
        <w:t>时</w:t>
      </w:r>
      <w:r>
        <w:rPr>
          <w:rFonts w:hint="eastAsia" w:ascii="仿宋_GB2312" w:hAnsi="仿宋_GB2312" w:eastAsia="仿宋_GB2312" w:cs="仿宋_GB2312"/>
          <w:i w:val="0"/>
          <w:iCs w:val="0"/>
          <w:caps w:val="0"/>
          <w:color w:val="auto"/>
          <w:spacing w:val="0"/>
          <w:sz w:val="32"/>
          <w:szCs w:val="32"/>
          <w:shd w:val="clear" w:fill="FFFFFF"/>
          <w:lang w:val="en-US" w:eastAsia="zh-CN"/>
        </w:rPr>
        <w:t>30</w:t>
      </w:r>
      <w:r>
        <w:rPr>
          <w:rFonts w:hint="eastAsia" w:ascii="仿宋_GB2312" w:hAnsi="仿宋_GB2312" w:eastAsia="仿宋_GB2312" w:cs="仿宋_GB2312"/>
          <w:i w:val="0"/>
          <w:iCs w:val="0"/>
          <w:caps w:val="0"/>
          <w:color w:val="auto"/>
          <w:spacing w:val="0"/>
          <w:sz w:val="32"/>
          <w:szCs w:val="32"/>
          <w:shd w:val="clear" w:fill="FFFFFF"/>
        </w:rPr>
        <w:t>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555" w:right="0" w:firstLine="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3.开标地点：</w:t>
      </w:r>
      <w:r>
        <w:rPr>
          <w:rFonts w:hint="eastAsia" w:ascii="仿宋_GB2312" w:hAnsi="仿宋_GB2312" w:eastAsia="仿宋_GB2312" w:cs="仿宋_GB2312"/>
          <w:i w:val="0"/>
          <w:iCs w:val="0"/>
          <w:caps w:val="0"/>
          <w:color w:val="333333"/>
          <w:spacing w:val="0"/>
          <w:sz w:val="32"/>
          <w:szCs w:val="32"/>
          <w:shd w:val="clear" w:fill="FFFFFF"/>
        </w:rPr>
        <w:t>安顺市普定县穿洞街道中心大道（新县委大楼旁）</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贵州普定农村商业银行股份有限公司</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【逾期送达的、未送达指定地点的或者不按照</w:t>
      </w:r>
      <w:r>
        <w:rPr>
          <w:rFonts w:hint="eastAsia" w:ascii="仿宋_GB2312" w:hAnsi="仿宋_GB2312" w:eastAsia="仿宋_GB2312" w:cs="仿宋_GB2312"/>
          <w:i w:val="0"/>
          <w:iCs w:val="0"/>
          <w:caps w:val="0"/>
          <w:color w:val="333333"/>
          <w:spacing w:val="0"/>
          <w:sz w:val="32"/>
          <w:szCs w:val="32"/>
          <w:shd w:val="clear" w:fill="FFFFFF"/>
          <w:lang w:val="en-US" w:eastAsia="zh-CN"/>
        </w:rPr>
        <w:t>磋商</w:t>
      </w:r>
      <w:r>
        <w:rPr>
          <w:rFonts w:hint="eastAsia" w:ascii="仿宋_GB2312" w:hAnsi="仿宋_GB2312" w:eastAsia="仿宋_GB2312" w:cs="仿宋_GB2312"/>
          <w:i w:val="0"/>
          <w:iCs w:val="0"/>
          <w:caps w:val="0"/>
          <w:color w:val="333333"/>
          <w:spacing w:val="0"/>
          <w:sz w:val="32"/>
          <w:szCs w:val="32"/>
          <w:shd w:val="clear" w:fill="FFFFFF"/>
        </w:rPr>
        <w:t>文件要求密封的响应文件，将予以拒收。】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shd w:val="clear" w:fill="FFFFFF"/>
        </w:rPr>
        <w:t>五、联系方式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采购单位：</w:t>
      </w:r>
      <w:r>
        <w:rPr>
          <w:rFonts w:hint="eastAsia" w:ascii="仿宋_GB2312" w:hAnsi="仿宋_GB2312" w:eastAsia="仿宋_GB2312" w:cs="仿宋_GB2312"/>
          <w:i w:val="0"/>
          <w:iCs w:val="0"/>
          <w:caps w:val="0"/>
          <w:color w:val="333333"/>
          <w:spacing w:val="0"/>
          <w:sz w:val="32"/>
          <w:szCs w:val="32"/>
          <w:shd w:val="clear" w:fill="FFFFFF"/>
          <w:lang w:val="en-US" w:eastAsia="zh-CN"/>
        </w:rPr>
        <w:t>贵州普定农村商业银行股份有限公司</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地址：贵州省安顺市普定县穿洞街道中心大道（新县委大楼旁）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联系人：</w:t>
      </w:r>
      <w:r>
        <w:rPr>
          <w:rFonts w:hint="eastAsia" w:ascii="仿宋_GB2312" w:hAnsi="仿宋_GB2312" w:eastAsia="仿宋_GB2312" w:cs="仿宋_GB2312"/>
          <w:i w:val="0"/>
          <w:iCs w:val="0"/>
          <w:caps w:val="0"/>
          <w:color w:val="333333"/>
          <w:spacing w:val="0"/>
          <w:sz w:val="32"/>
          <w:szCs w:val="32"/>
          <w:shd w:val="clear" w:fill="FFFFFF"/>
          <w:lang w:val="en-US" w:eastAsia="zh-CN"/>
        </w:rPr>
        <w:t>周凯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电话：</w:t>
      </w:r>
      <w:r>
        <w:rPr>
          <w:rFonts w:hint="eastAsia" w:ascii="仿宋_GB2312" w:hAnsi="仿宋_GB2312" w:eastAsia="仿宋_GB2312" w:cs="仿宋_GB2312"/>
          <w:i w:val="0"/>
          <w:iCs w:val="0"/>
          <w:caps w:val="0"/>
          <w:color w:val="333333"/>
          <w:spacing w:val="0"/>
          <w:sz w:val="32"/>
          <w:szCs w:val="32"/>
          <w:shd w:val="clear" w:fill="FFFFFF"/>
          <w:lang w:val="en-US" w:eastAsia="zh-CN"/>
        </w:rPr>
        <w:t>18722753183</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1598" w:leftChars="304" w:right="0" w:hanging="960" w:hangingChars="3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附件：贵州普定农村商业银行股份有限公司</w:t>
      </w:r>
      <w:r>
        <w:rPr>
          <w:rFonts w:hint="default" w:ascii="Times New Roman" w:hAnsi="Times New Roman" w:eastAsia="仿宋_GB2312" w:cs="Times New Roman"/>
          <w:i w:val="0"/>
          <w:iCs w:val="0"/>
          <w:caps w:val="0"/>
          <w:color w:val="222222"/>
          <w:spacing w:val="8"/>
          <w:sz w:val="32"/>
          <w:szCs w:val="32"/>
          <w:lang w:val="en-US" w:eastAsia="zh-CN"/>
        </w:rPr>
        <w:t>总行健身房打造</w:t>
      </w:r>
      <w:r>
        <w:rPr>
          <w:rFonts w:hint="eastAsia" w:ascii="Times New Roman" w:hAnsi="Times New Roman" w:eastAsia="仿宋_GB2312" w:cs="Times New Roman"/>
          <w:i w:val="0"/>
          <w:iCs w:val="0"/>
          <w:caps w:val="0"/>
          <w:color w:val="222222"/>
          <w:spacing w:val="8"/>
          <w:sz w:val="32"/>
          <w:szCs w:val="32"/>
          <w:lang w:val="en-US" w:eastAsia="zh-CN"/>
        </w:rPr>
        <w:t>项目</w:t>
      </w:r>
      <w:r>
        <w:rPr>
          <w:rFonts w:hint="eastAsia" w:ascii="仿宋_GB2312" w:hAnsi="仿宋_GB2312" w:eastAsia="仿宋_GB2312" w:cs="仿宋_GB2312"/>
          <w:i w:val="0"/>
          <w:iCs w:val="0"/>
          <w:caps w:val="0"/>
          <w:color w:val="333333"/>
          <w:spacing w:val="0"/>
          <w:sz w:val="32"/>
          <w:szCs w:val="32"/>
          <w:shd w:val="clear" w:fill="FFFFFF"/>
          <w:lang w:val="en-US" w:eastAsia="zh-CN"/>
        </w:rPr>
        <w:t>磋商文件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仿宋_GB2312" w:cs="Times New Roman"/>
          <w:i w:val="0"/>
          <w:iCs w:val="0"/>
          <w:caps w:val="0"/>
          <w:color w:val="222222"/>
          <w:spacing w:val="8"/>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2688" w:firstLineChars="800"/>
        <w:jc w:val="both"/>
        <w:textAlignment w:val="auto"/>
        <w:rPr>
          <w:rFonts w:hint="default" w:ascii="Times New Roman" w:hAnsi="Times New Roman" w:eastAsia="仿宋_GB2312" w:cs="Times New Roman"/>
          <w:i w:val="0"/>
          <w:iCs w:val="0"/>
          <w:caps w:val="0"/>
          <w:color w:val="222222"/>
          <w:spacing w:val="8"/>
          <w:sz w:val="32"/>
          <w:szCs w:val="32"/>
          <w:shd w:val="clear" w:color="auto" w:fill="FFFFFF"/>
          <w:lang w:val="en-US" w:eastAsia="zh-CN"/>
        </w:rPr>
      </w:pPr>
      <w:r>
        <w:rPr>
          <w:rFonts w:hint="default" w:ascii="Times New Roman" w:hAnsi="Times New Roman" w:eastAsia="仿宋_GB2312" w:cs="Times New Roman"/>
          <w:i w:val="0"/>
          <w:iCs w:val="0"/>
          <w:caps w:val="0"/>
          <w:color w:val="222222"/>
          <w:spacing w:val="8"/>
          <w:sz w:val="32"/>
          <w:szCs w:val="32"/>
          <w:shd w:val="clear" w:color="auto" w:fill="FFFFFF"/>
          <w:lang w:val="en-US" w:eastAsia="zh-CN"/>
        </w:rPr>
        <w:t>贵州普定农村商业银行股份有限公司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pPr>
      <w:r>
        <w:rPr>
          <w:rFonts w:hint="default" w:ascii="Times New Roman" w:hAnsi="Times New Roman" w:eastAsia="仿宋_GB2312" w:cs="Times New Roman"/>
          <w:i w:val="0"/>
          <w:iCs w:val="0"/>
          <w:caps w:val="0"/>
          <w:color w:val="222222"/>
          <w:spacing w:val="8"/>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222222"/>
          <w:spacing w:val="8"/>
          <w:sz w:val="32"/>
          <w:szCs w:val="32"/>
          <w:shd w:val="clear" w:color="auto" w:fill="FFFFFF"/>
          <w:lang w:val="en-US"/>
        </w:rPr>
        <w:t>202</w:t>
      </w:r>
      <w:r>
        <w:rPr>
          <w:rFonts w:hint="eastAsia" w:ascii="Times New Roman" w:hAnsi="Times New Roman" w:eastAsia="仿宋_GB2312" w:cs="Times New Roman"/>
          <w:i w:val="0"/>
          <w:iCs w:val="0"/>
          <w:caps w:val="0"/>
          <w:color w:val="222222"/>
          <w:spacing w:val="8"/>
          <w:sz w:val="32"/>
          <w:szCs w:val="32"/>
          <w:shd w:val="clear" w:color="auto" w:fill="FFFFFF"/>
          <w:lang w:val="en-US" w:eastAsia="zh-CN"/>
        </w:rPr>
        <w:t>4</w:t>
      </w:r>
      <w:r>
        <w:rPr>
          <w:rFonts w:hint="default" w:ascii="Times New Roman" w:hAnsi="Times New Roman" w:eastAsia="仿宋_GB2312" w:cs="Times New Roman"/>
          <w:i w:val="0"/>
          <w:iCs w:val="0"/>
          <w:caps w:val="0"/>
          <w:color w:val="222222"/>
          <w:spacing w:val="8"/>
          <w:sz w:val="32"/>
          <w:szCs w:val="32"/>
          <w:shd w:val="clear" w:color="auto" w:fill="FFFFFF"/>
        </w:rPr>
        <w:t>年</w:t>
      </w:r>
      <w:r>
        <w:rPr>
          <w:rFonts w:hint="eastAsia" w:ascii="Times New Roman" w:hAnsi="Times New Roman" w:eastAsia="仿宋_GB2312" w:cs="Times New Roman"/>
          <w:i w:val="0"/>
          <w:iCs w:val="0"/>
          <w:caps w:val="0"/>
          <w:color w:val="222222"/>
          <w:spacing w:val="8"/>
          <w:sz w:val="32"/>
          <w:szCs w:val="32"/>
          <w:shd w:val="clear" w:color="auto" w:fill="FFFFFF"/>
          <w:lang w:val="en-US" w:eastAsia="zh-CN"/>
        </w:rPr>
        <w:t>3</w:t>
      </w:r>
      <w:r>
        <w:rPr>
          <w:rFonts w:hint="default" w:ascii="Times New Roman" w:hAnsi="Times New Roman" w:eastAsia="仿宋_GB2312" w:cs="Times New Roman"/>
          <w:i w:val="0"/>
          <w:iCs w:val="0"/>
          <w:caps w:val="0"/>
          <w:color w:val="222222"/>
          <w:spacing w:val="8"/>
          <w:sz w:val="32"/>
          <w:szCs w:val="32"/>
          <w:shd w:val="clear" w:color="auto" w:fill="FFFFFF"/>
        </w:rPr>
        <w:t>月</w:t>
      </w:r>
      <w:r>
        <w:rPr>
          <w:rFonts w:hint="eastAsia" w:ascii="Times New Roman" w:hAnsi="Times New Roman" w:eastAsia="仿宋_GB2312" w:cs="Times New Roman"/>
          <w:i w:val="0"/>
          <w:iCs w:val="0"/>
          <w:caps w:val="0"/>
          <w:color w:val="222222"/>
          <w:spacing w:val="8"/>
          <w:sz w:val="32"/>
          <w:szCs w:val="32"/>
          <w:shd w:val="clear" w:color="auto" w:fill="FFFFFF"/>
          <w:lang w:val="en-US" w:eastAsia="zh-CN"/>
        </w:rPr>
        <w:t>15</w:t>
      </w:r>
      <w:r>
        <w:rPr>
          <w:rFonts w:hint="default" w:ascii="Times New Roman" w:hAnsi="Times New Roman" w:eastAsia="仿宋_GB2312" w:cs="Times New Roman"/>
          <w:i w:val="0"/>
          <w:iCs w:val="0"/>
          <w:caps w:val="0"/>
          <w:color w:val="222222"/>
          <w:spacing w:val="8"/>
          <w:sz w:val="32"/>
          <w:szCs w:val="32"/>
          <w:shd w:val="clear" w:color="auto" w:fill="FFFFFF"/>
        </w:rPr>
        <w:t>日   </w:t>
      </w:r>
    </w:p>
    <w:p>
      <w:pPr>
        <w:keepNext w:val="0"/>
        <w:keepLines w:val="0"/>
        <w:pageBreakBefore w:val="0"/>
        <w:kinsoku/>
        <w:wordWrap/>
        <w:overflowPunct/>
        <w:topLinePunct w:val="0"/>
        <w:autoSpaceDE/>
        <w:autoSpaceDN/>
        <w:bidi w:val="0"/>
        <w:adjustRightInd/>
        <w:snapToGrid/>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C7162"/>
    <w:multiLevelType w:val="singleLevel"/>
    <w:tmpl w:val="8B2C716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67AF2"/>
    <w:rsid w:val="44C17FF3"/>
    <w:rsid w:val="57067AF2"/>
    <w:rsid w:val="582F78B5"/>
    <w:rsid w:val="6488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2024-01-12T07:33:00Z</dcterms:created>
  <dc:creator>117961-吴鹏</dc:creator>
  <cp:lastModifiedBy>126133-周凯</cp:lastModifiedBy>
  <dcterms:modified xsi:type="dcterms:W3CDTF">2024-03-15T08:38:41Z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