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auto"/>
          <w:sz w:val="56"/>
          <w:szCs w:val="56"/>
          <w:lang w:val="en-US" w:eastAsia="zh-CN"/>
        </w:rPr>
      </w:pPr>
      <w:r>
        <w:rPr>
          <w:rFonts w:hint="eastAsia" w:asciiTheme="minorEastAsia" w:hAnsiTheme="minorEastAsia" w:eastAsiaTheme="minorEastAsia" w:cstheme="minorEastAsia"/>
          <w:color w:val="auto"/>
          <w:sz w:val="56"/>
          <w:szCs w:val="56"/>
          <w:lang w:val="en-US" w:eastAsia="zh-CN"/>
        </w:rPr>
        <w:t xml:space="preserve"> </w:t>
      </w:r>
    </w:p>
    <w:p>
      <w:pPr>
        <w:spacing w:after="0"/>
        <w:jc w:val="center"/>
        <w:outlineLvl w:val="0"/>
        <w:rPr>
          <w:rFonts w:hint="eastAsia" w:asciiTheme="minorEastAsia" w:hAnsiTheme="minorEastAsia" w:eastAsiaTheme="minorEastAsia" w:cstheme="minorEastAsia"/>
          <w:color w:val="auto"/>
          <w:sz w:val="96"/>
          <w:szCs w:val="96"/>
          <w:lang w:val="en-US" w:eastAsia="zh-CN"/>
        </w:rPr>
      </w:pPr>
      <w:r>
        <w:rPr>
          <w:rFonts w:hint="eastAsia" w:asciiTheme="minorEastAsia" w:hAnsiTheme="minorEastAsia" w:eastAsiaTheme="minorEastAsia" w:cstheme="minorEastAsia"/>
          <w:color w:val="auto"/>
          <w:sz w:val="96"/>
          <w:szCs w:val="96"/>
          <w:lang w:val="en-US" w:eastAsia="zh-CN"/>
        </w:rPr>
        <w:t>采购项目需求</w:t>
      </w:r>
    </w:p>
    <w:p>
      <w:pPr>
        <w:pStyle w:val="17"/>
        <w:spacing w:after="0" w:line="360" w:lineRule="auto"/>
        <w:ind w:firstLine="560"/>
        <w:jc w:val="both"/>
        <w:rPr>
          <w:rFonts w:hint="eastAsia" w:asciiTheme="minorEastAsia" w:hAnsiTheme="minorEastAsia" w:eastAsiaTheme="minorEastAsia" w:cstheme="minorEastAsia"/>
          <w:color w:val="auto"/>
          <w:sz w:val="56"/>
          <w:szCs w:val="56"/>
          <w:lang w:eastAsia="zh-CN"/>
        </w:rPr>
      </w:pPr>
      <w:bookmarkStart w:id="0" w:name="_GoBack"/>
      <w:bookmarkEnd w:id="0"/>
    </w:p>
    <w:p>
      <w:pPr>
        <w:pStyle w:val="17"/>
        <w:spacing w:after="0" w:line="360" w:lineRule="auto"/>
        <w:ind w:firstLine="560"/>
        <w:jc w:val="both"/>
        <w:rPr>
          <w:rFonts w:hint="eastAsia" w:asciiTheme="minorEastAsia" w:hAnsiTheme="minorEastAsia" w:eastAsiaTheme="minorEastAsia" w:cstheme="minorEastAsia"/>
          <w:color w:val="auto"/>
          <w:sz w:val="56"/>
          <w:szCs w:val="56"/>
          <w:lang w:eastAsia="zh-CN"/>
        </w:rPr>
      </w:pPr>
    </w:p>
    <w:p>
      <w:pPr>
        <w:pStyle w:val="17"/>
        <w:spacing w:after="0" w:line="360" w:lineRule="auto"/>
        <w:ind w:firstLine="0" w:firstLineChars="0"/>
        <w:jc w:val="both"/>
        <w:rPr>
          <w:rFonts w:hint="eastAsia" w:asciiTheme="minorEastAsia" w:hAnsiTheme="minorEastAsia" w:eastAsiaTheme="minorEastAsia" w:cstheme="minorEastAsia"/>
          <w:color w:val="auto"/>
          <w:sz w:val="44"/>
          <w:szCs w:val="44"/>
          <w:lang w:eastAsia="zh-CN"/>
        </w:rPr>
      </w:pPr>
    </w:p>
    <w:p>
      <w:pPr>
        <w:pStyle w:val="17"/>
        <w:spacing w:after="0" w:line="360" w:lineRule="auto"/>
        <w:ind w:firstLine="440"/>
        <w:jc w:val="both"/>
        <w:rPr>
          <w:rFonts w:hint="eastAsia" w:asciiTheme="minorEastAsia" w:hAnsiTheme="minorEastAsia" w:eastAsiaTheme="minorEastAsia" w:cstheme="minorEastAsia"/>
          <w:color w:val="auto"/>
          <w:sz w:val="44"/>
          <w:szCs w:val="44"/>
          <w:lang w:eastAsia="zh-CN"/>
        </w:rPr>
      </w:pPr>
    </w:p>
    <w:p>
      <w:pPr>
        <w:pStyle w:val="17"/>
        <w:spacing w:after="0" w:line="360" w:lineRule="auto"/>
        <w:ind w:left="2000" w:hanging="2000" w:hangingChars="500"/>
        <w:jc w:val="both"/>
        <w:outlineLvl w:val="0"/>
        <w:rPr>
          <w:rFonts w:hint="eastAsia" w:asciiTheme="minorEastAsia" w:hAnsiTheme="minorEastAsia" w:eastAsiaTheme="minorEastAsia" w:cstheme="minorEastAsia"/>
          <w:color w:val="auto"/>
          <w:sz w:val="40"/>
          <w:szCs w:val="40"/>
          <w:lang w:val="en-US" w:eastAsia="zh-CN"/>
        </w:rPr>
      </w:pPr>
      <w:r>
        <w:rPr>
          <w:rFonts w:hint="eastAsia" w:asciiTheme="minorEastAsia" w:hAnsiTheme="minorEastAsia" w:eastAsiaTheme="minorEastAsia" w:cstheme="minorEastAsia"/>
          <w:color w:val="auto"/>
          <w:sz w:val="40"/>
          <w:szCs w:val="40"/>
          <w:lang w:eastAsia="zh-CN"/>
        </w:rPr>
        <w:t>项目名称：</w:t>
      </w:r>
      <w:r>
        <w:rPr>
          <w:rFonts w:hint="eastAsia" w:asciiTheme="minorEastAsia" w:hAnsiTheme="minorEastAsia" w:eastAsiaTheme="minorEastAsia" w:cstheme="minorEastAsia"/>
          <w:color w:val="auto"/>
          <w:sz w:val="40"/>
          <w:szCs w:val="40"/>
          <w:u w:val="single"/>
          <w:lang w:eastAsia="zh-CN"/>
        </w:rPr>
        <w:t>理财业务平台销售系统应用创新改造</w:t>
      </w:r>
    </w:p>
    <w:p>
      <w:pP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page"/>
      </w:r>
    </w:p>
    <w:p>
      <w:pPr>
        <w:spacing w:after="0" w:line="520" w:lineRule="exact"/>
        <w:ind w:firstLine="560" w:firstLineChars="200"/>
        <w:outlineLvl w:val="1"/>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一、项目概况</w:t>
      </w:r>
    </w:p>
    <w:p>
      <w:pPr>
        <w:pStyle w:val="17"/>
        <w:adjustRightInd w:val="0"/>
        <w:spacing w:after="0" w:line="540" w:lineRule="exact"/>
        <w:ind w:firstLine="560" w:firstLineChars="200"/>
        <w:jc w:val="both"/>
        <w:outlineLvl w:val="1"/>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lang w:val="en-US" w:eastAsia="zh-CN"/>
        </w:rPr>
        <w:t>项目介绍</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理财业务平台销售系统主要基于兆尹理财销售管理系统V1.2产品版本，根据行内实际业务需要进行了适配性开发改造。系统采用SOA架构，编程语言为java，使用spring、springmvc、zk、mybaits、activiti、quartz等框架。主要功能包括产品管理、客户管理功能、交易管理、清算及账务管理、会计分录管理、风险评估题库管理、产品运营管理、查询管理、产品资金报表、公共管理等。</w:t>
      </w:r>
    </w:p>
    <w:p>
      <w:pPr>
        <w:pStyle w:val="17"/>
        <w:adjustRightInd w:val="0"/>
        <w:spacing w:after="0" w:line="540" w:lineRule="exact"/>
        <w:ind w:firstLine="560" w:firstLineChars="200"/>
        <w:jc w:val="both"/>
        <w:outlineLvl w:val="1"/>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实施内容</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实施</w:t>
      </w:r>
      <w:r>
        <w:rPr>
          <w:rFonts w:hint="eastAsia" w:asciiTheme="minorEastAsia" w:hAnsiTheme="minorEastAsia" w:eastAsiaTheme="minorEastAsia" w:cstheme="minorEastAsia"/>
          <w:color w:val="auto"/>
          <w:sz w:val="28"/>
          <w:szCs w:val="28"/>
          <w:lang w:val="en-US" w:eastAsia="zh-CN"/>
        </w:rPr>
        <w:t>理财业务平台销售系统</w:t>
      </w:r>
      <w:r>
        <w:rPr>
          <w:rFonts w:hint="eastAsia" w:asciiTheme="minorEastAsia" w:hAnsiTheme="minorEastAsia" w:eastAsiaTheme="minorEastAsia" w:cstheme="minorEastAsia"/>
          <w:color w:val="auto"/>
          <w:sz w:val="28"/>
          <w:szCs w:val="28"/>
          <w:lang w:eastAsia="zh-CN"/>
        </w:rPr>
        <w:t>应用</w:t>
      </w:r>
      <w:r>
        <w:rPr>
          <w:rFonts w:hint="eastAsia" w:asciiTheme="minorEastAsia" w:hAnsiTheme="minorEastAsia" w:eastAsiaTheme="minorEastAsia" w:cstheme="minorEastAsia"/>
          <w:color w:val="auto"/>
          <w:sz w:val="28"/>
          <w:szCs w:val="28"/>
          <w:lang w:val="en-US" w:eastAsia="zh-CN"/>
        </w:rPr>
        <w:t>创新</w:t>
      </w:r>
      <w:r>
        <w:rPr>
          <w:rFonts w:hint="eastAsia" w:asciiTheme="minorEastAsia" w:hAnsiTheme="minorEastAsia" w:eastAsiaTheme="minorEastAsia" w:cstheme="minorEastAsia"/>
          <w:color w:val="auto"/>
          <w:sz w:val="28"/>
          <w:szCs w:val="28"/>
          <w:lang w:eastAsia="zh-CN"/>
        </w:rPr>
        <w:t>改造，适配国产服务器、国产中间件、国产数据库。</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1.开展实时库和历史库相关功能适配达梦数据库改造，配合功能测试和性能测试，完成实时库和历史库数据迁移。</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2.搭建理财销售系统达梦数据库测试环境，在理财资管系统非信创环境下验证理财资管系统与理财销售系统性能交互情况，配合功能测试和性能测试。</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3.开展理财销售系统国产服务器、国产中间件适配改造，配合功能测试和性能测试，完成国产服务器和国产中间件全栈替换升级。</w:t>
      </w:r>
    </w:p>
    <w:p>
      <w:pPr>
        <w:spacing w:after="0" w:line="500" w:lineRule="exact"/>
        <w:ind w:firstLine="560" w:firstLineChars="200"/>
        <w:outlineLvl w:val="2"/>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服务地点</w:t>
      </w:r>
    </w:p>
    <w:p>
      <w:pPr>
        <w:spacing w:after="0" w:line="500" w:lineRule="exact"/>
        <w:ind w:firstLine="56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lang w:eastAsia="zh-CN"/>
        </w:rPr>
        <w:t>服务地点：我社指定的办公地点。</w:t>
      </w:r>
    </w:p>
    <w:p>
      <w:pPr>
        <w:pStyle w:val="17"/>
        <w:adjustRightInd w:val="0"/>
        <w:spacing w:after="0" w:line="540" w:lineRule="exact"/>
        <w:ind w:firstLine="560" w:firstLineChars="200"/>
        <w:jc w:val="both"/>
        <w:outlineLvl w:val="1"/>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实施要求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项目工期要求：</w:t>
      </w:r>
      <w:r>
        <w:rPr>
          <w:rFonts w:hint="eastAsia" w:asciiTheme="minorEastAsia" w:hAnsiTheme="minorEastAsia" w:eastAsiaTheme="minorEastAsia" w:cstheme="minorEastAsia"/>
          <w:color w:val="auto"/>
          <w:sz w:val="28"/>
          <w:szCs w:val="28"/>
          <w:lang w:val="en-US" w:eastAsia="zh-CN"/>
        </w:rPr>
        <w:t>服务商项目人员进场</w:t>
      </w:r>
      <w:r>
        <w:rPr>
          <w:rFonts w:hint="eastAsia" w:asciiTheme="minorEastAsia" w:hAnsiTheme="minorEastAsia" w:eastAsiaTheme="minorEastAsia" w:cstheme="minorEastAsia"/>
          <w:color w:val="auto"/>
          <w:sz w:val="28"/>
          <w:szCs w:val="28"/>
          <w:shd w:val="clear" w:color="FFFFFF" w:fill="D9D9D9"/>
          <w:lang w:val="en-US" w:eastAsia="zh-CN"/>
        </w:rPr>
        <w:t>8个月</w:t>
      </w:r>
      <w:r>
        <w:rPr>
          <w:rFonts w:hint="eastAsia" w:asciiTheme="minorEastAsia" w:hAnsiTheme="minorEastAsia" w:eastAsiaTheme="minorEastAsia" w:cstheme="minorEastAsia"/>
          <w:color w:val="auto"/>
          <w:sz w:val="28"/>
          <w:szCs w:val="28"/>
          <w:lang w:eastAsia="zh-CN"/>
        </w:rPr>
        <w:t>。</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服务商应根据</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工期</w:t>
      </w:r>
      <w:r>
        <w:rPr>
          <w:rFonts w:hint="eastAsia" w:asciiTheme="minorEastAsia" w:hAnsiTheme="minorEastAsia" w:eastAsiaTheme="minorEastAsia" w:cstheme="minorEastAsia"/>
          <w:color w:val="auto"/>
          <w:sz w:val="28"/>
          <w:szCs w:val="28"/>
          <w:lang w:val="en-US" w:eastAsia="zh-CN"/>
        </w:rPr>
        <w:t>要求，</w:t>
      </w:r>
      <w:r>
        <w:rPr>
          <w:rFonts w:hint="eastAsia" w:asciiTheme="minorEastAsia" w:hAnsiTheme="minorEastAsia" w:eastAsiaTheme="minorEastAsia" w:cstheme="minorEastAsia"/>
          <w:color w:val="auto"/>
          <w:sz w:val="28"/>
          <w:szCs w:val="28"/>
          <w:lang w:eastAsia="zh-CN"/>
        </w:rPr>
        <w:t>开展系统开发/实施/改造工作，按期完成本项目所有工作。如因</w:t>
      </w:r>
      <w:r>
        <w:rPr>
          <w:rFonts w:hint="eastAsia" w:asciiTheme="minorEastAsia" w:hAnsiTheme="minorEastAsia" w:eastAsiaTheme="minorEastAsia" w:cstheme="minorEastAsia"/>
          <w:color w:val="auto"/>
          <w:sz w:val="28"/>
          <w:szCs w:val="28"/>
          <w:lang w:val="en-US" w:eastAsia="zh-CN"/>
        </w:rPr>
        <w:t>我社</w:t>
      </w:r>
      <w:r>
        <w:rPr>
          <w:rFonts w:hint="eastAsia" w:asciiTheme="minorEastAsia" w:hAnsiTheme="minorEastAsia" w:eastAsiaTheme="minorEastAsia" w:cstheme="minorEastAsia"/>
          <w:color w:val="auto"/>
          <w:sz w:val="28"/>
          <w:szCs w:val="28"/>
          <w:lang w:eastAsia="zh-CN"/>
        </w:rPr>
        <w:t>单方面原因导致服务商工期受影响，服务商工期相应顺延。</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为确保本项目的顺利实施，</w:t>
      </w:r>
      <w:r>
        <w:rPr>
          <w:rFonts w:hint="eastAsia" w:asciiTheme="minorEastAsia" w:hAnsiTheme="minorEastAsia" w:eastAsiaTheme="minorEastAsia" w:cstheme="minorEastAsia"/>
          <w:color w:val="auto"/>
          <w:sz w:val="28"/>
          <w:szCs w:val="28"/>
          <w:lang w:val="en-US" w:eastAsia="zh-CN"/>
        </w:rPr>
        <w:t>我社与服务商双方</w:t>
      </w:r>
      <w:r>
        <w:rPr>
          <w:rFonts w:hint="eastAsia" w:asciiTheme="minorEastAsia" w:hAnsiTheme="minorEastAsia" w:eastAsiaTheme="minorEastAsia" w:cstheme="minorEastAsia"/>
          <w:color w:val="auto"/>
          <w:sz w:val="28"/>
          <w:szCs w:val="28"/>
          <w:lang w:eastAsia="zh-CN"/>
        </w:rPr>
        <w:t>成立项目组负责项目开发实施过程中的工程进度、变更管理及双方的协调等工作；</w:t>
      </w:r>
      <w:r>
        <w:rPr>
          <w:rFonts w:hint="eastAsia" w:asciiTheme="minorEastAsia" w:hAnsiTheme="minorEastAsia" w:eastAsiaTheme="minorEastAsia" w:cstheme="minorEastAsia"/>
          <w:color w:val="auto"/>
          <w:sz w:val="28"/>
          <w:szCs w:val="28"/>
          <w:lang w:val="en-US" w:eastAsia="zh-CN"/>
        </w:rPr>
        <w:t>服务商</w:t>
      </w:r>
      <w:r>
        <w:rPr>
          <w:rFonts w:hint="eastAsia" w:asciiTheme="minorEastAsia" w:hAnsiTheme="minorEastAsia" w:eastAsiaTheme="minorEastAsia" w:cstheme="minorEastAsia"/>
          <w:color w:val="auto"/>
          <w:sz w:val="28"/>
          <w:szCs w:val="28"/>
          <w:lang w:eastAsia="zh-CN"/>
        </w:rPr>
        <w:t>应提供具有足够能力和经验的工程师参与实施。本项目开发实施过程中，服务商对项目人员（</w:t>
      </w:r>
      <w:r>
        <w:rPr>
          <w:rFonts w:hint="eastAsia" w:asciiTheme="minorEastAsia" w:hAnsiTheme="minorEastAsia" w:eastAsiaTheme="minorEastAsia" w:cstheme="minorEastAsia"/>
          <w:color w:val="auto"/>
          <w:sz w:val="28"/>
          <w:szCs w:val="28"/>
          <w:lang w:val="en-US" w:eastAsia="zh-CN"/>
        </w:rPr>
        <w:t>含</w:t>
      </w:r>
      <w:r>
        <w:rPr>
          <w:rFonts w:hint="eastAsia" w:asciiTheme="minorEastAsia" w:hAnsiTheme="minorEastAsia" w:eastAsiaTheme="minorEastAsia" w:cstheme="minorEastAsia"/>
          <w:color w:val="auto"/>
          <w:sz w:val="28"/>
          <w:szCs w:val="28"/>
          <w:lang w:eastAsia="zh-CN"/>
        </w:rPr>
        <w:t>项目经理）的任何调动和调整，须事先征得</w:t>
      </w:r>
      <w:r>
        <w:rPr>
          <w:rFonts w:hint="eastAsia" w:asciiTheme="minorEastAsia" w:hAnsiTheme="minorEastAsia" w:eastAsiaTheme="minorEastAsia" w:cstheme="minorEastAsia"/>
          <w:color w:val="auto"/>
          <w:sz w:val="28"/>
          <w:szCs w:val="28"/>
          <w:lang w:val="en-US" w:eastAsia="zh-CN"/>
        </w:rPr>
        <w:t>我社</w:t>
      </w:r>
      <w:r>
        <w:rPr>
          <w:rFonts w:hint="eastAsia" w:asciiTheme="minorEastAsia" w:hAnsiTheme="minorEastAsia" w:eastAsiaTheme="minorEastAsia" w:cstheme="minorEastAsia"/>
          <w:color w:val="auto"/>
          <w:sz w:val="28"/>
          <w:szCs w:val="28"/>
          <w:lang w:eastAsia="zh-CN"/>
        </w:rPr>
        <w:t>的（书面）认可。</w:t>
      </w:r>
    </w:p>
    <w:p>
      <w:pPr>
        <w:spacing w:after="0" w:line="500" w:lineRule="exact"/>
        <w:ind w:firstLine="420" w:firstLineChars="200"/>
        <w:outlineLvl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8"/>
          <w:szCs w:val="28"/>
          <w:lang w:eastAsia="zh-CN"/>
        </w:rPr>
        <w:t>二、服务要求</w:t>
      </w:r>
    </w:p>
    <w:p>
      <w:pPr>
        <w:spacing w:after="0" w:line="500" w:lineRule="exact"/>
        <w:ind w:firstLine="560" w:firstLineChars="200"/>
        <w:outlineLvl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(一)服务质量要求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服务全程符合我</w:t>
      </w:r>
      <w:r>
        <w:rPr>
          <w:rFonts w:hint="eastAsia" w:asciiTheme="minorEastAsia" w:hAnsiTheme="minorEastAsia" w:eastAsiaTheme="minorEastAsia" w:cstheme="minorEastAsia"/>
          <w:color w:val="auto"/>
          <w:sz w:val="28"/>
          <w:szCs w:val="28"/>
          <w:lang w:eastAsia="zh-CN"/>
        </w:rPr>
        <w:t>社</w:t>
      </w:r>
      <w:r>
        <w:rPr>
          <w:rFonts w:hint="eastAsia" w:asciiTheme="minorEastAsia" w:hAnsiTheme="minorEastAsia" w:eastAsiaTheme="minorEastAsia" w:cstheme="minorEastAsia"/>
          <w:color w:val="auto"/>
          <w:sz w:val="28"/>
          <w:szCs w:val="28"/>
          <w:lang w:eastAsia="zh-CN"/>
        </w:rPr>
        <w:t>的各种规章制度及项目质量要求。软件技术开发符合</w:t>
      </w:r>
      <w:r>
        <w:rPr>
          <w:rFonts w:hint="eastAsia" w:asciiTheme="minorEastAsia" w:hAnsiTheme="minorEastAsia" w:eastAsiaTheme="minorEastAsia" w:cstheme="minorEastAsia"/>
          <w:color w:val="auto"/>
          <w:sz w:val="28"/>
          <w:szCs w:val="28"/>
          <w:lang w:eastAsia="zh-CN"/>
        </w:rPr>
        <w:t>我社</w:t>
      </w:r>
      <w:r>
        <w:rPr>
          <w:rFonts w:hint="eastAsia" w:asciiTheme="minorEastAsia" w:hAnsiTheme="minorEastAsia" w:eastAsiaTheme="minorEastAsia" w:cstheme="minorEastAsia"/>
          <w:color w:val="auto"/>
          <w:sz w:val="28"/>
          <w:szCs w:val="28"/>
          <w:lang w:eastAsia="zh-CN"/>
        </w:rPr>
        <w:t>质量体系要求，提供给</w:t>
      </w:r>
      <w:r>
        <w:rPr>
          <w:rFonts w:hint="eastAsia" w:asciiTheme="minorEastAsia" w:hAnsiTheme="minorEastAsia" w:eastAsiaTheme="minorEastAsia" w:cstheme="minorEastAsia"/>
          <w:color w:val="auto"/>
          <w:sz w:val="28"/>
          <w:szCs w:val="28"/>
          <w:lang w:eastAsia="zh-CN"/>
        </w:rPr>
        <w:t>我社</w:t>
      </w:r>
      <w:r>
        <w:rPr>
          <w:rFonts w:hint="eastAsia" w:asciiTheme="minorEastAsia" w:hAnsiTheme="minorEastAsia" w:eastAsiaTheme="minorEastAsia" w:cstheme="minorEastAsia"/>
          <w:color w:val="auto"/>
          <w:sz w:val="28"/>
          <w:szCs w:val="28"/>
          <w:lang w:eastAsia="zh-CN"/>
        </w:rPr>
        <w:t>的应用系统源代码和技术文档符合我</w:t>
      </w:r>
      <w:r>
        <w:rPr>
          <w:rFonts w:hint="eastAsia" w:asciiTheme="minorEastAsia" w:hAnsiTheme="minorEastAsia" w:eastAsiaTheme="minorEastAsia" w:cstheme="minorEastAsia"/>
          <w:color w:val="auto"/>
          <w:sz w:val="28"/>
          <w:szCs w:val="28"/>
          <w:lang w:eastAsia="zh-CN"/>
        </w:rPr>
        <w:t>社</w:t>
      </w:r>
      <w:r>
        <w:rPr>
          <w:rFonts w:hint="eastAsia" w:asciiTheme="minorEastAsia" w:hAnsiTheme="minorEastAsia" w:eastAsiaTheme="minorEastAsia" w:cstheme="minorEastAsia"/>
          <w:color w:val="auto"/>
          <w:sz w:val="28"/>
          <w:szCs w:val="28"/>
          <w:lang w:eastAsia="zh-CN"/>
        </w:rPr>
        <w:t>的规范要求，且应用系统具有良好的可维护性。</w:t>
      </w:r>
    </w:p>
    <w:p>
      <w:pPr>
        <w:spacing w:after="0" w:line="500" w:lineRule="exact"/>
        <w:ind w:firstLine="560" w:firstLineChars="200"/>
        <w:outlineLvl w:val="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日常管理要求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服务商外包</w:t>
      </w:r>
      <w:r>
        <w:rPr>
          <w:rFonts w:hint="eastAsia" w:asciiTheme="minorEastAsia" w:hAnsiTheme="minorEastAsia" w:eastAsiaTheme="minorEastAsia" w:cstheme="minorEastAsia"/>
          <w:color w:val="auto"/>
          <w:sz w:val="28"/>
          <w:szCs w:val="28"/>
          <w:lang w:eastAsia="zh-CN"/>
        </w:rPr>
        <w:t>人员办公设备配备、网络接入、文档资料保存等应符合我社的管理要求，同时应保管好我社提供的物品、设备及项目资料，如有损失应照价赔偿。</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服务商外包</w:t>
      </w:r>
      <w:r>
        <w:rPr>
          <w:rFonts w:hint="eastAsia" w:asciiTheme="minorEastAsia" w:hAnsiTheme="minorEastAsia" w:eastAsiaTheme="minorEastAsia" w:cstheme="minorEastAsia"/>
          <w:color w:val="auto"/>
          <w:sz w:val="28"/>
          <w:szCs w:val="28"/>
          <w:lang w:eastAsia="zh-CN"/>
        </w:rPr>
        <w:t>人员人员需要访问或使用的信息资产，按“必须知道”和“最小授权”原则进行访问授权。</w:t>
      </w:r>
    </w:p>
    <w:p>
      <w:pPr>
        <w:spacing w:after="0" w:line="500" w:lineRule="exact"/>
        <w:ind w:firstLine="560" w:firstLineChars="200"/>
        <w:outlineLvl w:val="3"/>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考勤管理</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（1）服务</w:t>
      </w:r>
      <w:r>
        <w:rPr>
          <w:rFonts w:hint="eastAsia" w:asciiTheme="minorEastAsia" w:hAnsiTheme="minorEastAsia" w:eastAsiaTheme="minorEastAsia" w:cstheme="minorEastAsia"/>
          <w:color w:val="auto"/>
          <w:sz w:val="28"/>
          <w:szCs w:val="28"/>
          <w:lang w:val="en-US" w:eastAsia="zh-CN"/>
        </w:rPr>
        <w:t>商</w:t>
      </w:r>
      <w:r>
        <w:rPr>
          <w:rFonts w:hint="eastAsia" w:asciiTheme="minorEastAsia" w:hAnsiTheme="minorEastAsia" w:eastAsiaTheme="minorEastAsia" w:cstheme="minorEastAsia"/>
          <w:color w:val="auto"/>
          <w:sz w:val="28"/>
          <w:szCs w:val="28"/>
          <w:lang w:eastAsia="zh-CN"/>
        </w:rPr>
        <w:t>保证技术服务人员在工作期间应遵守我社规章制度，根据我社外包管理人要求进行每日签到及签退，不得迟到、早退和旷工。</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外包人员工作期间不多于2天（含）的请假，在不影响工作进度安排的情况下，必须提前24小时向我社外包管理人请假。人力外包人员在工作期间的各种休假（多于2天的），在不影响工作进度安排的情况下，须提前至少1周向我社外包管理人提出请假并完成工作交接。</w:t>
      </w:r>
    </w:p>
    <w:p>
      <w:pPr>
        <w:spacing w:after="0" w:line="500" w:lineRule="exact"/>
        <w:ind w:firstLine="560" w:firstLineChars="200"/>
        <w:outlineLvl w:val="3"/>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出差管理</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（1）因项目和市场需要，我社有权要求服务商服务人员出差公干，服务</w:t>
      </w:r>
      <w:r>
        <w:rPr>
          <w:rFonts w:hint="eastAsia" w:asciiTheme="minorEastAsia" w:hAnsiTheme="minorEastAsia" w:eastAsiaTheme="minorEastAsia" w:cstheme="minorEastAsia"/>
          <w:color w:val="auto"/>
          <w:sz w:val="28"/>
          <w:szCs w:val="28"/>
          <w:lang w:val="en-US" w:eastAsia="zh-CN"/>
        </w:rPr>
        <w:t>商</w:t>
      </w:r>
      <w:r>
        <w:rPr>
          <w:rFonts w:hint="eastAsia" w:asciiTheme="minorEastAsia" w:hAnsiTheme="minorEastAsia" w:eastAsiaTheme="minorEastAsia" w:cstheme="minorEastAsia"/>
          <w:color w:val="auto"/>
          <w:sz w:val="28"/>
          <w:szCs w:val="28"/>
          <w:lang w:eastAsia="zh-CN"/>
        </w:rPr>
        <w:t>应按照我社要求派服务人员出差。服务商出差人员需按照要求完成出差任务并提交详细出差报告。</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）我社安排服务商服务人员的出差和外派，发生的相关费用，包括交通、住宿、差旅补贴等，由</w:t>
      </w:r>
      <w:r>
        <w:rPr>
          <w:rFonts w:hint="eastAsia" w:asciiTheme="minorEastAsia" w:hAnsiTheme="minorEastAsia" w:eastAsiaTheme="minorEastAsia" w:cstheme="minorEastAsia"/>
          <w:color w:val="auto"/>
          <w:sz w:val="28"/>
          <w:szCs w:val="28"/>
          <w:lang w:val="en-US" w:eastAsia="zh-CN"/>
        </w:rPr>
        <w:t>服务商</w:t>
      </w:r>
      <w:r>
        <w:rPr>
          <w:rFonts w:hint="eastAsia" w:asciiTheme="minorEastAsia" w:hAnsiTheme="minorEastAsia" w:eastAsiaTheme="minorEastAsia" w:cstheme="minorEastAsia"/>
          <w:color w:val="auto"/>
          <w:sz w:val="28"/>
          <w:szCs w:val="28"/>
          <w:lang w:eastAsia="zh-CN"/>
        </w:rPr>
        <w:t>承担。</w:t>
      </w:r>
    </w:p>
    <w:p>
      <w:pPr>
        <w:spacing w:after="0" w:line="500" w:lineRule="exact"/>
        <w:ind w:firstLine="560" w:firstLineChars="200"/>
        <w:outlineLvl w:val="3"/>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工作规范要求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服务</w:t>
      </w:r>
      <w:r>
        <w:rPr>
          <w:rFonts w:hint="eastAsia" w:asciiTheme="minorEastAsia" w:hAnsiTheme="minorEastAsia" w:eastAsiaTheme="minorEastAsia" w:cstheme="minorEastAsia"/>
          <w:color w:val="auto"/>
          <w:sz w:val="28"/>
          <w:szCs w:val="28"/>
          <w:lang w:val="en-US" w:eastAsia="zh-CN"/>
        </w:rPr>
        <w:t>商</w:t>
      </w:r>
      <w:r>
        <w:rPr>
          <w:rFonts w:hint="eastAsia" w:asciiTheme="minorEastAsia" w:hAnsiTheme="minorEastAsia" w:eastAsiaTheme="minorEastAsia" w:cstheme="minorEastAsia"/>
          <w:color w:val="auto"/>
          <w:sz w:val="28"/>
          <w:szCs w:val="28"/>
          <w:lang w:eastAsia="zh-CN"/>
        </w:rPr>
        <w:t>在开展工作期间，须严格遵守以下工作规范要求：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（1）遵守国家法律和政府的有关条例、规定和办法，以及我社相关管理规定开展工作；</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（2）执行有关项目建设的法律、法规、规范、标准和制度，履行规定的义务和职责；</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（3）服务</w:t>
      </w:r>
      <w:r>
        <w:rPr>
          <w:rFonts w:hint="eastAsia" w:asciiTheme="minorEastAsia" w:hAnsiTheme="minorEastAsia" w:eastAsiaTheme="minorEastAsia" w:cstheme="minorEastAsia"/>
          <w:color w:val="auto"/>
          <w:sz w:val="28"/>
          <w:szCs w:val="28"/>
          <w:lang w:val="en-US" w:eastAsia="zh-CN"/>
        </w:rPr>
        <w:t>商</w:t>
      </w:r>
      <w:r>
        <w:rPr>
          <w:rFonts w:hint="eastAsia" w:asciiTheme="minorEastAsia" w:hAnsiTheme="minorEastAsia" w:eastAsiaTheme="minorEastAsia" w:cstheme="minorEastAsia"/>
          <w:color w:val="auto"/>
          <w:sz w:val="28"/>
          <w:szCs w:val="28"/>
          <w:lang w:eastAsia="zh-CN"/>
        </w:rPr>
        <w:t>安排人员入场时，服务</w:t>
      </w:r>
      <w:r>
        <w:rPr>
          <w:rFonts w:hint="eastAsia" w:asciiTheme="minorEastAsia" w:hAnsiTheme="minorEastAsia" w:eastAsiaTheme="minorEastAsia" w:cstheme="minorEastAsia"/>
          <w:color w:val="auto"/>
          <w:sz w:val="28"/>
          <w:szCs w:val="28"/>
          <w:lang w:val="en-US" w:eastAsia="zh-CN"/>
        </w:rPr>
        <w:t>商</w:t>
      </w:r>
      <w:r>
        <w:rPr>
          <w:rFonts w:hint="eastAsia" w:asciiTheme="minorEastAsia" w:hAnsiTheme="minorEastAsia" w:eastAsiaTheme="minorEastAsia" w:cstheme="minorEastAsia"/>
          <w:color w:val="auto"/>
          <w:sz w:val="28"/>
          <w:szCs w:val="28"/>
          <w:lang w:eastAsia="zh-CN"/>
        </w:rPr>
        <w:t>人员须同步签订保密承诺书并严格履行承诺书条款。不泄漏各方认为需要保密的事项。</w:t>
      </w:r>
    </w:p>
    <w:p>
      <w:pPr>
        <w:spacing w:after="0" w:line="500" w:lineRule="exact"/>
        <w:ind w:firstLine="560" w:firstLineChars="200"/>
        <w:outlineLvl w:val="3"/>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交付物管理</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服务</w:t>
      </w:r>
      <w:r>
        <w:rPr>
          <w:rFonts w:hint="eastAsia" w:asciiTheme="minorEastAsia" w:hAnsiTheme="minorEastAsia" w:eastAsiaTheme="minorEastAsia" w:cstheme="minorEastAsia"/>
          <w:color w:val="auto"/>
          <w:sz w:val="28"/>
          <w:szCs w:val="28"/>
          <w:lang w:val="en-US" w:eastAsia="zh-CN"/>
        </w:rPr>
        <w:t>商</w:t>
      </w:r>
      <w:r>
        <w:rPr>
          <w:rFonts w:hint="eastAsia" w:asciiTheme="minorEastAsia" w:hAnsiTheme="minorEastAsia" w:eastAsiaTheme="minorEastAsia" w:cstheme="minorEastAsia"/>
          <w:color w:val="auto"/>
          <w:sz w:val="28"/>
          <w:szCs w:val="28"/>
          <w:lang w:eastAsia="zh-CN"/>
        </w:rPr>
        <w:t>应根据我社要求，将所有项目成果物交付给我社。</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服务商</w:t>
      </w:r>
      <w:r>
        <w:rPr>
          <w:rFonts w:hint="eastAsia" w:asciiTheme="minorEastAsia" w:hAnsiTheme="minorEastAsia" w:eastAsiaTheme="minorEastAsia" w:cstheme="minorEastAsia"/>
          <w:color w:val="auto"/>
          <w:sz w:val="28"/>
          <w:szCs w:val="28"/>
          <w:lang w:eastAsia="zh-CN"/>
        </w:rPr>
        <w:t>应严格管理交付物版本，保证我社对于交付物各版本的可追溯性。</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交付的所有文档均应提交电子版及印刷版，另有说明的除外，交付物内容必须与实际工作情况相一致，其质量必须符合我社的要求。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交付物为</w:t>
      </w:r>
      <w:r>
        <w:rPr>
          <w:rFonts w:hint="eastAsia" w:asciiTheme="minorEastAsia" w:hAnsiTheme="minorEastAsia" w:eastAsiaTheme="minorEastAsia" w:cstheme="minorEastAsia"/>
          <w:color w:val="auto"/>
          <w:sz w:val="28"/>
          <w:szCs w:val="28"/>
          <w:lang w:eastAsia="zh-CN"/>
        </w:rPr>
        <w:t>满足服务工作目标和相应技术、业务要求的文档，包括但不局限于：实施方案、系统源码、阶段性工作报告、工作总结报告、技术服务和技术服务相关资料。</w:t>
      </w:r>
    </w:p>
    <w:p>
      <w:pPr>
        <w:spacing w:after="0" w:line="500" w:lineRule="exact"/>
        <w:ind w:firstLine="560" w:firstLineChars="200"/>
        <w:outlineLvl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保密要求</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除明确标识为公开材料的外，涉及本项目及相关的一切资料，均为保密材料，服务商应严格保密。</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服务商服务人员首次进入我社工作场地工作时须签订服务承诺书，不泄漏所本项目各方认为需要保密的事项。</w:t>
      </w:r>
    </w:p>
    <w:p>
      <w:pPr>
        <w:spacing w:after="0" w:line="500" w:lineRule="exact"/>
        <w:ind w:firstLine="560" w:firstLineChars="200"/>
        <w:outlineLvl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知识产权</w:t>
      </w:r>
    </w:p>
    <w:p>
      <w:pPr>
        <w:spacing w:after="0" w:line="500" w:lineRule="exact"/>
        <w:ind w:firstLine="560" w:firstLineChars="200"/>
        <w:outlineLvl w:val="3"/>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本项目中服务产生的所有成果的知识产权归我社所有。</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商应向我社提供软件产品源代码。同时，在服务工作结束前，服务商应向我社提供服务产生的所有技术成果、过程文档、软件定制化部分产生的源代码、相关数据等，除软件定制化部分产生的源代码知识产权为双方共同拥有外，其余的项目成果归我社所有。</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商保证其提供的服务及产品（包括服务中使用或添加于我社设备、系统上的硬件、软件、工具、模型、方法论、源代码、文档、知识资产）没有任何权利瑕疵，没有侵犯任何第三方权利。我社在使用该产品或服务的任何一部分时，免受第三方提出的任何侵犯其知识产权的权利主张。如果任何人对我社使用该产品及服务主张权利，由服务商负责处理一切纠纷及相关事宜，由此给我社造成的损失，由服务商承担。</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如果第三方声称服务商向我社提供的产品或服务侵犯其知识产权，并就此对我社或服务商提起（包括威胁提起或很可能提起）法律诉讼程序或知识产权行政执法程序（以下统称侵权诉讼），我社有权：</w:t>
      </w:r>
    </w:p>
    <w:p>
      <w:pPr>
        <w:spacing w:after="0" w:line="50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暂停履行对侵权诉讼所涉产品或服务的采购或支付义务直至侵权诉讼完全解决，并要求服务商自担费用向我社提供与该第三方协商、诉讼、和解所需的一切协助（包括但不限于向我社提供证明侵权不存在的各类证据、派出人员参加协商、诉讼或会谈等）。</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2）我社有权选择与该第三方达成和解，并由服务商支付和解协议所约定的全部费用以及我社因侵权诉讼而遭受的全部损失或费用（包括但不限于诉讼/仲裁费、律师费、交通费、通讯费、差旅费、对第三方的损害赔偿金、行政处罚罚款、获取该产品或服务相应使用许可的费用、因停止使用或修改、替换侵权威胁所涉及的产品或服务而遭受的损失等）。如我社选择继续参加侵权诉讼法律程序，服务商应当先行支付我社因侵权诉讼（包括仲裁或诉讼费、律师费、交通费、通讯费、差旅费等）及履行生效法律裁判而需支付的费用及损失，但生效法律裁判认定服务商产品或服务不存在侵犯第三方知识产权情形的，该部分费用由服务商向恶意诉讼的第三方追偿。</w:t>
      </w:r>
    </w:p>
    <w:p>
      <w:pPr>
        <w:spacing w:after="0" w:line="500" w:lineRule="exact"/>
        <w:ind w:firstLine="560" w:firstLineChars="200"/>
        <w:outlineLvl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五</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服务违约及赔偿要求</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1.服务商未经我社批准向第三方转包或转让</w:t>
      </w:r>
      <w:r>
        <w:rPr>
          <w:rFonts w:hint="eastAsia" w:asciiTheme="minorEastAsia" w:hAnsiTheme="minorEastAsia" w:eastAsiaTheme="minorEastAsia" w:cstheme="minorEastAsia"/>
          <w:color w:val="auto"/>
          <w:sz w:val="28"/>
          <w:szCs w:val="28"/>
          <w:lang w:val="en-US" w:eastAsia="zh-CN"/>
        </w:rPr>
        <w:t>本项目</w:t>
      </w:r>
      <w:r>
        <w:rPr>
          <w:rFonts w:hint="eastAsia" w:asciiTheme="minorEastAsia" w:hAnsiTheme="minorEastAsia" w:eastAsiaTheme="minorEastAsia" w:cstheme="minorEastAsia"/>
          <w:color w:val="auto"/>
          <w:sz w:val="28"/>
          <w:szCs w:val="28"/>
          <w:lang w:eastAsia="zh-CN"/>
        </w:rPr>
        <w:t>的一部分或全部的，我社有权解除本合同，服务商除退还我社已支付全部款项及银行同期贷款利息外，还应向我社支付</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合同总价款 20﹪ 的违约金。</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2.因服务商原因造成</w:t>
      </w:r>
      <w:r>
        <w:rPr>
          <w:rFonts w:hint="eastAsia" w:asciiTheme="minorEastAsia" w:hAnsiTheme="minorEastAsia" w:eastAsiaTheme="minorEastAsia" w:cstheme="minorEastAsia"/>
          <w:color w:val="auto"/>
          <w:sz w:val="28"/>
          <w:szCs w:val="28"/>
          <w:lang w:val="en-US" w:eastAsia="zh-CN"/>
        </w:rPr>
        <w:t>本项目</w:t>
      </w:r>
      <w:r>
        <w:rPr>
          <w:rFonts w:hint="eastAsia" w:asciiTheme="minorEastAsia" w:hAnsiTheme="minorEastAsia" w:eastAsiaTheme="minorEastAsia" w:cstheme="minorEastAsia"/>
          <w:color w:val="auto"/>
          <w:sz w:val="28"/>
          <w:szCs w:val="28"/>
          <w:lang w:eastAsia="zh-CN"/>
        </w:rPr>
        <w:t>开发工作失败的，服务商应退还我社已支付的全部合同款项及银行同期贷款利息，并按合同总金额的 20% 向我社支付违约金。</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服务商保证所开发的项目产品不存在任何缺陷和质量问题，不存在任何技术上的漏洞。我社在安装、使用服务商开发的技术成果过程中，发现因服务商原因导致的缺陷或瑕疵的，我社有权要求服务商在接到我社通知并在我社书面通知规定的时间内免费进行修复；如因该缺陷或瑕疵给我社造成损失的，服务商应赔偿我社全部损失。若超过我社规定的时间仍然无法修复或无法达到正常使用的，我社有权终止合同，并要求服务商退还全部款项及银行同期贷款利息，并按合同总金额的20% 向我社支付违约金。</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.如服务商向我社提交的技术资料、图表、说明等不符合要求的，服务商应在发现或收到我社通知后 3 日内免费予以更正、补齐或更换。逾期未更正、补齐或更换的，服务商自逾期之日起按本</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合同总价款的1‰乘以逾期天数向我社支付违约金；因此给我社造成损失的，服务商应赔偿我社全部损失。</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.因服务商技术人员不遵守安全操作规程或不遵守我社规章制度等给我社造成损失的，服务商应当赔偿我社全部损失，并且我社有权解除合同。如有以下行为的，每人每次服务商向我社支付 2000 元的违约金：</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（1）服务商人员私自联入我行网络系统；</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（2）服务商人员工作计算机同时接入内网和外网；</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（3）其他违反规定的行为。</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服务商</w:t>
      </w:r>
      <w:r>
        <w:rPr>
          <w:rFonts w:hint="eastAsia" w:asciiTheme="minorEastAsia" w:hAnsiTheme="minorEastAsia" w:eastAsiaTheme="minorEastAsia" w:cstheme="minorEastAsia"/>
          <w:color w:val="auto"/>
          <w:sz w:val="28"/>
          <w:szCs w:val="28"/>
          <w:lang w:eastAsia="zh-CN"/>
        </w:rPr>
        <w:t>违反本</w:t>
      </w:r>
      <w:r>
        <w:rPr>
          <w:rFonts w:hint="eastAsia" w:asciiTheme="minorEastAsia" w:hAnsiTheme="minorEastAsia" w:eastAsiaTheme="minorEastAsia" w:cstheme="minorEastAsia"/>
          <w:color w:val="auto"/>
          <w:sz w:val="28"/>
          <w:szCs w:val="28"/>
          <w:lang w:val="en-US" w:eastAsia="zh-CN"/>
        </w:rPr>
        <w:t>我社相关</w:t>
      </w:r>
      <w:r>
        <w:rPr>
          <w:rFonts w:hint="eastAsia" w:asciiTheme="minorEastAsia" w:hAnsiTheme="minorEastAsia" w:eastAsiaTheme="minorEastAsia" w:cstheme="minorEastAsia"/>
          <w:color w:val="auto"/>
          <w:sz w:val="28"/>
          <w:szCs w:val="28"/>
          <w:lang w:eastAsia="zh-CN"/>
        </w:rPr>
        <w:t>保密条款的，除支付</w:t>
      </w:r>
      <w:r>
        <w:rPr>
          <w:rFonts w:hint="eastAsia" w:asciiTheme="minorEastAsia" w:hAnsiTheme="minorEastAsia" w:eastAsiaTheme="minorEastAsia" w:cstheme="minorEastAsia"/>
          <w:color w:val="auto"/>
          <w:sz w:val="28"/>
          <w:szCs w:val="28"/>
          <w:lang w:val="en-US" w:eastAsia="zh-CN"/>
        </w:rPr>
        <w:t>项目</w:t>
      </w:r>
      <w:r>
        <w:rPr>
          <w:rFonts w:hint="eastAsia" w:asciiTheme="minorEastAsia" w:hAnsiTheme="minorEastAsia" w:eastAsiaTheme="minorEastAsia" w:cstheme="minorEastAsia"/>
          <w:color w:val="auto"/>
          <w:sz w:val="28"/>
          <w:szCs w:val="28"/>
          <w:lang w:eastAsia="zh-CN"/>
        </w:rPr>
        <w:t>合同总金额 20 ％的违约金外，还应承担因此给</w:t>
      </w:r>
      <w:r>
        <w:rPr>
          <w:rFonts w:hint="eastAsia" w:asciiTheme="minorEastAsia" w:hAnsiTheme="minorEastAsia" w:eastAsiaTheme="minorEastAsia" w:cstheme="minorEastAsia"/>
          <w:color w:val="auto"/>
          <w:sz w:val="28"/>
          <w:szCs w:val="28"/>
          <w:lang w:val="en-US" w:eastAsia="zh-CN"/>
        </w:rPr>
        <w:t>我社</w:t>
      </w:r>
      <w:r>
        <w:rPr>
          <w:rFonts w:hint="eastAsia" w:asciiTheme="minorEastAsia" w:hAnsiTheme="minorEastAsia" w:eastAsiaTheme="minorEastAsia" w:cstheme="minorEastAsia"/>
          <w:color w:val="auto"/>
          <w:sz w:val="28"/>
          <w:szCs w:val="28"/>
          <w:lang w:eastAsia="zh-CN"/>
        </w:rPr>
        <w:t>造成损害的赔偿责任。</w:t>
      </w:r>
    </w:p>
    <w:p>
      <w:pPr>
        <w:spacing w:after="0"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eastAsia="zh-CN"/>
        </w:rPr>
        <w:t>.服务商未在故障响应时间内做出回应，或者未能在我社要求的合理时间内妥善解决故障的，服务商应当向我社支付人民币2000元违约金，该违约金不足以弥补我社损失的，服务商应赔偿实际损失，违约金和实际损失由我社从应付款中直接扣除，如果应付款不足扣付，服务商应当另行足额支付。</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vQ7dty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lang w:eastAsia="zh-CN"/>
      </w:rPr>
    </w:pPr>
    <w:r>
      <w:rPr>
        <w:rFonts w:hint="eastAsia"/>
        <w:lang w:eastAsia="zh-CN"/>
      </w:rPr>
      <w:t>贵州省农村信用社联合社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OWViOTE0Nzg3NzllYzAyZTFiYzU2ODRlZTg0ZWIifQ=="/>
  </w:docVars>
  <w:rsids>
    <w:rsidRoot w:val="00217694"/>
    <w:rsid w:val="00033F83"/>
    <w:rsid w:val="000474DB"/>
    <w:rsid w:val="000969AD"/>
    <w:rsid w:val="000A2C01"/>
    <w:rsid w:val="00133B90"/>
    <w:rsid w:val="00137FBC"/>
    <w:rsid w:val="00217694"/>
    <w:rsid w:val="0024085D"/>
    <w:rsid w:val="00240D6C"/>
    <w:rsid w:val="002850A7"/>
    <w:rsid w:val="00285D1B"/>
    <w:rsid w:val="002C1B59"/>
    <w:rsid w:val="002D3420"/>
    <w:rsid w:val="00311A4A"/>
    <w:rsid w:val="003227FD"/>
    <w:rsid w:val="00377D08"/>
    <w:rsid w:val="00382730"/>
    <w:rsid w:val="00397D48"/>
    <w:rsid w:val="003D2ECC"/>
    <w:rsid w:val="00420744"/>
    <w:rsid w:val="00446E11"/>
    <w:rsid w:val="0046043E"/>
    <w:rsid w:val="00485405"/>
    <w:rsid w:val="00496275"/>
    <w:rsid w:val="004F0919"/>
    <w:rsid w:val="0052613D"/>
    <w:rsid w:val="005655EC"/>
    <w:rsid w:val="00577168"/>
    <w:rsid w:val="005D4603"/>
    <w:rsid w:val="006178F6"/>
    <w:rsid w:val="00643BE3"/>
    <w:rsid w:val="00647334"/>
    <w:rsid w:val="00677E13"/>
    <w:rsid w:val="006B2406"/>
    <w:rsid w:val="006B3605"/>
    <w:rsid w:val="006D0CE9"/>
    <w:rsid w:val="007667D0"/>
    <w:rsid w:val="007905C8"/>
    <w:rsid w:val="00794346"/>
    <w:rsid w:val="00802278"/>
    <w:rsid w:val="009000D1"/>
    <w:rsid w:val="00931342"/>
    <w:rsid w:val="00943375"/>
    <w:rsid w:val="0098388D"/>
    <w:rsid w:val="009B6255"/>
    <w:rsid w:val="00A7512E"/>
    <w:rsid w:val="00AE4E5E"/>
    <w:rsid w:val="00B32474"/>
    <w:rsid w:val="00B47768"/>
    <w:rsid w:val="00B60C40"/>
    <w:rsid w:val="00BA349C"/>
    <w:rsid w:val="00BD2EB3"/>
    <w:rsid w:val="00BD7CEC"/>
    <w:rsid w:val="00C603AF"/>
    <w:rsid w:val="00C8309B"/>
    <w:rsid w:val="00CC146A"/>
    <w:rsid w:val="00D20B4D"/>
    <w:rsid w:val="00D96920"/>
    <w:rsid w:val="00DC1C2E"/>
    <w:rsid w:val="00DC3A08"/>
    <w:rsid w:val="00E420BE"/>
    <w:rsid w:val="00E96BA2"/>
    <w:rsid w:val="00EB668B"/>
    <w:rsid w:val="00EC68EA"/>
    <w:rsid w:val="00F06B5C"/>
    <w:rsid w:val="0103164E"/>
    <w:rsid w:val="01052BB1"/>
    <w:rsid w:val="010D427B"/>
    <w:rsid w:val="012A7BFD"/>
    <w:rsid w:val="012B7068"/>
    <w:rsid w:val="014F6641"/>
    <w:rsid w:val="015369BF"/>
    <w:rsid w:val="016C2556"/>
    <w:rsid w:val="017165B7"/>
    <w:rsid w:val="01822573"/>
    <w:rsid w:val="01891B53"/>
    <w:rsid w:val="01A3656A"/>
    <w:rsid w:val="01B446F6"/>
    <w:rsid w:val="01C901A1"/>
    <w:rsid w:val="01D30E48"/>
    <w:rsid w:val="01DC01C0"/>
    <w:rsid w:val="01E31105"/>
    <w:rsid w:val="020B07BA"/>
    <w:rsid w:val="02115156"/>
    <w:rsid w:val="02157AD2"/>
    <w:rsid w:val="02163A17"/>
    <w:rsid w:val="02181129"/>
    <w:rsid w:val="02217FDE"/>
    <w:rsid w:val="022A49B8"/>
    <w:rsid w:val="023954A0"/>
    <w:rsid w:val="023C546E"/>
    <w:rsid w:val="02413234"/>
    <w:rsid w:val="024E4B4B"/>
    <w:rsid w:val="024E5C55"/>
    <w:rsid w:val="02633F33"/>
    <w:rsid w:val="026659F0"/>
    <w:rsid w:val="026B5E9C"/>
    <w:rsid w:val="027C3466"/>
    <w:rsid w:val="028F2236"/>
    <w:rsid w:val="028F526C"/>
    <w:rsid w:val="029321C1"/>
    <w:rsid w:val="02A20CC2"/>
    <w:rsid w:val="02C32E43"/>
    <w:rsid w:val="02CE17E8"/>
    <w:rsid w:val="02D41F51"/>
    <w:rsid w:val="02DF1D74"/>
    <w:rsid w:val="02DF57A3"/>
    <w:rsid w:val="02E269E3"/>
    <w:rsid w:val="03254F62"/>
    <w:rsid w:val="03483348"/>
    <w:rsid w:val="034B4717"/>
    <w:rsid w:val="03555B46"/>
    <w:rsid w:val="0356148E"/>
    <w:rsid w:val="03604F94"/>
    <w:rsid w:val="03942A31"/>
    <w:rsid w:val="03990047"/>
    <w:rsid w:val="039D18E6"/>
    <w:rsid w:val="039F7692"/>
    <w:rsid w:val="03A762C0"/>
    <w:rsid w:val="03BB0A97"/>
    <w:rsid w:val="03BC6C73"/>
    <w:rsid w:val="03C709BE"/>
    <w:rsid w:val="03C926DB"/>
    <w:rsid w:val="03CF0248"/>
    <w:rsid w:val="03D10EE6"/>
    <w:rsid w:val="03D64DF8"/>
    <w:rsid w:val="03DE5A5A"/>
    <w:rsid w:val="03DF2B12"/>
    <w:rsid w:val="03FB03BA"/>
    <w:rsid w:val="040A6780"/>
    <w:rsid w:val="04137B47"/>
    <w:rsid w:val="04157776"/>
    <w:rsid w:val="041928FB"/>
    <w:rsid w:val="0433224A"/>
    <w:rsid w:val="044F0706"/>
    <w:rsid w:val="04504BAA"/>
    <w:rsid w:val="04595026"/>
    <w:rsid w:val="046B551C"/>
    <w:rsid w:val="048638D7"/>
    <w:rsid w:val="04877F46"/>
    <w:rsid w:val="04C46F80"/>
    <w:rsid w:val="04C473B7"/>
    <w:rsid w:val="04C52C88"/>
    <w:rsid w:val="04CE13B9"/>
    <w:rsid w:val="04D351D0"/>
    <w:rsid w:val="051668EE"/>
    <w:rsid w:val="05271D63"/>
    <w:rsid w:val="05353AA6"/>
    <w:rsid w:val="0548762F"/>
    <w:rsid w:val="0550115B"/>
    <w:rsid w:val="05543F4C"/>
    <w:rsid w:val="055D40A5"/>
    <w:rsid w:val="055F7E57"/>
    <w:rsid w:val="056934EF"/>
    <w:rsid w:val="058F1702"/>
    <w:rsid w:val="059C0826"/>
    <w:rsid w:val="05A14F91"/>
    <w:rsid w:val="05A65D07"/>
    <w:rsid w:val="05B06757"/>
    <w:rsid w:val="05B91B2B"/>
    <w:rsid w:val="05CA199B"/>
    <w:rsid w:val="05E81B32"/>
    <w:rsid w:val="05F81055"/>
    <w:rsid w:val="06076EA5"/>
    <w:rsid w:val="060E6978"/>
    <w:rsid w:val="062167AC"/>
    <w:rsid w:val="06231EAB"/>
    <w:rsid w:val="062C51A3"/>
    <w:rsid w:val="062D20A7"/>
    <w:rsid w:val="0632372D"/>
    <w:rsid w:val="0664493D"/>
    <w:rsid w:val="066466EB"/>
    <w:rsid w:val="06691F53"/>
    <w:rsid w:val="066B5CCB"/>
    <w:rsid w:val="06703A18"/>
    <w:rsid w:val="068F0279"/>
    <w:rsid w:val="06AC1E40"/>
    <w:rsid w:val="06AF5B56"/>
    <w:rsid w:val="06B707AD"/>
    <w:rsid w:val="06BF7DC5"/>
    <w:rsid w:val="06C278B5"/>
    <w:rsid w:val="06DF2215"/>
    <w:rsid w:val="06F168B0"/>
    <w:rsid w:val="06F33930"/>
    <w:rsid w:val="06FE11C3"/>
    <w:rsid w:val="070B6B66"/>
    <w:rsid w:val="07194B24"/>
    <w:rsid w:val="07195727"/>
    <w:rsid w:val="071D69EB"/>
    <w:rsid w:val="072535D2"/>
    <w:rsid w:val="07392EF8"/>
    <w:rsid w:val="075018D2"/>
    <w:rsid w:val="0750220B"/>
    <w:rsid w:val="07575314"/>
    <w:rsid w:val="07591416"/>
    <w:rsid w:val="075A5EF6"/>
    <w:rsid w:val="076748A4"/>
    <w:rsid w:val="076B1CFB"/>
    <w:rsid w:val="076C586C"/>
    <w:rsid w:val="078D0F73"/>
    <w:rsid w:val="079F3753"/>
    <w:rsid w:val="07AC6975"/>
    <w:rsid w:val="07C2792C"/>
    <w:rsid w:val="07D800E1"/>
    <w:rsid w:val="07F341CA"/>
    <w:rsid w:val="07FB307F"/>
    <w:rsid w:val="07FF3D17"/>
    <w:rsid w:val="080C703A"/>
    <w:rsid w:val="081E4FBF"/>
    <w:rsid w:val="08291AA2"/>
    <w:rsid w:val="08326375"/>
    <w:rsid w:val="084F6F27"/>
    <w:rsid w:val="08667CEB"/>
    <w:rsid w:val="086E10D3"/>
    <w:rsid w:val="08722791"/>
    <w:rsid w:val="0875522A"/>
    <w:rsid w:val="08885482"/>
    <w:rsid w:val="088D1E93"/>
    <w:rsid w:val="089E3D49"/>
    <w:rsid w:val="089F7EAE"/>
    <w:rsid w:val="08A7245F"/>
    <w:rsid w:val="08B00190"/>
    <w:rsid w:val="08B374B6"/>
    <w:rsid w:val="08BF40AC"/>
    <w:rsid w:val="08C03390"/>
    <w:rsid w:val="08D54A04"/>
    <w:rsid w:val="08D77648"/>
    <w:rsid w:val="08DA7138"/>
    <w:rsid w:val="08DC625B"/>
    <w:rsid w:val="08DD29AC"/>
    <w:rsid w:val="08E458C1"/>
    <w:rsid w:val="08E6787D"/>
    <w:rsid w:val="08E848EC"/>
    <w:rsid w:val="09000221"/>
    <w:rsid w:val="0902043D"/>
    <w:rsid w:val="092839D9"/>
    <w:rsid w:val="092B1251"/>
    <w:rsid w:val="092E1CE5"/>
    <w:rsid w:val="09363674"/>
    <w:rsid w:val="09454F16"/>
    <w:rsid w:val="094B42CC"/>
    <w:rsid w:val="094D21EA"/>
    <w:rsid w:val="095375BB"/>
    <w:rsid w:val="09581E0B"/>
    <w:rsid w:val="096802A0"/>
    <w:rsid w:val="09684744"/>
    <w:rsid w:val="09730821"/>
    <w:rsid w:val="09905A49"/>
    <w:rsid w:val="099173E5"/>
    <w:rsid w:val="09A908B8"/>
    <w:rsid w:val="09B12BFD"/>
    <w:rsid w:val="09B31FA9"/>
    <w:rsid w:val="09B44B10"/>
    <w:rsid w:val="09B6622F"/>
    <w:rsid w:val="09B90AFC"/>
    <w:rsid w:val="09C05B12"/>
    <w:rsid w:val="09CA13AF"/>
    <w:rsid w:val="09CA5B4D"/>
    <w:rsid w:val="09D24E03"/>
    <w:rsid w:val="09D27E0F"/>
    <w:rsid w:val="09E35EAA"/>
    <w:rsid w:val="09F064E7"/>
    <w:rsid w:val="09F51946"/>
    <w:rsid w:val="09FC6C3A"/>
    <w:rsid w:val="0A01543D"/>
    <w:rsid w:val="0A0A57FB"/>
    <w:rsid w:val="0A1243D2"/>
    <w:rsid w:val="0A2A0D1E"/>
    <w:rsid w:val="0A2A57C9"/>
    <w:rsid w:val="0A380B27"/>
    <w:rsid w:val="0A5512B3"/>
    <w:rsid w:val="0A5606E2"/>
    <w:rsid w:val="0A6005ED"/>
    <w:rsid w:val="0A6245B8"/>
    <w:rsid w:val="0A684B24"/>
    <w:rsid w:val="0A750623"/>
    <w:rsid w:val="0A7A0329"/>
    <w:rsid w:val="0A7A4FE7"/>
    <w:rsid w:val="0A942C66"/>
    <w:rsid w:val="0AA11F9C"/>
    <w:rsid w:val="0AA3355A"/>
    <w:rsid w:val="0AA45A86"/>
    <w:rsid w:val="0AB32DF9"/>
    <w:rsid w:val="0AC45E3D"/>
    <w:rsid w:val="0ACA6E04"/>
    <w:rsid w:val="0AD05BBF"/>
    <w:rsid w:val="0AD21E28"/>
    <w:rsid w:val="0AD41965"/>
    <w:rsid w:val="0AD7562F"/>
    <w:rsid w:val="0B010730"/>
    <w:rsid w:val="0B095AB3"/>
    <w:rsid w:val="0B136387"/>
    <w:rsid w:val="0B182D6B"/>
    <w:rsid w:val="0B287211"/>
    <w:rsid w:val="0B29635D"/>
    <w:rsid w:val="0B297F03"/>
    <w:rsid w:val="0B304DED"/>
    <w:rsid w:val="0B4727FE"/>
    <w:rsid w:val="0B4F180F"/>
    <w:rsid w:val="0B574A70"/>
    <w:rsid w:val="0B5F3EDA"/>
    <w:rsid w:val="0B6A1254"/>
    <w:rsid w:val="0B837C9B"/>
    <w:rsid w:val="0B971D92"/>
    <w:rsid w:val="0BA675D8"/>
    <w:rsid w:val="0BA95BA1"/>
    <w:rsid w:val="0BAB4B2F"/>
    <w:rsid w:val="0BAD28E2"/>
    <w:rsid w:val="0BB117E6"/>
    <w:rsid w:val="0BBF197C"/>
    <w:rsid w:val="0BC0653A"/>
    <w:rsid w:val="0BD46A72"/>
    <w:rsid w:val="0BDD1CEC"/>
    <w:rsid w:val="0BEA7CF4"/>
    <w:rsid w:val="0BEE45F1"/>
    <w:rsid w:val="0C0559C8"/>
    <w:rsid w:val="0C1741FF"/>
    <w:rsid w:val="0C1A0D0A"/>
    <w:rsid w:val="0C1E10EA"/>
    <w:rsid w:val="0C1E558E"/>
    <w:rsid w:val="0C1F4E62"/>
    <w:rsid w:val="0C3C3C66"/>
    <w:rsid w:val="0C4C45C3"/>
    <w:rsid w:val="0C4F1BEB"/>
    <w:rsid w:val="0C5E2B52"/>
    <w:rsid w:val="0C6805B7"/>
    <w:rsid w:val="0C70789D"/>
    <w:rsid w:val="0C8F1FE8"/>
    <w:rsid w:val="0C923886"/>
    <w:rsid w:val="0CBC3280"/>
    <w:rsid w:val="0CBD4DA7"/>
    <w:rsid w:val="0CE70B61"/>
    <w:rsid w:val="0CEC2F96"/>
    <w:rsid w:val="0CF54541"/>
    <w:rsid w:val="0D1D7445"/>
    <w:rsid w:val="0D1D75F3"/>
    <w:rsid w:val="0D324778"/>
    <w:rsid w:val="0D683FF7"/>
    <w:rsid w:val="0D716996"/>
    <w:rsid w:val="0D730CB1"/>
    <w:rsid w:val="0D745594"/>
    <w:rsid w:val="0D786F20"/>
    <w:rsid w:val="0D7B72C6"/>
    <w:rsid w:val="0D7C30E6"/>
    <w:rsid w:val="0D7D5F68"/>
    <w:rsid w:val="0D8E6FDB"/>
    <w:rsid w:val="0DAF4B5C"/>
    <w:rsid w:val="0DC83A03"/>
    <w:rsid w:val="0DD85D99"/>
    <w:rsid w:val="0DE40111"/>
    <w:rsid w:val="0DF04D08"/>
    <w:rsid w:val="0DFB126F"/>
    <w:rsid w:val="0E02750F"/>
    <w:rsid w:val="0E082052"/>
    <w:rsid w:val="0E1B2138"/>
    <w:rsid w:val="0E3517F4"/>
    <w:rsid w:val="0E370B89"/>
    <w:rsid w:val="0E37767E"/>
    <w:rsid w:val="0E3C1D57"/>
    <w:rsid w:val="0E3C2596"/>
    <w:rsid w:val="0E4A7649"/>
    <w:rsid w:val="0E5B4EA0"/>
    <w:rsid w:val="0E6018A0"/>
    <w:rsid w:val="0E6059EA"/>
    <w:rsid w:val="0E721BC1"/>
    <w:rsid w:val="0E7F47F2"/>
    <w:rsid w:val="0E87741A"/>
    <w:rsid w:val="0E8F2773"/>
    <w:rsid w:val="0E963B01"/>
    <w:rsid w:val="0E9D6C3E"/>
    <w:rsid w:val="0EAA3109"/>
    <w:rsid w:val="0EC8228B"/>
    <w:rsid w:val="0EC8379D"/>
    <w:rsid w:val="0EC95C85"/>
    <w:rsid w:val="0EDD209D"/>
    <w:rsid w:val="0EEF4FBF"/>
    <w:rsid w:val="0EFA57E8"/>
    <w:rsid w:val="0F0071CD"/>
    <w:rsid w:val="0F16254C"/>
    <w:rsid w:val="0F17545B"/>
    <w:rsid w:val="0F20501B"/>
    <w:rsid w:val="0F2B249C"/>
    <w:rsid w:val="0F2E250B"/>
    <w:rsid w:val="0F3155D8"/>
    <w:rsid w:val="0F3A7BCC"/>
    <w:rsid w:val="0F3D21CF"/>
    <w:rsid w:val="0F3E0E0F"/>
    <w:rsid w:val="0F490C28"/>
    <w:rsid w:val="0F502CF6"/>
    <w:rsid w:val="0F5A4B2F"/>
    <w:rsid w:val="0F607C6B"/>
    <w:rsid w:val="0F6C6610"/>
    <w:rsid w:val="0F722033"/>
    <w:rsid w:val="0F780E91"/>
    <w:rsid w:val="0F7B6853"/>
    <w:rsid w:val="0F8118BB"/>
    <w:rsid w:val="0F914A58"/>
    <w:rsid w:val="0F930041"/>
    <w:rsid w:val="0FA1055E"/>
    <w:rsid w:val="0FA5717C"/>
    <w:rsid w:val="0FA6135B"/>
    <w:rsid w:val="0FC53F9D"/>
    <w:rsid w:val="0FC87CEA"/>
    <w:rsid w:val="0FD83CA6"/>
    <w:rsid w:val="0FDE750E"/>
    <w:rsid w:val="0FE31CC9"/>
    <w:rsid w:val="0FF23B71"/>
    <w:rsid w:val="0FF62B49"/>
    <w:rsid w:val="10057236"/>
    <w:rsid w:val="101D41EF"/>
    <w:rsid w:val="10233173"/>
    <w:rsid w:val="104B557B"/>
    <w:rsid w:val="104E7ED7"/>
    <w:rsid w:val="105505AF"/>
    <w:rsid w:val="105C6685"/>
    <w:rsid w:val="106D43EE"/>
    <w:rsid w:val="108108B5"/>
    <w:rsid w:val="1081433D"/>
    <w:rsid w:val="108A31F2"/>
    <w:rsid w:val="109249ED"/>
    <w:rsid w:val="10973B61"/>
    <w:rsid w:val="10975BFF"/>
    <w:rsid w:val="10992AB1"/>
    <w:rsid w:val="109D4258"/>
    <w:rsid w:val="109F4BD4"/>
    <w:rsid w:val="10A27675"/>
    <w:rsid w:val="10A64EC7"/>
    <w:rsid w:val="10C83D1A"/>
    <w:rsid w:val="10D4446D"/>
    <w:rsid w:val="10E50428"/>
    <w:rsid w:val="10EA0134"/>
    <w:rsid w:val="10F93577"/>
    <w:rsid w:val="110330B3"/>
    <w:rsid w:val="1118722E"/>
    <w:rsid w:val="113712E7"/>
    <w:rsid w:val="11394DA9"/>
    <w:rsid w:val="1140694B"/>
    <w:rsid w:val="114221B5"/>
    <w:rsid w:val="11470688"/>
    <w:rsid w:val="114D74DB"/>
    <w:rsid w:val="115630D4"/>
    <w:rsid w:val="11616B70"/>
    <w:rsid w:val="11625F1D"/>
    <w:rsid w:val="11673BCC"/>
    <w:rsid w:val="117653B6"/>
    <w:rsid w:val="1177606D"/>
    <w:rsid w:val="117D68B3"/>
    <w:rsid w:val="118B5473"/>
    <w:rsid w:val="118E5C4D"/>
    <w:rsid w:val="118E6D12"/>
    <w:rsid w:val="119A4FCE"/>
    <w:rsid w:val="11A94755"/>
    <w:rsid w:val="11B809AB"/>
    <w:rsid w:val="11DB182B"/>
    <w:rsid w:val="11EE77B0"/>
    <w:rsid w:val="11F12DFD"/>
    <w:rsid w:val="11F7696B"/>
    <w:rsid w:val="11F86237"/>
    <w:rsid w:val="11FA6E2F"/>
    <w:rsid w:val="1203350B"/>
    <w:rsid w:val="120945EA"/>
    <w:rsid w:val="120D40DA"/>
    <w:rsid w:val="120E39AF"/>
    <w:rsid w:val="12127B10"/>
    <w:rsid w:val="12291B5B"/>
    <w:rsid w:val="122B27B2"/>
    <w:rsid w:val="124A35B1"/>
    <w:rsid w:val="1251201C"/>
    <w:rsid w:val="12555A81"/>
    <w:rsid w:val="127557DC"/>
    <w:rsid w:val="12802AFE"/>
    <w:rsid w:val="128819B3"/>
    <w:rsid w:val="12B66D21"/>
    <w:rsid w:val="12C87B83"/>
    <w:rsid w:val="12CB75EF"/>
    <w:rsid w:val="12CD5618"/>
    <w:rsid w:val="12F714BE"/>
    <w:rsid w:val="12FB2EA2"/>
    <w:rsid w:val="131B2827"/>
    <w:rsid w:val="1321035B"/>
    <w:rsid w:val="1322526F"/>
    <w:rsid w:val="132316DC"/>
    <w:rsid w:val="13333754"/>
    <w:rsid w:val="13367661"/>
    <w:rsid w:val="133D454B"/>
    <w:rsid w:val="133E41BC"/>
    <w:rsid w:val="13425127"/>
    <w:rsid w:val="13455BF9"/>
    <w:rsid w:val="134A310C"/>
    <w:rsid w:val="134F24D1"/>
    <w:rsid w:val="135647CE"/>
    <w:rsid w:val="13572924"/>
    <w:rsid w:val="135B2C24"/>
    <w:rsid w:val="136046DE"/>
    <w:rsid w:val="136513A1"/>
    <w:rsid w:val="13714F4C"/>
    <w:rsid w:val="137361BF"/>
    <w:rsid w:val="137F88F2"/>
    <w:rsid w:val="13892AAE"/>
    <w:rsid w:val="13BF6AE8"/>
    <w:rsid w:val="13C137AB"/>
    <w:rsid w:val="13C24A51"/>
    <w:rsid w:val="13C90DC8"/>
    <w:rsid w:val="13CE0D49"/>
    <w:rsid w:val="13EE1299"/>
    <w:rsid w:val="13F14292"/>
    <w:rsid w:val="13F9334A"/>
    <w:rsid w:val="13FA3553"/>
    <w:rsid w:val="14213E6D"/>
    <w:rsid w:val="1445413D"/>
    <w:rsid w:val="144F518E"/>
    <w:rsid w:val="1450347C"/>
    <w:rsid w:val="145A2F4D"/>
    <w:rsid w:val="145E08C6"/>
    <w:rsid w:val="1464395A"/>
    <w:rsid w:val="14816C72"/>
    <w:rsid w:val="14AE23FF"/>
    <w:rsid w:val="14AF1479"/>
    <w:rsid w:val="14B545B5"/>
    <w:rsid w:val="14D438EB"/>
    <w:rsid w:val="14D62D2B"/>
    <w:rsid w:val="14F96B98"/>
    <w:rsid w:val="150C68CB"/>
    <w:rsid w:val="150F37F4"/>
    <w:rsid w:val="1519463E"/>
    <w:rsid w:val="152C7633"/>
    <w:rsid w:val="1551481A"/>
    <w:rsid w:val="15537B1F"/>
    <w:rsid w:val="155C0BFE"/>
    <w:rsid w:val="156B7E15"/>
    <w:rsid w:val="156E30E2"/>
    <w:rsid w:val="15714980"/>
    <w:rsid w:val="15822CEE"/>
    <w:rsid w:val="1582711A"/>
    <w:rsid w:val="15835F91"/>
    <w:rsid w:val="1589438A"/>
    <w:rsid w:val="158B0BF8"/>
    <w:rsid w:val="1592279C"/>
    <w:rsid w:val="15991506"/>
    <w:rsid w:val="15A25F82"/>
    <w:rsid w:val="15AA1C40"/>
    <w:rsid w:val="15AA445F"/>
    <w:rsid w:val="15AC7766"/>
    <w:rsid w:val="15AD1D53"/>
    <w:rsid w:val="15DB4B59"/>
    <w:rsid w:val="15EA64E1"/>
    <w:rsid w:val="15F54FFB"/>
    <w:rsid w:val="15FA4AFD"/>
    <w:rsid w:val="15FD6214"/>
    <w:rsid w:val="16143462"/>
    <w:rsid w:val="16161084"/>
    <w:rsid w:val="161A6AAB"/>
    <w:rsid w:val="161D1BAE"/>
    <w:rsid w:val="16257519"/>
    <w:rsid w:val="1635775C"/>
    <w:rsid w:val="163946DF"/>
    <w:rsid w:val="163E1544"/>
    <w:rsid w:val="16501C70"/>
    <w:rsid w:val="16513846"/>
    <w:rsid w:val="1664736F"/>
    <w:rsid w:val="166A2A78"/>
    <w:rsid w:val="167B0DC2"/>
    <w:rsid w:val="169C77DB"/>
    <w:rsid w:val="16AD3967"/>
    <w:rsid w:val="16AF1BEF"/>
    <w:rsid w:val="16B25250"/>
    <w:rsid w:val="16CB32C7"/>
    <w:rsid w:val="16D57191"/>
    <w:rsid w:val="16E42F30"/>
    <w:rsid w:val="16EC0082"/>
    <w:rsid w:val="16FC3179"/>
    <w:rsid w:val="16FC7147"/>
    <w:rsid w:val="17011DA2"/>
    <w:rsid w:val="17081314"/>
    <w:rsid w:val="17116056"/>
    <w:rsid w:val="171238AC"/>
    <w:rsid w:val="1714624B"/>
    <w:rsid w:val="171C6B6E"/>
    <w:rsid w:val="17282B6A"/>
    <w:rsid w:val="1729138F"/>
    <w:rsid w:val="172948A4"/>
    <w:rsid w:val="172A4DE7"/>
    <w:rsid w:val="173165BF"/>
    <w:rsid w:val="173600AB"/>
    <w:rsid w:val="173619DD"/>
    <w:rsid w:val="17394A77"/>
    <w:rsid w:val="17397720"/>
    <w:rsid w:val="173A630D"/>
    <w:rsid w:val="174622B4"/>
    <w:rsid w:val="174C7453"/>
    <w:rsid w:val="174F484D"/>
    <w:rsid w:val="17696AAE"/>
    <w:rsid w:val="176C53FF"/>
    <w:rsid w:val="178A7F7B"/>
    <w:rsid w:val="1793626F"/>
    <w:rsid w:val="179575EC"/>
    <w:rsid w:val="17A26090"/>
    <w:rsid w:val="17C505FD"/>
    <w:rsid w:val="17C51AD3"/>
    <w:rsid w:val="17D41AA4"/>
    <w:rsid w:val="18095344"/>
    <w:rsid w:val="180966A8"/>
    <w:rsid w:val="181066D2"/>
    <w:rsid w:val="18256304"/>
    <w:rsid w:val="18337746"/>
    <w:rsid w:val="18362BE8"/>
    <w:rsid w:val="183F45C4"/>
    <w:rsid w:val="18463EA2"/>
    <w:rsid w:val="184A3267"/>
    <w:rsid w:val="1851770F"/>
    <w:rsid w:val="185D11EC"/>
    <w:rsid w:val="18771EAC"/>
    <w:rsid w:val="189015C1"/>
    <w:rsid w:val="189408FE"/>
    <w:rsid w:val="18B33DFF"/>
    <w:rsid w:val="18B54B84"/>
    <w:rsid w:val="18CB43A7"/>
    <w:rsid w:val="18DD3CF9"/>
    <w:rsid w:val="18E303F6"/>
    <w:rsid w:val="18E90CD1"/>
    <w:rsid w:val="18F508AD"/>
    <w:rsid w:val="18F95F79"/>
    <w:rsid w:val="1917583F"/>
    <w:rsid w:val="191B6912"/>
    <w:rsid w:val="192A4715"/>
    <w:rsid w:val="192D693B"/>
    <w:rsid w:val="19316326"/>
    <w:rsid w:val="19382EB0"/>
    <w:rsid w:val="195049CC"/>
    <w:rsid w:val="195E2646"/>
    <w:rsid w:val="196B253C"/>
    <w:rsid w:val="196E39FC"/>
    <w:rsid w:val="1998697F"/>
    <w:rsid w:val="199B52F9"/>
    <w:rsid w:val="199D21E8"/>
    <w:rsid w:val="19BF109C"/>
    <w:rsid w:val="19D80C61"/>
    <w:rsid w:val="19D97A7B"/>
    <w:rsid w:val="19DC166B"/>
    <w:rsid w:val="19EC2827"/>
    <w:rsid w:val="19EF5ADE"/>
    <w:rsid w:val="19F3005A"/>
    <w:rsid w:val="19F45B80"/>
    <w:rsid w:val="1A045DC3"/>
    <w:rsid w:val="1A0758B3"/>
    <w:rsid w:val="1A0D3E5B"/>
    <w:rsid w:val="1A1F756A"/>
    <w:rsid w:val="1A2521DD"/>
    <w:rsid w:val="1A255E08"/>
    <w:rsid w:val="1A2A3350"/>
    <w:rsid w:val="1A2A3AC4"/>
    <w:rsid w:val="1A320CD5"/>
    <w:rsid w:val="1A333990"/>
    <w:rsid w:val="1A5962CC"/>
    <w:rsid w:val="1A662928"/>
    <w:rsid w:val="1A7A6085"/>
    <w:rsid w:val="1A8769F4"/>
    <w:rsid w:val="1A890B80"/>
    <w:rsid w:val="1A8B4B14"/>
    <w:rsid w:val="1A9D7FC6"/>
    <w:rsid w:val="1AA143AC"/>
    <w:rsid w:val="1AA41354"/>
    <w:rsid w:val="1AA66E7A"/>
    <w:rsid w:val="1AB86BAD"/>
    <w:rsid w:val="1AC37878"/>
    <w:rsid w:val="1AC7495B"/>
    <w:rsid w:val="1AD82DAC"/>
    <w:rsid w:val="1AE66575"/>
    <w:rsid w:val="1AFE6CB6"/>
    <w:rsid w:val="1B2129A5"/>
    <w:rsid w:val="1B2B2348"/>
    <w:rsid w:val="1B4736A9"/>
    <w:rsid w:val="1B5E26F6"/>
    <w:rsid w:val="1B600B34"/>
    <w:rsid w:val="1B6E240F"/>
    <w:rsid w:val="1B754A9E"/>
    <w:rsid w:val="1B765D78"/>
    <w:rsid w:val="1B7C153A"/>
    <w:rsid w:val="1B82369C"/>
    <w:rsid w:val="1B866CAC"/>
    <w:rsid w:val="1B9D137C"/>
    <w:rsid w:val="1B9E277F"/>
    <w:rsid w:val="1BA17D90"/>
    <w:rsid w:val="1BB10591"/>
    <w:rsid w:val="1BC05789"/>
    <w:rsid w:val="1BC27880"/>
    <w:rsid w:val="1BC4405A"/>
    <w:rsid w:val="1BD272ED"/>
    <w:rsid w:val="1BD71588"/>
    <w:rsid w:val="1BF52059"/>
    <w:rsid w:val="1BF65BDF"/>
    <w:rsid w:val="1C294172"/>
    <w:rsid w:val="1C3C668C"/>
    <w:rsid w:val="1C42688B"/>
    <w:rsid w:val="1C47643B"/>
    <w:rsid w:val="1C4F3541"/>
    <w:rsid w:val="1C4F589B"/>
    <w:rsid w:val="1C5E33C8"/>
    <w:rsid w:val="1C6727C7"/>
    <w:rsid w:val="1C7A5D5E"/>
    <w:rsid w:val="1C8A7727"/>
    <w:rsid w:val="1C920651"/>
    <w:rsid w:val="1C993B74"/>
    <w:rsid w:val="1CA73955"/>
    <w:rsid w:val="1CAC31D7"/>
    <w:rsid w:val="1CAF317A"/>
    <w:rsid w:val="1CBC2C83"/>
    <w:rsid w:val="1CC730D8"/>
    <w:rsid w:val="1CCA4103"/>
    <w:rsid w:val="1CCE592D"/>
    <w:rsid w:val="1CEA149B"/>
    <w:rsid w:val="1CEC0D90"/>
    <w:rsid w:val="1CF22256"/>
    <w:rsid w:val="1D052210"/>
    <w:rsid w:val="1D1D701B"/>
    <w:rsid w:val="1D1F26E5"/>
    <w:rsid w:val="1D2F2AF7"/>
    <w:rsid w:val="1D331687"/>
    <w:rsid w:val="1D3D4418"/>
    <w:rsid w:val="1D491545"/>
    <w:rsid w:val="1D596426"/>
    <w:rsid w:val="1D5D7D16"/>
    <w:rsid w:val="1D6C2C78"/>
    <w:rsid w:val="1D76538C"/>
    <w:rsid w:val="1D795B10"/>
    <w:rsid w:val="1D7A1498"/>
    <w:rsid w:val="1D8544E9"/>
    <w:rsid w:val="1D8A4831"/>
    <w:rsid w:val="1D951428"/>
    <w:rsid w:val="1DD97567"/>
    <w:rsid w:val="1DE32193"/>
    <w:rsid w:val="1DE4140F"/>
    <w:rsid w:val="1DE63A32"/>
    <w:rsid w:val="1DEF1F91"/>
    <w:rsid w:val="1E134167"/>
    <w:rsid w:val="1E27179E"/>
    <w:rsid w:val="1E285DF8"/>
    <w:rsid w:val="1E2979EB"/>
    <w:rsid w:val="1E621416"/>
    <w:rsid w:val="1E62755C"/>
    <w:rsid w:val="1E7F010E"/>
    <w:rsid w:val="1E8E0351"/>
    <w:rsid w:val="1E91340E"/>
    <w:rsid w:val="1EA165AC"/>
    <w:rsid w:val="1EA57449"/>
    <w:rsid w:val="1EA860BB"/>
    <w:rsid w:val="1ED626A1"/>
    <w:rsid w:val="1EE12B77"/>
    <w:rsid w:val="1EE241F9"/>
    <w:rsid w:val="1EEE7042"/>
    <w:rsid w:val="1EF163B3"/>
    <w:rsid w:val="1EF42619"/>
    <w:rsid w:val="1EF83A1C"/>
    <w:rsid w:val="1EF91481"/>
    <w:rsid w:val="1EFA354A"/>
    <w:rsid w:val="1F0A205B"/>
    <w:rsid w:val="1F0E1FDF"/>
    <w:rsid w:val="1F136AA8"/>
    <w:rsid w:val="1F143A39"/>
    <w:rsid w:val="1F254F87"/>
    <w:rsid w:val="1F273D56"/>
    <w:rsid w:val="1F2F3E68"/>
    <w:rsid w:val="1F365627"/>
    <w:rsid w:val="1F397FA4"/>
    <w:rsid w:val="1F500194"/>
    <w:rsid w:val="1F5844BB"/>
    <w:rsid w:val="1F593C29"/>
    <w:rsid w:val="1F636400"/>
    <w:rsid w:val="1F740CC9"/>
    <w:rsid w:val="1F8F60E9"/>
    <w:rsid w:val="1F9B14F3"/>
    <w:rsid w:val="1F9F4846"/>
    <w:rsid w:val="1FB913FE"/>
    <w:rsid w:val="1FBC7140"/>
    <w:rsid w:val="1FBD071B"/>
    <w:rsid w:val="1FBF5A7A"/>
    <w:rsid w:val="1FCA360B"/>
    <w:rsid w:val="1FE0219C"/>
    <w:rsid w:val="1FE521F3"/>
    <w:rsid w:val="1FF55A7C"/>
    <w:rsid w:val="1FFB5347"/>
    <w:rsid w:val="200C3C23"/>
    <w:rsid w:val="20126D60"/>
    <w:rsid w:val="202251F5"/>
    <w:rsid w:val="20257FFA"/>
    <w:rsid w:val="202B5353"/>
    <w:rsid w:val="20322043"/>
    <w:rsid w:val="20353240"/>
    <w:rsid w:val="20462672"/>
    <w:rsid w:val="205335AA"/>
    <w:rsid w:val="20605D1D"/>
    <w:rsid w:val="20631369"/>
    <w:rsid w:val="20684BD2"/>
    <w:rsid w:val="206B79C1"/>
    <w:rsid w:val="20750948"/>
    <w:rsid w:val="207D68CF"/>
    <w:rsid w:val="209251FC"/>
    <w:rsid w:val="20A17676"/>
    <w:rsid w:val="20AE6A88"/>
    <w:rsid w:val="20BE7198"/>
    <w:rsid w:val="20CE2F51"/>
    <w:rsid w:val="20D109C9"/>
    <w:rsid w:val="20D67674"/>
    <w:rsid w:val="20E424AA"/>
    <w:rsid w:val="20FC21BE"/>
    <w:rsid w:val="2100305C"/>
    <w:rsid w:val="2129610F"/>
    <w:rsid w:val="213B4094"/>
    <w:rsid w:val="213C0CFB"/>
    <w:rsid w:val="21457889"/>
    <w:rsid w:val="21464F13"/>
    <w:rsid w:val="214C53B4"/>
    <w:rsid w:val="21742931"/>
    <w:rsid w:val="217C2336"/>
    <w:rsid w:val="21921F06"/>
    <w:rsid w:val="21B032E0"/>
    <w:rsid w:val="21BE0F4D"/>
    <w:rsid w:val="21C46C12"/>
    <w:rsid w:val="21CB71C6"/>
    <w:rsid w:val="21CD6640"/>
    <w:rsid w:val="21D15F78"/>
    <w:rsid w:val="21D43C69"/>
    <w:rsid w:val="21DA2A6C"/>
    <w:rsid w:val="21E407F3"/>
    <w:rsid w:val="21E5472C"/>
    <w:rsid w:val="21EC68E1"/>
    <w:rsid w:val="21F03744"/>
    <w:rsid w:val="22010E3A"/>
    <w:rsid w:val="2212450F"/>
    <w:rsid w:val="221C3C8A"/>
    <w:rsid w:val="22322D47"/>
    <w:rsid w:val="22330D32"/>
    <w:rsid w:val="224A27E1"/>
    <w:rsid w:val="224C47AB"/>
    <w:rsid w:val="22500A99"/>
    <w:rsid w:val="22561186"/>
    <w:rsid w:val="22576CAC"/>
    <w:rsid w:val="22702B85"/>
    <w:rsid w:val="227B299A"/>
    <w:rsid w:val="22963C78"/>
    <w:rsid w:val="22A16179"/>
    <w:rsid w:val="22C349B5"/>
    <w:rsid w:val="22D7307D"/>
    <w:rsid w:val="22F02BF6"/>
    <w:rsid w:val="22FE5379"/>
    <w:rsid w:val="23070F11"/>
    <w:rsid w:val="23256DAA"/>
    <w:rsid w:val="23272B22"/>
    <w:rsid w:val="23290559"/>
    <w:rsid w:val="23386ADD"/>
    <w:rsid w:val="23447230"/>
    <w:rsid w:val="234731C4"/>
    <w:rsid w:val="23524029"/>
    <w:rsid w:val="235356C5"/>
    <w:rsid w:val="23776D54"/>
    <w:rsid w:val="237C2E6E"/>
    <w:rsid w:val="23843AD1"/>
    <w:rsid w:val="23A44926"/>
    <w:rsid w:val="23AF36CA"/>
    <w:rsid w:val="23B10893"/>
    <w:rsid w:val="23B77C39"/>
    <w:rsid w:val="23BA000B"/>
    <w:rsid w:val="23CB5541"/>
    <w:rsid w:val="23CF177A"/>
    <w:rsid w:val="23E012FF"/>
    <w:rsid w:val="23F165FC"/>
    <w:rsid w:val="240653BB"/>
    <w:rsid w:val="24084702"/>
    <w:rsid w:val="24172B97"/>
    <w:rsid w:val="241F27E8"/>
    <w:rsid w:val="24217571"/>
    <w:rsid w:val="242A6797"/>
    <w:rsid w:val="242F6132"/>
    <w:rsid w:val="243A6885"/>
    <w:rsid w:val="24417C14"/>
    <w:rsid w:val="244A5C25"/>
    <w:rsid w:val="2452231D"/>
    <w:rsid w:val="24572F93"/>
    <w:rsid w:val="246154AB"/>
    <w:rsid w:val="24722BFD"/>
    <w:rsid w:val="24754E22"/>
    <w:rsid w:val="24793FDA"/>
    <w:rsid w:val="248A2C22"/>
    <w:rsid w:val="248C5F3B"/>
    <w:rsid w:val="248D10AB"/>
    <w:rsid w:val="248F152F"/>
    <w:rsid w:val="24944B9A"/>
    <w:rsid w:val="249D1DA9"/>
    <w:rsid w:val="24A60EA9"/>
    <w:rsid w:val="24AF2DCF"/>
    <w:rsid w:val="24B411B0"/>
    <w:rsid w:val="24C20D54"/>
    <w:rsid w:val="24C83E88"/>
    <w:rsid w:val="24C97CDC"/>
    <w:rsid w:val="24CA450B"/>
    <w:rsid w:val="24D357A5"/>
    <w:rsid w:val="24E54A43"/>
    <w:rsid w:val="250D6527"/>
    <w:rsid w:val="250F3951"/>
    <w:rsid w:val="25174939"/>
    <w:rsid w:val="25180974"/>
    <w:rsid w:val="25180DE1"/>
    <w:rsid w:val="25316BD5"/>
    <w:rsid w:val="253E7AE2"/>
    <w:rsid w:val="255F6803"/>
    <w:rsid w:val="2572499F"/>
    <w:rsid w:val="257858B7"/>
    <w:rsid w:val="25823A63"/>
    <w:rsid w:val="25873D4C"/>
    <w:rsid w:val="258C3110"/>
    <w:rsid w:val="25902C01"/>
    <w:rsid w:val="259721E1"/>
    <w:rsid w:val="25B86D06"/>
    <w:rsid w:val="25C43E83"/>
    <w:rsid w:val="25D223B1"/>
    <w:rsid w:val="25E265C3"/>
    <w:rsid w:val="25E90040"/>
    <w:rsid w:val="25EB42DB"/>
    <w:rsid w:val="25F06F42"/>
    <w:rsid w:val="26121868"/>
    <w:rsid w:val="26157B41"/>
    <w:rsid w:val="26172B95"/>
    <w:rsid w:val="261F5D33"/>
    <w:rsid w:val="262B1FE4"/>
    <w:rsid w:val="263B69E0"/>
    <w:rsid w:val="263C4A0B"/>
    <w:rsid w:val="264D0AF2"/>
    <w:rsid w:val="26554303"/>
    <w:rsid w:val="265E2CFF"/>
    <w:rsid w:val="266D4CF0"/>
    <w:rsid w:val="268444BD"/>
    <w:rsid w:val="26887D7C"/>
    <w:rsid w:val="268918F0"/>
    <w:rsid w:val="26A14CD3"/>
    <w:rsid w:val="26C12813"/>
    <w:rsid w:val="26D92391"/>
    <w:rsid w:val="26DE061E"/>
    <w:rsid w:val="26E66850"/>
    <w:rsid w:val="26E74AA2"/>
    <w:rsid w:val="26F03ABB"/>
    <w:rsid w:val="270864CC"/>
    <w:rsid w:val="271E1821"/>
    <w:rsid w:val="27223E62"/>
    <w:rsid w:val="27532138"/>
    <w:rsid w:val="276054D3"/>
    <w:rsid w:val="276205CD"/>
    <w:rsid w:val="27694C78"/>
    <w:rsid w:val="276F4A98"/>
    <w:rsid w:val="27791AB6"/>
    <w:rsid w:val="27822A1D"/>
    <w:rsid w:val="278A3680"/>
    <w:rsid w:val="278B3029"/>
    <w:rsid w:val="27BC4563"/>
    <w:rsid w:val="27C43035"/>
    <w:rsid w:val="27C6501B"/>
    <w:rsid w:val="27C7840D"/>
    <w:rsid w:val="27D20059"/>
    <w:rsid w:val="27E97053"/>
    <w:rsid w:val="27ED433A"/>
    <w:rsid w:val="27F315B7"/>
    <w:rsid w:val="27F478B8"/>
    <w:rsid w:val="27F76F67"/>
    <w:rsid w:val="27F774ED"/>
    <w:rsid w:val="2804422C"/>
    <w:rsid w:val="28215D92"/>
    <w:rsid w:val="284D4DD9"/>
    <w:rsid w:val="285021DD"/>
    <w:rsid w:val="28610884"/>
    <w:rsid w:val="28684CAC"/>
    <w:rsid w:val="28733F45"/>
    <w:rsid w:val="2888729D"/>
    <w:rsid w:val="28893509"/>
    <w:rsid w:val="288A12C7"/>
    <w:rsid w:val="289522DC"/>
    <w:rsid w:val="28955329"/>
    <w:rsid w:val="28A849B9"/>
    <w:rsid w:val="28AA3FD9"/>
    <w:rsid w:val="28AD1D03"/>
    <w:rsid w:val="28B30371"/>
    <w:rsid w:val="28BE7A85"/>
    <w:rsid w:val="28C57065"/>
    <w:rsid w:val="28C72DDD"/>
    <w:rsid w:val="28D9041B"/>
    <w:rsid w:val="28E76FDC"/>
    <w:rsid w:val="29001E4B"/>
    <w:rsid w:val="291B6C85"/>
    <w:rsid w:val="291D29FD"/>
    <w:rsid w:val="29216A82"/>
    <w:rsid w:val="292535BA"/>
    <w:rsid w:val="292D0766"/>
    <w:rsid w:val="29351E21"/>
    <w:rsid w:val="29363ABF"/>
    <w:rsid w:val="293B5644"/>
    <w:rsid w:val="29520BEF"/>
    <w:rsid w:val="295C082D"/>
    <w:rsid w:val="296E3F43"/>
    <w:rsid w:val="29804D3A"/>
    <w:rsid w:val="29890093"/>
    <w:rsid w:val="29B36EBE"/>
    <w:rsid w:val="29B6088E"/>
    <w:rsid w:val="29C73FAA"/>
    <w:rsid w:val="29C75925"/>
    <w:rsid w:val="29C94933"/>
    <w:rsid w:val="29E00FDB"/>
    <w:rsid w:val="29E828BD"/>
    <w:rsid w:val="29EC2A70"/>
    <w:rsid w:val="29FB6F2B"/>
    <w:rsid w:val="29FF0355"/>
    <w:rsid w:val="2A07545B"/>
    <w:rsid w:val="2A0C5194"/>
    <w:rsid w:val="2A334DE0"/>
    <w:rsid w:val="2A344080"/>
    <w:rsid w:val="2A407548"/>
    <w:rsid w:val="2A426494"/>
    <w:rsid w:val="2A453854"/>
    <w:rsid w:val="2A58368D"/>
    <w:rsid w:val="2A603BB0"/>
    <w:rsid w:val="2A606D07"/>
    <w:rsid w:val="2A6401B8"/>
    <w:rsid w:val="2A85369C"/>
    <w:rsid w:val="2A94011C"/>
    <w:rsid w:val="2A9448CE"/>
    <w:rsid w:val="2A9D61BD"/>
    <w:rsid w:val="2A9E3E48"/>
    <w:rsid w:val="2AA131BA"/>
    <w:rsid w:val="2AAE17CB"/>
    <w:rsid w:val="2AB3463F"/>
    <w:rsid w:val="2ACF254B"/>
    <w:rsid w:val="2ACF41CB"/>
    <w:rsid w:val="2AE01B86"/>
    <w:rsid w:val="2AED4651"/>
    <w:rsid w:val="2AEF3F25"/>
    <w:rsid w:val="2AF552B4"/>
    <w:rsid w:val="2B0D3BA5"/>
    <w:rsid w:val="2B0F281A"/>
    <w:rsid w:val="2B1A4FDD"/>
    <w:rsid w:val="2B2A1401"/>
    <w:rsid w:val="2B321E04"/>
    <w:rsid w:val="2B3E7BC0"/>
    <w:rsid w:val="2B471FB3"/>
    <w:rsid w:val="2B4A1AA4"/>
    <w:rsid w:val="2B58633F"/>
    <w:rsid w:val="2B5E3BCC"/>
    <w:rsid w:val="2B6122FD"/>
    <w:rsid w:val="2B6366C1"/>
    <w:rsid w:val="2B680FCC"/>
    <w:rsid w:val="2B753823"/>
    <w:rsid w:val="2B7854D4"/>
    <w:rsid w:val="2B835291"/>
    <w:rsid w:val="2B865E71"/>
    <w:rsid w:val="2B8E7BE2"/>
    <w:rsid w:val="2BA33D0F"/>
    <w:rsid w:val="2BA606E6"/>
    <w:rsid w:val="2BAF3F4B"/>
    <w:rsid w:val="2BB12F72"/>
    <w:rsid w:val="2BB42F3A"/>
    <w:rsid w:val="2BB7702F"/>
    <w:rsid w:val="2BCB4D17"/>
    <w:rsid w:val="2BCF035F"/>
    <w:rsid w:val="2BDB094E"/>
    <w:rsid w:val="2BDF6D38"/>
    <w:rsid w:val="2BE72DD7"/>
    <w:rsid w:val="2BED764B"/>
    <w:rsid w:val="2BF30E94"/>
    <w:rsid w:val="2C011CBD"/>
    <w:rsid w:val="2C0A4D8F"/>
    <w:rsid w:val="2C18297B"/>
    <w:rsid w:val="2C1856FE"/>
    <w:rsid w:val="2C273B93"/>
    <w:rsid w:val="2C2E428B"/>
    <w:rsid w:val="2C3562B0"/>
    <w:rsid w:val="2C37715D"/>
    <w:rsid w:val="2C38362C"/>
    <w:rsid w:val="2C491695"/>
    <w:rsid w:val="2C4D6B01"/>
    <w:rsid w:val="2C4E2ECE"/>
    <w:rsid w:val="2C534988"/>
    <w:rsid w:val="2C5C1A8E"/>
    <w:rsid w:val="2C64527D"/>
    <w:rsid w:val="2C6A2212"/>
    <w:rsid w:val="2C6D3C9C"/>
    <w:rsid w:val="2C713F2D"/>
    <w:rsid w:val="2C77752E"/>
    <w:rsid w:val="2C840FE5"/>
    <w:rsid w:val="2C8E3C12"/>
    <w:rsid w:val="2C906F39"/>
    <w:rsid w:val="2C912440"/>
    <w:rsid w:val="2C9254B0"/>
    <w:rsid w:val="2CAD09FF"/>
    <w:rsid w:val="2CB65A0B"/>
    <w:rsid w:val="2CD94E8D"/>
    <w:rsid w:val="2CE54F10"/>
    <w:rsid w:val="2CEC133D"/>
    <w:rsid w:val="2CF37306"/>
    <w:rsid w:val="2CF67F13"/>
    <w:rsid w:val="2D0A3299"/>
    <w:rsid w:val="2D0A32D3"/>
    <w:rsid w:val="2D17796B"/>
    <w:rsid w:val="2D256324"/>
    <w:rsid w:val="2D275F26"/>
    <w:rsid w:val="2D300C9E"/>
    <w:rsid w:val="2D377E06"/>
    <w:rsid w:val="2D3E2515"/>
    <w:rsid w:val="2D42735E"/>
    <w:rsid w:val="2D4A7B39"/>
    <w:rsid w:val="2D777D4B"/>
    <w:rsid w:val="2D85174C"/>
    <w:rsid w:val="2D865FF5"/>
    <w:rsid w:val="2D870D8D"/>
    <w:rsid w:val="2D9611BF"/>
    <w:rsid w:val="2D9E1FA0"/>
    <w:rsid w:val="2DA84B01"/>
    <w:rsid w:val="2DBB0A37"/>
    <w:rsid w:val="2DC336D7"/>
    <w:rsid w:val="2DCF003E"/>
    <w:rsid w:val="2DCF28F9"/>
    <w:rsid w:val="2DD139C0"/>
    <w:rsid w:val="2DDDCDF6"/>
    <w:rsid w:val="2DE47F8D"/>
    <w:rsid w:val="2DF45CF7"/>
    <w:rsid w:val="2DFE0BEC"/>
    <w:rsid w:val="2E040630"/>
    <w:rsid w:val="2E1E09D2"/>
    <w:rsid w:val="2E2678A0"/>
    <w:rsid w:val="2E293BF2"/>
    <w:rsid w:val="2E307AB3"/>
    <w:rsid w:val="2E331DFD"/>
    <w:rsid w:val="2E3F6CCA"/>
    <w:rsid w:val="2E4F6685"/>
    <w:rsid w:val="2E5642BC"/>
    <w:rsid w:val="2E6120E5"/>
    <w:rsid w:val="2E717347"/>
    <w:rsid w:val="2E78728A"/>
    <w:rsid w:val="2E797D1D"/>
    <w:rsid w:val="2EB77450"/>
    <w:rsid w:val="2EB807E1"/>
    <w:rsid w:val="2EBF00B3"/>
    <w:rsid w:val="2EDC7DA6"/>
    <w:rsid w:val="2EEC6773"/>
    <w:rsid w:val="2EF839FD"/>
    <w:rsid w:val="2F091204"/>
    <w:rsid w:val="2F164850"/>
    <w:rsid w:val="2F1B601A"/>
    <w:rsid w:val="2F370591"/>
    <w:rsid w:val="2F522ECF"/>
    <w:rsid w:val="2F550980"/>
    <w:rsid w:val="2F5729E1"/>
    <w:rsid w:val="2F5C7FF7"/>
    <w:rsid w:val="2F61116A"/>
    <w:rsid w:val="2F662C24"/>
    <w:rsid w:val="2F695C52"/>
    <w:rsid w:val="2F866E22"/>
    <w:rsid w:val="2F964B55"/>
    <w:rsid w:val="2FA5374C"/>
    <w:rsid w:val="2FAC4ADB"/>
    <w:rsid w:val="2FC21E4B"/>
    <w:rsid w:val="2FD91648"/>
    <w:rsid w:val="2FDE11CE"/>
    <w:rsid w:val="2FF344B8"/>
    <w:rsid w:val="2FF35A37"/>
    <w:rsid w:val="2FF76240"/>
    <w:rsid w:val="2FFA3EFE"/>
    <w:rsid w:val="30053EA3"/>
    <w:rsid w:val="30242F48"/>
    <w:rsid w:val="302A1C7C"/>
    <w:rsid w:val="303A5D03"/>
    <w:rsid w:val="305B205D"/>
    <w:rsid w:val="305B3E0B"/>
    <w:rsid w:val="306233EC"/>
    <w:rsid w:val="3069477A"/>
    <w:rsid w:val="306C6018"/>
    <w:rsid w:val="30890978"/>
    <w:rsid w:val="30940717"/>
    <w:rsid w:val="30970D1A"/>
    <w:rsid w:val="30B85BEA"/>
    <w:rsid w:val="31176150"/>
    <w:rsid w:val="312149DF"/>
    <w:rsid w:val="31235140"/>
    <w:rsid w:val="31247A37"/>
    <w:rsid w:val="312B7C81"/>
    <w:rsid w:val="31305298"/>
    <w:rsid w:val="314742C0"/>
    <w:rsid w:val="31583C5D"/>
    <w:rsid w:val="315F16D9"/>
    <w:rsid w:val="31723B02"/>
    <w:rsid w:val="317A4DDE"/>
    <w:rsid w:val="31853836"/>
    <w:rsid w:val="31880C30"/>
    <w:rsid w:val="31A76F65"/>
    <w:rsid w:val="31AA46ED"/>
    <w:rsid w:val="31B059BE"/>
    <w:rsid w:val="31B934DF"/>
    <w:rsid w:val="31BE4652"/>
    <w:rsid w:val="31D37744"/>
    <w:rsid w:val="31D9592F"/>
    <w:rsid w:val="31F917BD"/>
    <w:rsid w:val="3220573B"/>
    <w:rsid w:val="32230959"/>
    <w:rsid w:val="323762A9"/>
    <w:rsid w:val="325702BE"/>
    <w:rsid w:val="326400E9"/>
    <w:rsid w:val="32780CA4"/>
    <w:rsid w:val="327B69E7"/>
    <w:rsid w:val="32917FB8"/>
    <w:rsid w:val="329B4993"/>
    <w:rsid w:val="32B65C86"/>
    <w:rsid w:val="32CA14C7"/>
    <w:rsid w:val="32CE4D68"/>
    <w:rsid w:val="32D02CEF"/>
    <w:rsid w:val="32D85BE7"/>
    <w:rsid w:val="32E344BF"/>
    <w:rsid w:val="32E75E2A"/>
    <w:rsid w:val="32EB36C8"/>
    <w:rsid w:val="33052652"/>
    <w:rsid w:val="330536F6"/>
    <w:rsid w:val="33061001"/>
    <w:rsid w:val="33092380"/>
    <w:rsid w:val="33392EF2"/>
    <w:rsid w:val="3341378C"/>
    <w:rsid w:val="33441D18"/>
    <w:rsid w:val="33462B19"/>
    <w:rsid w:val="334C444D"/>
    <w:rsid w:val="334E7C57"/>
    <w:rsid w:val="335B579F"/>
    <w:rsid w:val="336A0684"/>
    <w:rsid w:val="337A2064"/>
    <w:rsid w:val="337E053C"/>
    <w:rsid w:val="338254FD"/>
    <w:rsid w:val="33886947"/>
    <w:rsid w:val="33895844"/>
    <w:rsid w:val="338C345A"/>
    <w:rsid w:val="33A45AC9"/>
    <w:rsid w:val="33AC035A"/>
    <w:rsid w:val="33B3141F"/>
    <w:rsid w:val="33BA52ED"/>
    <w:rsid w:val="33BB353F"/>
    <w:rsid w:val="33C06DA7"/>
    <w:rsid w:val="33C1667B"/>
    <w:rsid w:val="33D359D1"/>
    <w:rsid w:val="33E365F1"/>
    <w:rsid w:val="33E74E1E"/>
    <w:rsid w:val="33E86D5E"/>
    <w:rsid w:val="33F72ED1"/>
    <w:rsid w:val="33F916C1"/>
    <w:rsid w:val="33FB46FD"/>
    <w:rsid w:val="340F2268"/>
    <w:rsid w:val="341521E8"/>
    <w:rsid w:val="341E587B"/>
    <w:rsid w:val="342015F4"/>
    <w:rsid w:val="34524761"/>
    <w:rsid w:val="34535821"/>
    <w:rsid w:val="3456450C"/>
    <w:rsid w:val="34600F53"/>
    <w:rsid w:val="346A286F"/>
    <w:rsid w:val="346C65E7"/>
    <w:rsid w:val="348519B8"/>
    <w:rsid w:val="3491429F"/>
    <w:rsid w:val="34941D64"/>
    <w:rsid w:val="34962BC4"/>
    <w:rsid w:val="34A436B6"/>
    <w:rsid w:val="34AC575E"/>
    <w:rsid w:val="34B54E90"/>
    <w:rsid w:val="34D36666"/>
    <w:rsid w:val="34DA5E6F"/>
    <w:rsid w:val="34DB1FE9"/>
    <w:rsid w:val="34DC521D"/>
    <w:rsid w:val="34E22D4D"/>
    <w:rsid w:val="350607E9"/>
    <w:rsid w:val="351A1A50"/>
    <w:rsid w:val="351C426A"/>
    <w:rsid w:val="353335A8"/>
    <w:rsid w:val="353D6901"/>
    <w:rsid w:val="3546508A"/>
    <w:rsid w:val="35495935"/>
    <w:rsid w:val="35532B98"/>
    <w:rsid w:val="355B4930"/>
    <w:rsid w:val="355B7F36"/>
    <w:rsid w:val="356271E0"/>
    <w:rsid w:val="35970410"/>
    <w:rsid w:val="35A62B3C"/>
    <w:rsid w:val="35A98BE8"/>
    <w:rsid w:val="35BB4F9C"/>
    <w:rsid w:val="35BE4B8B"/>
    <w:rsid w:val="35C5225E"/>
    <w:rsid w:val="35D142FE"/>
    <w:rsid w:val="35DE52C2"/>
    <w:rsid w:val="35EB42C8"/>
    <w:rsid w:val="35EE69B3"/>
    <w:rsid w:val="36077FF9"/>
    <w:rsid w:val="36084C15"/>
    <w:rsid w:val="360F36CE"/>
    <w:rsid w:val="361C7F2C"/>
    <w:rsid w:val="361E7DB5"/>
    <w:rsid w:val="363475D8"/>
    <w:rsid w:val="36375025"/>
    <w:rsid w:val="363C648D"/>
    <w:rsid w:val="363E3DEC"/>
    <w:rsid w:val="364B3BDA"/>
    <w:rsid w:val="365036C1"/>
    <w:rsid w:val="36547D53"/>
    <w:rsid w:val="365673C8"/>
    <w:rsid w:val="36676AFC"/>
    <w:rsid w:val="366A2FFA"/>
    <w:rsid w:val="366E0019"/>
    <w:rsid w:val="366F5382"/>
    <w:rsid w:val="36721EAF"/>
    <w:rsid w:val="367339A4"/>
    <w:rsid w:val="36925C29"/>
    <w:rsid w:val="3694656A"/>
    <w:rsid w:val="36A04C6E"/>
    <w:rsid w:val="36CA5847"/>
    <w:rsid w:val="36D565D0"/>
    <w:rsid w:val="36FA5777"/>
    <w:rsid w:val="370273A2"/>
    <w:rsid w:val="3708659B"/>
    <w:rsid w:val="371D006C"/>
    <w:rsid w:val="37222601"/>
    <w:rsid w:val="372907BF"/>
    <w:rsid w:val="37376D01"/>
    <w:rsid w:val="37377380"/>
    <w:rsid w:val="37380E84"/>
    <w:rsid w:val="37440217"/>
    <w:rsid w:val="37457FD3"/>
    <w:rsid w:val="374E6478"/>
    <w:rsid w:val="375C0B95"/>
    <w:rsid w:val="3766625D"/>
    <w:rsid w:val="377F423C"/>
    <w:rsid w:val="37856AC2"/>
    <w:rsid w:val="37A95DA4"/>
    <w:rsid w:val="37AE4137"/>
    <w:rsid w:val="37B07132"/>
    <w:rsid w:val="37B1253D"/>
    <w:rsid w:val="37B30825"/>
    <w:rsid w:val="37B3516A"/>
    <w:rsid w:val="37BA1D5F"/>
    <w:rsid w:val="37C130EE"/>
    <w:rsid w:val="37C93FAD"/>
    <w:rsid w:val="37CD73E7"/>
    <w:rsid w:val="37ED0850"/>
    <w:rsid w:val="37F67615"/>
    <w:rsid w:val="37FC13BF"/>
    <w:rsid w:val="381818F3"/>
    <w:rsid w:val="38303DCF"/>
    <w:rsid w:val="383672A2"/>
    <w:rsid w:val="383A1A68"/>
    <w:rsid w:val="38497B79"/>
    <w:rsid w:val="38561A88"/>
    <w:rsid w:val="385B709E"/>
    <w:rsid w:val="386F5E6C"/>
    <w:rsid w:val="38700348"/>
    <w:rsid w:val="388B4213"/>
    <w:rsid w:val="389B0B65"/>
    <w:rsid w:val="389D6669"/>
    <w:rsid w:val="38AB1315"/>
    <w:rsid w:val="38B2006E"/>
    <w:rsid w:val="38CF765E"/>
    <w:rsid w:val="38D26C34"/>
    <w:rsid w:val="38D330D8"/>
    <w:rsid w:val="38DE1A7D"/>
    <w:rsid w:val="38E7625D"/>
    <w:rsid w:val="38E956EF"/>
    <w:rsid w:val="38EF55ED"/>
    <w:rsid w:val="38F8573A"/>
    <w:rsid w:val="38FA68B7"/>
    <w:rsid w:val="38FB23D2"/>
    <w:rsid w:val="3908146F"/>
    <w:rsid w:val="39175EB0"/>
    <w:rsid w:val="391A7AFF"/>
    <w:rsid w:val="391D07F7"/>
    <w:rsid w:val="391D7302"/>
    <w:rsid w:val="39202096"/>
    <w:rsid w:val="392D62A8"/>
    <w:rsid w:val="392E030F"/>
    <w:rsid w:val="395F2BBE"/>
    <w:rsid w:val="3969018A"/>
    <w:rsid w:val="397228F1"/>
    <w:rsid w:val="39830C97"/>
    <w:rsid w:val="39855E5D"/>
    <w:rsid w:val="398E08A9"/>
    <w:rsid w:val="39900FC9"/>
    <w:rsid w:val="3993006F"/>
    <w:rsid w:val="39934616"/>
    <w:rsid w:val="399C665C"/>
    <w:rsid w:val="399F2308"/>
    <w:rsid w:val="39A03A2B"/>
    <w:rsid w:val="39FC16CB"/>
    <w:rsid w:val="3A041562"/>
    <w:rsid w:val="3A0C1494"/>
    <w:rsid w:val="3A127C30"/>
    <w:rsid w:val="3A1A1B12"/>
    <w:rsid w:val="3A26548A"/>
    <w:rsid w:val="3A2B2B4A"/>
    <w:rsid w:val="3A2B494A"/>
    <w:rsid w:val="3A3556CD"/>
    <w:rsid w:val="3A382EDB"/>
    <w:rsid w:val="3A40792D"/>
    <w:rsid w:val="3A511805"/>
    <w:rsid w:val="3A7206CF"/>
    <w:rsid w:val="3A813C07"/>
    <w:rsid w:val="3A856654"/>
    <w:rsid w:val="3A861D6A"/>
    <w:rsid w:val="3A8B353F"/>
    <w:rsid w:val="3A8D2D71"/>
    <w:rsid w:val="3A8E2CBE"/>
    <w:rsid w:val="3A9651C3"/>
    <w:rsid w:val="3AAD2378"/>
    <w:rsid w:val="3AC3717D"/>
    <w:rsid w:val="3ACC6C89"/>
    <w:rsid w:val="3ACD60C5"/>
    <w:rsid w:val="3AD2244F"/>
    <w:rsid w:val="3AD66EB0"/>
    <w:rsid w:val="3AED7E13"/>
    <w:rsid w:val="3AEE0315"/>
    <w:rsid w:val="3AF30DA8"/>
    <w:rsid w:val="3AF96488"/>
    <w:rsid w:val="3AFB3D63"/>
    <w:rsid w:val="3B111C96"/>
    <w:rsid w:val="3B177FF8"/>
    <w:rsid w:val="3B1D4ADF"/>
    <w:rsid w:val="3B234C07"/>
    <w:rsid w:val="3B2369E5"/>
    <w:rsid w:val="3B3F0EF5"/>
    <w:rsid w:val="3B4A4143"/>
    <w:rsid w:val="3B4C507C"/>
    <w:rsid w:val="3B596D33"/>
    <w:rsid w:val="3B605EC0"/>
    <w:rsid w:val="3B6177D8"/>
    <w:rsid w:val="3B6D5457"/>
    <w:rsid w:val="3B910F4B"/>
    <w:rsid w:val="3B9870BE"/>
    <w:rsid w:val="3BC262DB"/>
    <w:rsid w:val="3BC41A75"/>
    <w:rsid w:val="3BC529C3"/>
    <w:rsid w:val="3BCA1B78"/>
    <w:rsid w:val="3BD72EE0"/>
    <w:rsid w:val="3BD90F2C"/>
    <w:rsid w:val="3BEB24E7"/>
    <w:rsid w:val="3BFD046C"/>
    <w:rsid w:val="3C081F9C"/>
    <w:rsid w:val="3C0E618D"/>
    <w:rsid w:val="3C1E28BD"/>
    <w:rsid w:val="3C200545"/>
    <w:rsid w:val="3C21338E"/>
    <w:rsid w:val="3C4165AB"/>
    <w:rsid w:val="3C597851"/>
    <w:rsid w:val="3C616C4D"/>
    <w:rsid w:val="3C626BF7"/>
    <w:rsid w:val="3C644099"/>
    <w:rsid w:val="3C666012"/>
    <w:rsid w:val="3C776471"/>
    <w:rsid w:val="3C844C6B"/>
    <w:rsid w:val="3C8556B4"/>
    <w:rsid w:val="3C8E1E70"/>
    <w:rsid w:val="3C977DEA"/>
    <w:rsid w:val="3CA2666E"/>
    <w:rsid w:val="3CAB4EFB"/>
    <w:rsid w:val="3CAC611A"/>
    <w:rsid w:val="3CB94393"/>
    <w:rsid w:val="3CC03974"/>
    <w:rsid w:val="3CC375B7"/>
    <w:rsid w:val="3CC50AFA"/>
    <w:rsid w:val="3CCA034E"/>
    <w:rsid w:val="3CDE204C"/>
    <w:rsid w:val="3CE12B82"/>
    <w:rsid w:val="3CE358B4"/>
    <w:rsid w:val="3D0A1ED9"/>
    <w:rsid w:val="3D12042F"/>
    <w:rsid w:val="3D22018A"/>
    <w:rsid w:val="3D28447B"/>
    <w:rsid w:val="3D31072D"/>
    <w:rsid w:val="3D392B02"/>
    <w:rsid w:val="3D456BC4"/>
    <w:rsid w:val="3D5440BC"/>
    <w:rsid w:val="3D657E4D"/>
    <w:rsid w:val="3D670293"/>
    <w:rsid w:val="3D714C6E"/>
    <w:rsid w:val="3D733596"/>
    <w:rsid w:val="3D805ADE"/>
    <w:rsid w:val="3D8D00D0"/>
    <w:rsid w:val="3D8E75CE"/>
    <w:rsid w:val="3D9848F1"/>
    <w:rsid w:val="3DA4099C"/>
    <w:rsid w:val="3DA46DF1"/>
    <w:rsid w:val="3DA61CC4"/>
    <w:rsid w:val="3DBE28DC"/>
    <w:rsid w:val="3DDE26B1"/>
    <w:rsid w:val="3DE93D3A"/>
    <w:rsid w:val="3DF16F23"/>
    <w:rsid w:val="3DF24001"/>
    <w:rsid w:val="3E017061"/>
    <w:rsid w:val="3E1700D0"/>
    <w:rsid w:val="3E263CAA"/>
    <w:rsid w:val="3E2F1ADA"/>
    <w:rsid w:val="3E4928BC"/>
    <w:rsid w:val="3E645975"/>
    <w:rsid w:val="3E6842C3"/>
    <w:rsid w:val="3E7E7C98"/>
    <w:rsid w:val="3E8355AE"/>
    <w:rsid w:val="3E8A248B"/>
    <w:rsid w:val="3EA01CAF"/>
    <w:rsid w:val="3EA23D4E"/>
    <w:rsid w:val="3EAA48DB"/>
    <w:rsid w:val="3EB80F65"/>
    <w:rsid w:val="3EBB7211"/>
    <w:rsid w:val="3EBD4CCE"/>
    <w:rsid w:val="3EBF2731"/>
    <w:rsid w:val="3EC667FC"/>
    <w:rsid w:val="3EC67BB0"/>
    <w:rsid w:val="3ECD77C2"/>
    <w:rsid w:val="3ED83CAB"/>
    <w:rsid w:val="3ED93767"/>
    <w:rsid w:val="3EF52D5C"/>
    <w:rsid w:val="3EF66B94"/>
    <w:rsid w:val="3EFB075B"/>
    <w:rsid w:val="3EFB2FBD"/>
    <w:rsid w:val="3EFFF04F"/>
    <w:rsid w:val="3F101A2E"/>
    <w:rsid w:val="3F1C37CC"/>
    <w:rsid w:val="3F254B64"/>
    <w:rsid w:val="3F275F2C"/>
    <w:rsid w:val="3F332E63"/>
    <w:rsid w:val="3F360EA2"/>
    <w:rsid w:val="3F373C95"/>
    <w:rsid w:val="3F3917BB"/>
    <w:rsid w:val="3F3C65F2"/>
    <w:rsid w:val="3F4276BA"/>
    <w:rsid w:val="3F437683"/>
    <w:rsid w:val="3F4C14EF"/>
    <w:rsid w:val="3F4F5756"/>
    <w:rsid w:val="3F5B0C52"/>
    <w:rsid w:val="3F6820A1"/>
    <w:rsid w:val="3F6A7BC7"/>
    <w:rsid w:val="3F883E88"/>
    <w:rsid w:val="3FAE78C9"/>
    <w:rsid w:val="3FB76A72"/>
    <w:rsid w:val="3FCA1B1D"/>
    <w:rsid w:val="3FDC67C2"/>
    <w:rsid w:val="3FE25C55"/>
    <w:rsid w:val="3FF57DD8"/>
    <w:rsid w:val="3FFB24B0"/>
    <w:rsid w:val="400B4DC1"/>
    <w:rsid w:val="401B49F1"/>
    <w:rsid w:val="40273D0A"/>
    <w:rsid w:val="402D7572"/>
    <w:rsid w:val="40552625"/>
    <w:rsid w:val="40580367"/>
    <w:rsid w:val="40661AB5"/>
    <w:rsid w:val="40664DC6"/>
    <w:rsid w:val="4067244D"/>
    <w:rsid w:val="407D1B7C"/>
    <w:rsid w:val="407D230C"/>
    <w:rsid w:val="408353E4"/>
    <w:rsid w:val="40A37834"/>
    <w:rsid w:val="40A84E4B"/>
    <w:rsid w:val="40A92278"/>
    <w:rsid w:val="40CA7763"/>
    <w:rsid w:val="40DC06CA"/>
    <w:rsid w:val="40DC4AF4"/>
    <w:rsid w:val="40E207B7"/>
    <w:rsid w:val="40E57E4D"/>
    <w:rsid w:val="40F92535"/>
    <w:rsid w:val="40FD06D5"/>
    <w:rsid w:val="41014CD9"/>
    <w:rsid w:val="4103443D"/>
    <w:rsid w:val="410F4ECA"/>
    <w:rsid w:val="41292623"/>
    <w:rsid w:val="41306BEE"/>
    <w:rsid w:val="413606A8"/>
    <w:rsid w:val="413E57AF"/>
    <w:rsid w:val="4141597B"/>
    <w:rsid w:val="4154716E"/>
    <w:rsid w:val="415E34D9"/>
    <w:rsid w:val="41676AB4"/>
    <w:rsid w:val="41715401"/>
    <w:rsid w:val="417572BD"/>
    <w:rsid w:val="41850CE8"/>
    <w:rsid w:val="419078A7"/>
    <w:rsid w:val="419B050B"/>
    <w:rsid w:val="41A6393C"/>
    <w:rsid w:val="41B11ADD"/>
    <w:rsid w:val="41EF1058"/>
    <w:rsid w:val="41F44F39"/>
    <w:rsid w:val="41F60FE0"/>
    <w:rsid w:val="420276DC"/>
    <w:rsid w:val="42044233"/>
    <w:rsid w:val="420F48CA"/>
    <w:rsid w:val="42116A20"/>
    <w:rsid w:val="42210FE1"/>
    <w:rsid w:val="422F501A"/>
    <w:rsid w:val="42330C65"/>
    <w:rsid w:val="423F2AB1"/>
    <w:rsid w:val="42416CF7"/>
    <w:rsid w:val="42440BA3"/>
    <w:rsid w:val="42497F67"/>
    <w:rsid w:val="42510CD8"/>
    <w:rsid w:val="425C413F"/>
    <w:rsid w:val="426B35E5"/>
    <w:rsid w:val="427A2CF6"/>
    <w:rsid w:val="427D1648"/>
    <w:rsid w:val="42892A5A"/>
    <w:rsid w:val="42996EE1"/>
    <w:rsid w:val="42A2582B"/>
    <w:rsid w:val="42A60990"/>
    <w:rsid w:val="42B94020"/>
    <w:rsid w:val="42D32F26"/>
    <w:rsid w:val="42E303BC"/>
    <w:rsid w:val="42E83C24"/>
    <w:rsid w:val="42F205FF"/>
    <w:rsid w:val="42F53DB8"/>
    <w:rsid w:val="42F56605"/>
    <w:rsid w:val="430B16C1"/>
    <w:rsid w:val="432B4B1D"/>
    <w:rsid w:val="43362BE2"/>
    <w:rsid w:val="433C187A"/>
    <w:rsid w:val="43421586"/>
    <w:rsid w:val="4352157A"/>
    <w:rsid w:val="436558F0"/>
    <w:rsid w:val="436F1C50"/>
    <w:rsid w:val="436F39FE"/>
    <w:rsid w:val="438902EA"/>
    <w:rsid w:val="43933595"/>
    <w:rsid w:val="43A10E01"/>
    <w:rsid w:val="43A34E37"/>
    <w:rsid w:val="43A7763B"/>
    <w:rsid w:val="43A879A0"/>
    <w:rsid w:val="43B12268"/>
    <w:rsid w:val="43B16C77"/>
    <w:rsid w:val="43B5107F"/>
    <w:rsid w:val="43B612D1"/>
    <w:rsid w:val="43BD257A"/>
    <w:rsid w:val="43C217C5"/>
    <w:rsid w:val="43F565F9"/>
    <w:rsid w:val="44150A49"/>
    <w:rsid w:val="441B3D4F"/>
    <w:rsid w:val="443B6469"/>
    <w:rsid w:val="443C4228"/>
    <w:rsid w:val="44541421"/>
    <w:rsid w:val="44551515"/>
    <w:rsid w:val="446C43E1"/>
    <w:rsid w:val="4499521B"/>
    <w:rsid w:val="44A1052F"/>
    <w:rsid w:val="44BF6C07"/>
    <w:rsid w:val="44D04970"/>
    <w:rsid w:val="44D51F86"/>
    <w:rsid w:val="44EB172A"/>
    <w:rsid w:val="44F17510"/>
    <w:rsid w:val="44F72603"/>
    <w:rsid w:val="450320EF"/>
    <w:rsid w:val="4508410A"/>
    <w:rsid w:val="450B1402"/>
    <w:rsid w:val="45252F0E"/>
    <w:rsid w:val="452E1696"/>
    <w:rsid w:val="453D000B"/>
    <w:rsid w:val="4588349D"/>
    <w:rsid w:val="45885841"/>
    <w:rsid w:val="458973B3"/>
    <w:rsid w:val="458C0BF6"/>
    <w:rsid w:val="458D460F"/>
    <w:rsid w:val="458F0387"/>
    <w:rsid w:val="4595263D"/>
    <w:rsid w:val="45A123D9"/>
    <w:rsid w:val="45B2646D"/>
    <w:rsid w:val="45B42901"/>
    <w:rsid w:val="45C76664"/>
    <w:rsid w:val="45D97854"/>
    <w:rsid w:val="45DB35CC"/>
    <w:rsid w:val="45EC7588"/>
    <w:rsid w:val="45F4134C"/>
    <w:rsid w:val="460E5D02"/>
    <w:rsid w:val="46535079"/>
    <w:rsid w:val="46537607"/>
    <w:rsid w:val="4654337F"/>
    <w:rsid w:val="46560EA5"/>
    <w:rsid w:val="4656269B"/>
    <w:rsid w:val="46607F75"/>
    <w:rsid w:val="4670640B"/>
    <w:rsid w:val="467D4684"/>
    <w:rsid w:val="467F664E"/>
    <w:rsid w:val="46853146"/>
    <w:rsid w:val="46865A65"/>
    <w:rsid w:val="468B4917"/>
    <w:rsid w:val="46985F3A"/>
    <w:rsid w:val="46A2233C"/>
    <w:rsid w:val="46B0075B"/>
    <w:rsid w:val="46B5206F"/>
    <w:rsid w:val="46B56E8D"/>
    <w:rsid w:val="46D0173D"/>
    <w:rsid w:val="46E62229"/>
    <w:rsid w:val="46E65A00"/>
    <w:rsid w:val="46EB5A91"/>
    <w:rsid w:val="46F16D10"/>
    <w:rsid w:val="46F8109C"/>
    <w:rsid w:val="47095F17"/>
    <w:rsid w:val="47100590"/>
    <w:rsid w:val="47280A93"/>
    <w:rsid w:val="4729480B"/>
    <w:rsid w:val="473A07C7"/>
    <w:rsid w:val="477818ED"/>
    <w:rsid w:val="477B5067"/>
    <w:rsid w:val="478446D0"/>
    <w:rsid w:val="478C5459"/>
    <w:rsid w:val="47A45C40"/>
    <w:rsid w:val="47D76015"/>
    <w:rsid w:val="47E84156"/>
    <w:rsid w:val="47F00E85"/>
    <w:rsid w:val="47F12B6B"/>
    <w:rsid w:val="48147E4E"/>
    <w:rsid w:val="481608EC"/>
    <w:rsid w:val="48217291"/>
    <w:rsid w:val="48293090"/>
    <w:rsid w:val="4834420B"/>
    <w:rsid w:val="484431FD"/>
    <w:rsid w:val="48614595"/>
    <w:rsid w:val="48627FD5"/>
    <w:rsid w:val="48721973"/>
    <w:rsid w:val="48741AB6"/>
    <w:rsid w:val="48781FD4"/>
    <w:rsid w:val="48851496"/>
    <w:rsid w:val="488E553D"/>
    <w:rsid w:val="488F7168"/>
    <w:rsid w:val="489A0C3F"/>
    <w:rsid w:val="48AB56DF"/>
    <w:rsid w:val="48B12184"/>
    <w:rsid w:val="48C21AF6"/>
    <w:rsid w:val="48C52312"/>
    <w:rsid w:val="48CB3DCC"/>
    <w:rsid w:val="48CC712E"/>
    <w:rsid w:val="48D04F3E"/>
    <w:rsid w:val="48D17504"/>
    <w:rsid w:val="48E25BDA"/>
    <w:rsid w:val="48E94252"/>
    <w:rsid w:val="491D0802"/>
    <w:rsid w:val="493A057A"/>
    <w:rsid w:val="49425710"/>
    <w:rsid w:val="49535B70"/>
    <w:rsid w:val="495930ED"/>
    <w:rsid w:val="496E6505"/>
    <w:rsid w:val="49766572"/>
    <w:rsid w:val="498D5F2E"/>
    <w:rsid w:val="49A04738"/>
    <w:rsid w:val="49AB2717"/>
    <w:rsid w:val="49CE79D1"/>
    <w:rsid w:val="49D62A28"/>
    <w:rsid w:val="49D720A3"/>
    <w:rsid w:val="49DE701D"/>
    <w:rsid w:val="49EC316E"/>
    <w:rsid w:val="49F245F5"/>
    <w:rsid w:val="49FC50D5"/>
    <w:rsid w:val="49FE31CA"/>
    <w:rsid w:val="4A201EF6"/>
    <w:rsid w:val="4A233CA5"/>
    <w:rsid w:val="4A3B5A43"/>
    <w:rsid w:val="4A45370A"/>
    <w:rsid w:val="4A4D3F38"/>
    <w:rsid w:val="4A5B2F2E"/>
    <w:rsid w:val="4A657908"/>
    <w:rsid w:val="4A69564B"/>
    <w:rsid w:val="4A6B0A24"/>
    <w:rsid w:val="4A7571ED"/>
    <w:rsid w:val="4A817B2E"/>
    <w:rsid w:val="4A8C5C37"/>
    <w:rsid w:val="4A9451E4"/>
    <w:rsid w:val="4AA33E68"/>
    <w:rsid w:val="4AA945D9"/>
    <w:rsid w:val="4ABF777F"/>
    <w:rsid w:val="4ACC5BD9"/>
    <w:rsid w:val="4AD70B16"/>
    <w:rsid w:val="4AE15A50"/>
    <w:rsid w:val="4AFC64BF"/>
    <w:rsid w:val="4B0233A9"/>
    <w:rsid w:val="4B094738"/>
    <w:rsid w:val="4B257098"/>
    <w:rsid w:val="4B2E407F"/>
    <w:rsid w:val="4B3B047D"/>
    <w:rsid w:val="4B3B24B9"/>
    <w:rsid w:val="4B440B30"/>
    <w:rsid w:val="4B475260"/>
    <w:rsid w:val="4B4D6D1A"/>
    <w:rsid w:val="4B576B85"/>
    <w:rsid w:val="4B5E1F9A"/>
    <w:rsid w:val="4B661B8A"/>
    <w:rsid w:val="4B6E4EE3"/>
    <w:rsid w:val="4B712055"/>
    <w:rsid w:val="4B75001F"/>
    <w:rsid w:val="4B8A0B95"/>
    <w:rsid w:val="4B901A80"/>
    <w:rsid w:val="4B95246F"/>
    <w:rsid w:val="4B9E1324"/>
    <w:rsid w:val="4BBA3C84"/>
    <w:rsid w:val="4BC66ACD"/>
    <w:rsid w:val="4BD64DFA"/>
    <w:rsid w:val="4BD81F5F"/>
    <w:rsid w:val="4BDC0F24"/>
    <w:rsid w:val="4BDE3E16"/>
    <w:rsid w:val="4BDE7972"/>
    <w:rsid w:val="4BE3142D"/>
    <w:rsid w:val="4BF637C4"/>
    <w:rsid w:val="4C0B1055"/>
    <w:rsid w:val="4C0D1C0D"/>
    <w:rsid w:val="4C1635B0"/>
    <w:rsid w:val="4C2D48EC"/>
    <w:rsid w:val="4C5E4F57"/>
    <w:rsid w:val="4C6004D1"/>
    <w:rsid w:val="4C6763D6"/>
    <w:rsid w:val="4C6D7479"/>
    <w:rsid w:val="4C7402D7"/>
    <w:rsid w:val="4C7703F1"/>
    <w:rsid w:val="4C771B75"/>
    <w:rsid w:val="4C8D1398"/>
    <w:rsid w:val="4CA53F4D"/>
    <w:rsid w:val="4CB701C3"/>
    <w:rsid w:val="4CC72952"/>
    <w:rsid w:val="4CCA439B"/>
    <w:rsid w:val="4CD40C43"/>
    <w:rsid w:val="4CD51A8F"/>
    <w:rsid w:val="4CF272F1"/>
    <w:rsid w:val="4D073AEA"/>
    <w:rsid w:val="4D111701"/>
    <w:rsid w:val="4D135D42"/>
    <w:rsid w:val="4D2C1D51"/>
    <w:rsid w:val="4D372204"/>
    <w:rsid w:val="4D3B2BA3"/>
    <w:rsid w:val="4D3F2693"/>
    <w:rsid w:val="4D472C56"/>
    <w:rsid w:val="4D540101"/>
    <w:rsid w:val="4D5D6FBD"/>
    <w:rsid w:val="4D616635"/>
    <w:rsid w:val="4D681588"/>
    <w:rsid w:val="4D692074"/>
    <w:rsid w:val="4D6A4858"/>
    <w:rsid w:val="4D88228C"/>
    <w:rsid w:val="4D9A52F5"/>
    <w:rsid w:val="4DA84BDE"/>
    <w:rsid w:val="4DAB5F7A"/>
    <w:rsid w:val="4DBA0643"/>
    <w:rsid w:val="4DD145C4"/>
    <w:rsid w:val="4DD4687B"/>
    <w:rsid w:val="4DDB57E6"/>
    <w:rsid w:val="4DF9EA5B"/>
    <w:rsid w:val="4DFA6C54"/>
    <w:rsid w:val="4E032857"/>
    <w:rsid w:val="4E102BBC"/>
    <w:rsid w:val="4E2919C9"/>
    <w:rsid w:val="4E295562"/>
    <w:rsid w:val="4E600B13"/>
    <w:rsid w:val="4E6C4B75"/>
    <w:rsid w:val="4E6F6FA8"/>
    <w:rsid w:val="4E750C5F"/>
    <w:rsid w:val="4E791BD4"/>
    <w:rsid w:val="4E7E7197"/>
    <w:rsid w:val="4E8E6E5E"/>
    <w:rsid w:val="4E9D50CF"/>
    <w:rsid w:val="4EAA10E4"/>
    <w:rsid w:val="4EBB33A4"/>
    <w:rsid w:val="4EC76987"/>
    <w:rsid w:val="4ED97E15"/>
    <w:rsid w:val="4EDD40CB"/>
    <w:rsid w:val="4EE51018"/>
    <w:rsid w:val="4EE616B8"/>
    <w:rsid w:val="4EEC00FF"/>
    <w:rsid w:val="4EEC74DE"/>
    <w:rsid w:val="4EED60F1"/>
    <w:rsid w:val="4EFD45B3"/>
    <w:rsid w:val="4F075E30"/>
    <w:rsid w:val="4F0A7411"/>
    <w:rsid w:val="4F0B255E"/>
    <w:rsid w:val="4F152968"/>
    <w:rsid w:val="4F2C4E99"/>
    <w:rsid w:val="4F386417"/>
    <w:rsid w:val="4F455F5A"/>
    <w:rsid w:val="4F473291"/>
    <w:rsid w:val="4F4977F9"/>
    <w:rsid w:val="4F4C3F9F"/>
    <w:rsid w:val="4F4F0B87"/>
    <w:rsid w:val="4F6665FD"/>
    <w:rsid w:val="4F6A705D"/>
    <w:rsid w:val="4F7D629F"/>
    <w:rsid w:val="4F8151E4"/>
    <w:rsid w:val="4F86140E"/>
    <w:rsid w:val="4F9F096B"/>
    <w:rsid w:val="4FBE14A7"/>
    <w:rsid w:val="4FC41575"/>
    <w:rsid w:val="4FC541BA"/>
    <w:rsid w:val="4FE91D72"/>
    <w:rsid w:val="4FF87F69"/>
    <w:rsid w:val="5012408F"/>
    <w:rsid w:val="501778F7"/>
    <w:rsid w:val="50206D91"/>
    <w:rsid w:val="502A2CC5"/>
    <w:rsid w:val="5040386F"/>
    <w:rsid w:val="50422EFB"/>
    <w:rsid w:val="50441083"/>
    <w:rsid w:val="50487AB0"/>
    <w:rsid w:val="50505DDA"/>
    <w:rsid w:val="50581F4F"/>
    <w:rsid w:val="505C191E"/>
    <w:rsid w:val="505E72D4"/>
    <w:rsid w:val="50650212"/>
    <w:rsid w:val="50AA3AAB"/>
    <w:rsid w:val="50C23D07"/>
    <w:rsid w:val="50C717A2"/>
    <w:rsid w:val="50CF3739"/>
    <w:rsid w:val="50D236AE"/>
    <w:rsid w:val="50D53B0E"/>
    <w:rsid w:val="50DD469C"/>
    <w:rsid w:val="50E27F05"/>
    <w:rsid w:val="50FE0AB7"/>
    <w:rsid w:val="51043C4E"/>
    <w:rsid w:val="510B5C62"/>
    <w:rsid w:val="511043D6"/>
    <w:rsid w:val="511105CA"/>
    <w:rsid w:val="51134C04"/>
    <w:rsid w:val="5117340D"/>
    <w:rsid w:val="51220301"/>
    <w:rsid w:val="51235BEF"/>
    <w:rsid w:val="512C73D2"/>
    <w:rsid w:val="51330FBE"/>
    <w:rsid w:val="51606BC3"/>
    <w:rsid w:val="51640F5C"/>
    <w:rsid w:val="516C04D8"/>
    <w:rsid w:val="51717231"/>
    <w:rsid w:val="517174DB"/>
    <w:rsid w:val="51773DC7"/>
    <w:rsid w:val="51826FF2"/>
    <w:rsid w:val="518A29C3"/>
    <w:rsid w:val="518F23FF"/>
    <w:rsid w:val="519F5DF6"/>
    <w:rsid w:val="51A60E64"/>
    <w:rsid w:val="51C45020"/>
    <w:rsid w:val="51C94C21"/>
    <w:rsid w:val="51CB3D3C"/>
    <w:rsid w:val="51D81308"/>
    <w:rsid w:val="51DD5A08"/>
    <w:rsid w:val="51FA127E"/>
    <w:rsid w:val="51FD5591"/>
    <w:rsid w:val="51FF5C9A"/>
    <w:rsid w:val="52111464"/>
    <w:rsid w:val="52135808"/>
    <w:rsid w:val="521C2FA3"/>
    <w:rsid w:val="521E2B59"/>
    <w:rsid w:val="52251DA4"/>
    <w:rsid w:val="52254B59"/>
    <w:rsid w:val="5230347C"/>
    <w:rsid w:val="5234135F"/>
    <w:rsid w:val="52420818"/>
    <w:rsid w:val="52432C25"/>
    <w:rsid w:val="524558E7"/>
    <w:rsid w:val="524D5BED"/>
    <w:rsid w:val="526606C2"/>
    <w:rsid w:val="526B0F7B"/>
    <w:rsid w:val="527A0BE3"/>
    <w:rsid w:val="527E7795"/>
    <w:rsid w:val="52812CA2"/>
    <w:rsid w:val="528A6FB1"/>
    <w:rsid w:val="528D1B85"/>
    <w:rsid w:val="528F220C"/>
    <w:rsid w:val="52B4767F"/>
    <w:rsid w:val="52B604B1"/>
    <w:rsid w:val="52CB49C9"/>
    <w:rsid w:val="52D87156"/>
    <w:rsid w:val="52DC6BD6"/>
    <w:rsid w:val="52DE64AA"/>
    <w:rsid w:val="52E141EC"/>
    <w:rsid w:val="52E15705"/>
    <w:rsid w:val="52E27FFD"/>
    <w:rsid w:val="52E35F41"/>
    <w:rsid w:val="52E74EC7"/>
    <w:rsid w:val="53006CEB"/>
    <w:rsid w:val="53031A73"/>
    <w:rsid w:val="53130849"/>
    <w:rsid w:val="532C2296"/>
    <w:rsid w:val="533A0436"/>
    <w:rsid w:val="534A5139"/>
    <w:rsid w:val="53511711"/>
    <w:rsid w:val="5373753A"/>
    <w:rsid w:val="53784B50"/>
    <w:rsid w:val="53912CF7"/>
    <w:rsid w:val="539F0875"/>
    <w:rsid w:val="53B06098"/>
    <w:rsid w:val="53BE0520"/>
    <w:rsid w:val="53C27B7A"/>
    <w:rsid w:val="53C41B44"/>
    <w:rsid w:val="53C42F3A"/>
    <w:rsid w:val="53C438F2"/>
    <w:rsid w:val="53C51418"/>
    <w:rsid w:val="53E53868"/>
    <w:rsid w:val="53E73A84"/>
    <w:rsid w:val="53EC2E48"/>
    <w:rsid w:val="53F3045B"/>
    <w:rsid w:val="53F71F19"/>
    <w:rsid w:val="54051290"/>
    <w:rsid w:val="5411784D"/>
    <w:rsid w:val="54225D7F"/>
    <w:rsid w:val="545122A5"/>
    <w:rsid w:val="54537000"/>
    <w:rsid w:val="5459175B"/>
    <w:rsid w:val="54605220"/>
    <w:rsid w:val="548B440F"/>
    <w:rsid w:val="54B41BB4"/>
    <w:rsid w:val="54B67DE4"/>
    <w:rsid w:val="54D946D1"/>
    <w:rsid w:val="54FB033C"/>
    <w:rsid w:val="550D12C8"/>
    <w:rsid w:val="55150AC2"/>
    <w:rsid w:val="55356CAD"/>
    <w:rsid w:val="553C5E23"/>
    <w:rsid w:val="55516D0C"/>
    <w:rsid w:val="555C505D"/>
    <w:rsid w:val="55703933"/>
    <w:rsid w:val="55717AA9"/>
    <w:rsid w:val="557577E4"/>
    <w:rsid w:val="557E1FC3"/>
    <w:rsid w:val="55A94D4C"/>
    <w:rsid w:val="55B61960"/>
    <w:rsid w:val="55C70FB6"/>
    <w:rsid w:val="55CE2EA1"/>
    <w:rsid w:val="55D72D38"/>
    <w:rsid w:val="55F52B4F"/>
    <w:rsid w:val="56021113"/>
    <w:rsid w:val="56024BA5"/>
    <w:rsid w:val="560461D2"/>
    <w:rsid w:val="56113204"/>
    <w:rsid w:val="561679E8"/>
    <w:rsid w:val="561B7A42"/>
    <w:rsid w:val="562403AC"/>
    <w:rsid w:val="5652282D"/>
    <w:rsid w:val="56600B77"/>
    <w:rsid w:val="567F7FA4"/>
    <w:rsid w:val="56847368"/>
    <w:rsid w:val="568850AA"/>
    <w:rsid w:val="56903A29"/>
    <w:rsid w:val="56A00EBD"/>
    <w:rsid w:val="56A77ED4"/>
    <w:rsid w:val="56B37C4E"/>
    <w:rsid w:val="56B77060"/>
    <w:rsid w:val="56BE6D1E"/>
    <w:rsid w:val="56C41E5B"/>
    <w:rsid w:val="56CB31E9"/>
    <w:rsid w:val="56DC4E7C"/>
    <w:rsid w:val="56EA18C1"/>
    <w:rsid w:val="56FC2C4F"/>
    <w:rsid w:val="56FC7846"/>
    <w:rsid w:val="57022CD7"/>
    <w:rsid w:val="57062473"/>
    <w:rsid w:val="57160908"/>
    <w:rsid w:val="57224330"/>
    <w:rsid w:val="5728608C"/>
    <w:rsid w:val="57305A44"/>
    <w:rsid w:val="57362D58"/>
    <w:rsid w:val="57447D6B"/>
    <w:rsid w:val="574C257C"/>
    <w:rsid w:val="574F07AA"/>
    <w:rsid w:val="575B74ED"/>
    <w:rsid w:val="577F50FB"/>
    <w:rsid w:val="57832FE9"/>
    <w:rsid w:val="57A03315"/>
    <w:rsid w:val="57AB2745"/>
    <w:rsid w:val="57AD27D7"/>
    <w:rsid w:val="57AF2B0B"/>
    <w:rsid w:val="57B33F1F"/>
    <w:rsid w:val="57B36157"/>
    <w:rsid w:val="57C27DED"/>
    <w:rsid w:val="57C64A09"/>
    <w:rsid w:val="57CC546B"/>
    <w:rsid w:val="57DA7108"/>
    <w:rsid w:val="57F819BA"/>
    <w:rsid w:val="58037EBF"/>
    <w:rsid w:val="582B7646"/>
    <w:rsid w:val="582E1C82"/>
    <w:rsid w:val="58353010"/>
    <w:rsid w:val="58496ABB"/>
    <w:rsid w:val="58507E4A"/>
    <w:rsid w:val="58555460"/>
    <w:rsid w:val="58666BFC"/>
    <w:rsid w:val="58711E9E"/>
    <w:rsid w:val="58733B38"/>
    <w:rsid w:val="58972636"/>
    <w:rsid w:val="589D4B4A"/>
    <w:rsid w:val="58B04C16"/>
    <w:rsid w:val="58B77EC9"/>
    <w:rsid w:val="58CA2E8F"/>
    <w:rsid w:val="58CC2A3F"/>
    <w:rsid w:val="58CD1231"/>
    <w:rsid w:val="58DA3BB7"/>
    <w:rsid w:val="58E13875"/>
    <w:rsid w:val="58E467E4"/>
    <w:rsid w:val="58ED5699"/>
    <w:rsid w:val="58F46A27"/>
    <w:rsid w:val="591A79B6"/>
    <w:rsid w:val="592F7A5F"/>
    <w:rsid w:val="5935147D"/>
    <w:rsid w:val="5938022D"/>
    <w:rsid w:val="593E4146"/>
    <w:rsid w:val="594A6F28"/>
    <w:rsid w:val="594B0039"/>
    <w:rsid w:val="595531A3"/>
    <w:rsid w:val="597A038F"/>
    <w:rsid w:val="59847155"/>
    <w:rsid w:val="59865D91"/>
    <w:rsid w:val="59900A67"/>
    <w:rsid w:val="599B6EA3"/>
    <w:rsid w:val="59A17570"/>
    <w:rsid w:val="59AA484E"/>
    <w:rsid w:val="59EC0A38"/>
    <w:rsid w:val="59EC5950"/>
    <w:rsid w:val="59F635FD"/>
    <w:rsid w:val="5A020527"/>
    <w:rsid w:val="5A057088"/>
    <w:rsid w:val="5A067EC2"/>
    <w:rsid w:val="5A2E7375"/>
    <w:rsid w:val="5A4D5105"/>
    <w:rsid w:val="5A7476F4"/>
    <w:rsid w:val="5A751DEA"/>
    <w:rsid w:val="5A834635"/>
    <w:rsid w:val="5A9C55A3"/>
    <w:rsid w:val="5AA8741B"/>
    <w:rsid w:val="5AA92BEA"/>
    <w:rsid w:val="5AB3635D"/>
    <w:rsid w:val="5ABD72ED"/>
    <w:rsid w:val="5AC356C5"/>
    <w:rsid w:val="5ACB7C5C"/>
    <w:rsid w:val="5AD9675D"/>
    <w:rsid w:val="5ADA3D12"/>
    <w:rsid w:val="5ADA7E9F"/>
    <w:rsid w:val="5AE14D89"/>
    <w:rsid w:val="5AF41B19"/>
    <w:rsid w:val="5AF41EE6"/>
    <w:rsid w:val="5AFD64F3"/>
    <w:rsid w:val="5B0311A3"/>
    <w:rsid w:val="5B1373A2"/>
    <w:rsid w:val="5B1851F5"/>
    <w:rsid w:val="5B2853A9"/>
    <w:rsid w:val="5B3001B4"/>
    <w:rsid w:val="5B305D11"/>
    <w:rsid w:val="5B321A89"/>
    <w:rsid w:val="5B3C5F33"/>
    <w:rsid w:val="5B4B33CE"/>
    <w:rsid w:val="5B6360E6"/>
    <w:rsid w:val="5B86768C"/>
    <w:rsid w:val="5B870ACE"/>
    <w:rsid w:val="5B927443"/>
    <w:rsid w:val="5BA04C44"/>
    <w:rsid w:val="5BA62037"/>
    <w:rsid w:val="5BAC196A"/>
    <w:rsid w:val="5BAD55B3"/>
    <w:rsid w:val="5BBE331C"/>
    <w:rsid w:val="5BC052E6"/>
    <w:rsid w:val="5BD51CB6"/>
    <w:rsid w:val="5BE663CF"/>
    <w:rsid w:val="5BF226BA"/>
    <w:rsid w:val="5BFE6947"/>
    <w:rsid w:val="5C156286"/>
    <w:rsid w:val="5C6A521E"/>
    <w:rsid w:val="5C71038F"/>
    <w:rsid w:val="5C782848"/>
    <w:rsid w:val="5C7834CB"/>
    <w:rsid w:val="5C7B1A0A"/>
    <w:rsid w:val="5C936557"/>
    <w:rsid w:val="5C974299"/>
    <w:rsid w:val="5C9F4EFC"/>
    <w:rsid w:val="5CA11E65"/>
    <w:rsid w:val="5CA16EC6"/>
    <w:rsid w:val="5CB07109"/>
    <w:rsid w:val="5CBF3442"/>
    <w:rsid w:val="5CE110AE"/>
    <w:rsid w:val="5CF8285E"/>
    <w:rsid w:val="5D0D455B"/>
    <w:rsid w:val="5D0F5DD4"/>
    <w:rsid w:val="5D2305E2"/>
    <w:rsid w:val="5D2B6B15"/>
    <w:rsid w:val="5D301FF8"/>
    <w:rsid w:val="5D3E552C"/>
    <w:rsid w:val="5D43687B"/>
    <w:rsid w:val="5D4A2A18"/>
    <w:rsid w:val="5D5E0913"/>
    <w:rsid w:val="5D6067EA"/>
    <w:rsid w:val="5D747206"/>
    <w:rsid w:val="5D8F11C5"/>
    <w:rsid w:val="5D9E3405"/>
    <w:rsid w:val="5DAE3048"/>
    <w:rsid w:val="5DB45B69"/>
    <w:rsid w:val="5DBB5D65"/>
    <w:rsid w:val="5DC5752E"/>
    <w:rsid w:val="5DCA5FA9"/>
    <w:rsid w:val="5DDA1344"/>
    <w:rsid w:val="5DE461C4"/>
    <w:rsid w:val="5DE85414"/>
    <w:rsid w:val="5DF11787"/>
    <w:rsid w:val="5DFC4D2B"/>
    <w:rsid w:val="5DFE6FEF"/>
    <w:rsid w:val="5E146927"/>
    <w:rsid w:val="5E1B17C4"/>
    <w:rsid w:val="5E1B6804"/>
    <w:rsid w:val="5E1D5727"/>
    <w:rsid w:val="5E265920"/>
    <w:rsid w:val="5E27164D"/>
    <w:rsid w:val="5E3E24F3"/>
    <w:rsid w:val="5E443FAD"/>
    <w:rsid w:val="5E601635"/>
    <w:rsid w:val="5E7240C3"/>
    <w:rsid w:val="5E7959F7"/>
    <w:rsid w:val="5E9257F5"/>
    <w:rsid w:val="5E987E55"/>
    <w:rsid w:val="5EA06D09"/>
    <w:rsid w:val="5EA52572"/>
    <w:rsid w:val="5EB033F0"/>
    <w:rsid w:val="5EB072AB"/>
    <w:rsid w:val="5EB664E3"/>
    <w:rsid w:val="5EC02D27"/>
    <w:rsid w:val="5EC76CA2"/>
    <w:rsid w:val="5ECD1C59"/>
    <w:rsid w:val="5ECF2295"/>
    <w:rsid w:val="5ED91024"/>
    <w:rsid w:val="5EDC6DAA"/>
    <w:rsid w:val="5EE17A4E"/>
    <w:rsid w:val="5F0B5C3E"/>
    <w:rsid w:val="5F0C293F"/>
    <w:rsid w:val="5F0C439F"/>
    <w:rsid w:val="5F2267B4"/>
    <w:rsid w:val="5F2C67EF"/>
    <w:rsid w:val="5F316353"/>
    <w:rsid w:val="5F3D0BDC"/>
    <w:rsid w:val="5F513305"/>
    <w:rsid w:val="5F577D10"/>
    <w:rsid w:val="5F596D0D"/>
    <w:rsid w:val="5F6022B8"/>
    <w:rsid w:val="5F647579"/>
    <w:rsid w:val="5F840763"/>
    <w:rsid w:val="5F8A7C75"/>
    <w:rsid w:val="5FA10E0D"/>
    <w:rsid w:val="5FC700A8"/>
    <w:rsid w:val="5FE646DB"/>
    <w:rsid w:val="5FED41D0"/>
    <w:rsid w:val="5FFC6027"/>
    <w:rsid w:val="601325D5"/>
    <w:rsid w:val="6028177D"/>
    <w:rsid w:val="603242D9"/>
    <w:rsid w:val="605424A1"/>
    <w:rsid w:val="60663BD9"/>
    <w:rsid w:val="60681235"/>
    <w:rsid w:val="60693670"/>
    <w:rsid w:val="60791F08"/>
    <w:rsid w:val="608F34D9"/>
    <w:rsid w:val="60A85CCA"/>
    <w:rsid w:val="60BE60D6"/>
    <w:rsid w:val="60E2185B"/>
    <w:rsid w:val="60E64718"/>
    <w:rsid w:val="60F12839"/>
    <w:rsid w:val="60F65306"/>
    <w:rsid w:val="60FD0B44"/>
    <w:rsid w:val="6122049D"/>
    <w:rsid w:val="613159FB"/>
    <w:rsid w:val="61325FD3"/>
    <w:rsid w:val="613A3445"/>
    <w:rsid w:val="613C2115"/>
    <w:rsid w:val="614F34F1"/>
    <w:rsid w:val="6151078F"/>
    <w:rsid w:val="61553EA7"/>
    <w:rsid w:val="616D0872"/>
    <w:rsid w:val="61860480"/>
    <w:rsid w:val="61867DDB"/>
    <w:rsid w:val="61B15165"/>
    <w:rsid w:val="61BF7DEE"/>
    <w:rsid w:val="61C20B13"/>
    <w:rsid w:val="61D63A3D"/>
    <w:rsid w:val="61E33ADD"/>
    <w:rsid w:val="61E67F77"/>
    <w:rsid w:val="61EB7FB6"/>
    <w:rsid w:val="61F07FA8"/>
    <w:rsid w:val="61FD52DC"/>
    <w:rsid w:val="62232E5A"/>
    <w:rsid w:val="62453E65"/>
    <w:rsid w:val="624D71A8"/>
    <w:rsid w:val="62591960"/>
    <w:rsid w:val="625E307C"/>
    <w:rsid w:val="62755F71"/>
    <w:rsid w:val="62842E61"/>
    <w:rsid w:val="629A1F74"/>
    <w:rsid w:val="62A45295"/>
    <w:rsid w:val="62BF7A36"/>
    <w:rsid w:val="62C83DD4"/>
    <w:rsid w:val="62C84EFE"/>
    <w:rsid w:val="62CD7E9D"/>
    <w:rsid w:val="62CE77E9"/>
    <w:rsid w:val="62D23905"/>
    <w:rsid w:val="62DE6D8E"/>
    <w:rsid w:val="62E01510"/>
    <w:rsid w:val="62EC12C0"/>
    <w:rsid w:val="62F35027"/>
    <w:rsid w:val="62F81895"/>
    <w:rsid w:val="632A17D4"/>
    <w:rsid w:val="633500F6"/>
    <w:rsid w:val="63464005"/>
    <w:rsid w:val="635C51E4"/>
    <w:rsid w:val="6362233C"/>
    <w:rsid w:val="636A12D8"/>
    <w:rsid w:val="63A446BB"/>
    <w:rsid w:val="63AE0BED"/>
    <w:rsid w:val="63FA6EBC"/>
    <w:rsid w:val="64085A7D"/>
    <w:rsid w:val="641A755E"/>
    <w:rsid w:val="64202DC6"/>
    <w:rsid w:val="642F7FF8"/>
    <w:rsid w:val="643025D2"/>
    <w:rsid w:val="643372EF"/>
    <w:rsid w:val="6434080A"/>
    <w:rsid w:val="643A375C"/>
    <w:rsid w:val="64405216"/>
    <w:rsid w:val="64412D3D"/>
    <w:rsid w:val="64475946"/>
    <w:rsid w:val="644F5459"/>
    <w:rsid w:val="645470EB"/>
    <w:rsid w:val="6457430E"/>
    <w:rsid w:val="648043E4"/>
    <w:rsid w:val="64805613"/>
    <w:rsid w:val="64821EDF"/>
    <w:rsid w:val="64A137DB"/>
    <w:rsid w:val="64A85DF7"/>
    <w:rsid w:val="64C25C2B"/>
    <w:rsid w:val="64C84685"/>
    <w:rsid w:val="64D15E6F"/>
    <w:rsid w:val="64D20A20"/>
    <w:rsid w:val="650C598D"/>
    <w:rsid w:val="651B4708"/>
    <w:rsid w:val="6535414D"/>
    <w:rsid w:val="6545060B"/>
    <w:rsid w:val="65501D46"/>
    <w:rsid w:val="65566374"/>
    <w:rsid w:val="655B7E2E"/>
    <w:rsid w:val="657B5DD8"/>
    <w:rsid w:val="657C227E"/>
    <w:rsid w:val="657F3964"/>
    <w:rsid w:val="65805920"/>
    <w:rsid w:val="65905D2A"/>
    <w:rsid w:val="65BB267B"/>
    <w:rsid w:val="65CA3AD1"/>
    <w:rsid w:val="65CB6D62"/>
    <w:rsid w:val="65D71FE3"/>
    <w:rsid w:val="65F1108D"/>
    <w:rsid w:val="65FC516D"/>
    <w:rsid w:val="660B390E"/>
    <w:rsid w:val="661C75C2"/>
    <w:rsid w:val="661F2C0A"/>
    <w:rsid w:val="662101B9"/>
    <w:rsid w:val="66263F98"/>
    <w:rsid w:val="66430FEE"/>
    <w:rsid w:val="664C2F85"/>
    <w:rsid w:val="66510228"/>
    <w:rsid w:val="665641C3"/>
    <w:rsid w:val="665935A9"/>
    <w:rsid w:val="665E3732"/>
    <w:rsid w:val="665F1822"/>
    <w:rsid w:val="66641663"/>
    <w:rsid w:val="66731B16"/>
    <w:rsid w:val="667411A7"/>
    <w:rsid w:val="667F77B4"/>
    <w:rsid w:val="668A09CB"/>
    <w:rsid w:val="66A140DF"/>
    <w:rsid w:val="66B879F3"/>
    <w:rsid w:val="66BA576B"/>
    <w:rsid w:val="66C53B01"/>
    <w:rsid w:val="66CF07E8"/>
    <w:rsid w:val="66D6776C"/>
    <w:rsid w:val="66DB2FD4"/>
    <w:rsid w:val="670018C2"/>
    <w:rsid w:val="6707201B"/>
    <w:rsid w:val="6708580E"/>
    <w:rsid w:val="67120FFB"/>
    <w:rsid w:val="674376C8"/>
    <w:rsid w:val="675932E7"/>
    <w:rsid w:val="67760F4F"/>
    <w:rsid w:val="6783261D"/>
    <w:rsid w:val="679E2E3B"/>
    <w:rsid w:val="67A040DB"/>
    <w:rsid w:val="67A22224"/>
    <w:rsid w:val="67A7124F"/>
    <w:rsid w:val="67AC2BC3"/>
    <w:rsid w:val="67BA3ABC"/>
    <w:rsid w:val="67CE0D8B"/>
    <w:rsid w:val="67D57A24"/>
    <w:rsid w:val="67DA771E"/>
    <w:rsid w:val="67DD4117"/>
    <w:rsid w:val="67F671D9"/>
    <w:rsid w:val="67F80FD7"/>
    <w:rsid w:val="67FC76A6"/>
    <w:rsid w:val="68011959"/>
    <w:rsid w:val="680D3662"/>
    <w:rsid w:val="682727FB"/>
    <w:rsid w:val="68281118"/>
    <w:rsid w:val="68382D9E"/>
    <w:rsid w:val="683A3D2B"/>
    <w:rsid w:val="683E7CBF"/>
    <w:rsid w:val="68520370"/>
    <w:rsid w:val="68525518"/>
    <w:rsid w:val="68692732"/>
    <w:rsid w:val="686D70A1"/>
    <w:rsid w:val="6874548F"/>
    <w:rsid w:val="688C143A"/>
    <w:rsid w:val="688D02FE"/>
    <w:rsid w:val="688E0077"/>
    <w:rsid w:val="68950036"/>
    <w:rsid w:val="68B6374B"/>
    <w:rsid w:val="68B66627"/>
    <w:rsid w:val="68B7181F"/>
    <w:rsid w:val="68B910F3"/>
    <w:rsid w:val="68C06926"/>
    <w:rsid w:val="68E778F9"/>
    <w:rsid w:val="68F14D31"/>
    <w:rsid w:val="68FE2932"/>
    <w:rsid w:val="69114664"/>
    <w:rsid w:val="69117181"/>
    <w:rsid w:val="69124CA8"/>
    <w:rsid w:val="69132AA1"/>
    <w:rsid w:val="692D388F"/>
    <w:rsid w:val="69347027"/>
    <w:rsid w:val="695452C0"/>
    <w:rsid w:val="696A6892"/>
    <w:rsid w:val="696F5C56"/>
    <w:rsid w:val="69735746"/>
    <w:rsid w:val="69736EF8"/>
    <w:rsid w:val="69882579"/>
    <w:rsid w:val="699658D9"/>
    <w:rsid w:val="69AD5685"/>
    <w:rsid w:val="69C267B0"/>
    <w:rsid w:val="69CA32F6"/>
    <w:rsid w:val="69CB2B90"/>
    <w:rsid w:val="69D32689"/>
    <w:rsid w:val="69DD4A04"/>
    <w:rsid w:val="69DD52B6"/>
    <w:rsid w:val="69E44310"/>
    <w:rsid w:val="69EA560E"/>
    <w:rsid w:val="69F06D97"/>
    <w:rsid w:val="69F66377"/>
    <w:rsid w:val="69F734B3"/>
    <w:rsid w:val="69F911AF"/>
    <w:rsid w:val="6A054185"/>
    <w:rsid w:val="6A095F5F"/>
    <w:rsid w:val="6A0B1AF1"/>
    <w:rsid w:val="6A1D0530"/>
    <w:rsid w:val="6A1E4C1B"/>
    <w:rsid w:val="6A1F5F78"/>
    <w:rsid w:val="6A2C48C4"/>
    <w:rsid w:val="6A3A5868"/>
    <w:rsid w:val="6A503BD7"/>
    <w:rsid w:val="6A5A06B4"/>
    <w:rsid w:val="6A641533"/>
    <w:rsid w:val="6A6B0B13"/>
    <w:rsid w:val="6A6E485E"/>
    <w:rsid w:val="6A775B00"/>
    <w:rsid w:val="6A8D1497"/>
    <w:rsid w:val="6A910E03"/>
    <w:rsid w:val="6A955D94"/>
    <w:rsid w:val="6A9869F0"/>
    <w:rsid w:val="6AA47B81"/>
    <w:rsid w:val="6AC00E5F"/>
    <w:rsid w:val="6AD77F57"/>
    <w:rsid w:val="6ADF4534"/>
    <w:rsid w:val="6AEB6904"/>
    <w:rsid w:val="6AEC6EBD"/>
    <w:rsid w:val="6AED51E6"/>
    <w:rsid w:val="6AF40B09"/>
    <w:rsid w:val="6AF8397A"/>
    <w:rsid w:val="6B14504A"/>
    <w:rsid w:val="6B205E83"/>
    <w:rsid w:val="6B3C0310"/>
    <w:rsid w:val="6B3FC3D0"/>
    <w:rsid w:val="6B4849B1"/>
    <w:rsid w:val="6B6317EA"/>
    <w:rsid w:val="6B65370C"/>
    <w:rsid w:val="6B7D28AC"/>
    <w:rsid w:val="6B8359E9"/>
    <w:rsid w:val="6B8A321B"/>
    <w:rsid w:val="6B972E34"/>
    <w:rsid w:val="6B9B09E9"/>
    <w:rsid w:val="6B9D0A15"/>
    <w:rsid w:val="6B9F61D5"/>
    <w:rsid w:val="6BAE0CB8"/>
    <w:rsid w:val="6BAE6F0A"/>
    <w:rsid w:val="6BC61048"/>
    <w:rsid w:val="6BD80805"/>
    <w:rsid w:val="6BE02E3B"/>
    <w:rsid w:val="6BE33C6A"/>
    <w:rsid w:val="6BF41702"/>
    <w:rsid w:val="6BF8741E"/>
    <w:rsid w:val="6C01155C"/>
    <w:rsid w:val="6C054650"/>
    <w:rsid w:val="6C0C538A"/>
    <w:rsid w:val="6C415DCB"/>
    <w:rsid w:val="6C501D6F"/>
    <w:rsid w:val="6C572756"/>
    <w:rsid w:val="6C575E02"/>
    <w:rsid w:val="6C5853BF"/>
    <w:rsid w:val="6C683824"/>
    <w:rsid w:val="6C6B0957"/>
    <w:rsid w:val="6C6D2921"/>
    <w:rsid w:val="6C6E5103"/>
    <w:rsid w:val="6C731E3D"/>
    <w:rsid w:val="6C7D05CD"/>
    <w:rsid w:val="6C9058DA"/>
    <w:rsid w:val="6C982B50"/>
    <w:rsid w:val="6CA667C8"/>
    <w:rsid w:val="6CA66B0F"/>
    <w:rsid w:val="6CAA56EB"/>
    <w:rsid w:val="6CC4275D"/>
    <w:rsid w:val="6CC72B29"/>
    <w:rsid w:val="6CC81E4B"/>
    <w:rsid w:val="6CD24E7A"/>
    <w:rsid w:val="6CDA3D2E"/>
    <w:rsid w:val="6CE04A0C"/>
    <w:rsid w:val="6CED33EA"/>
    <w:rsid w:val="6CEF1588"/>
    <w:rsid w:val="6CF212A4"/>
    <w:rsid w:val="6CF546C4"/>
    <w:rsid w:val="6CFA40C1"/>
    <w:rsid w:val="6D0019E7"/>
    <w:rsid w:val="6D0B2CAF"/>
    <w:rsid w:val="6D10488C"/>
    <w:rsid w:val="6D1411F8"/>
    <w:rsid w:val="6D1E1E6D"/>
    <w:rsid w:val="6D2516B5"/>
    <w:rsid w:val="6D262B51"/>
    <w:rsid w:val="6D2F5E28"/>
    <w:rsid w:val="6D395A4B"/>
    <w:rsid w:val="6D427919"/>
    <w:rsid w:val="6D513FF0"/>
    <w:rsid w:val="6D5170CE"/>
    <w:rsid w:val="6D5533B5"/>
    <w:rsid w:val="6D787BCB"/>
    <w:rsid w:val="6D8255F8"/>
    <w:rsid w:val="6D9B52C8"/>
    <w:rsid w:val="6DC020ED"/>
    <w:rsid w:val="6DC82C90"/>
    <w:rsid w:val="6DD469CF"/>
    <w:rsid w:val="6DDB1B0C"/>
    <w:rsid w:val="6DDC4795"/>
    <w:rsid w:val="6DDD0B1F"/>
    <w:rsid w:val="6DE85FD7"/>
    <w:rsid w:val="6DEA61F3"/>
    <w:rsid w:val="6DFA745C"/>
    <w:rsid w:val="6E3B25AB"/>
    <w:rsid w:val="6E5C195B"/>
    <w:rsid w:val="6E675A5B"/>
    <w:rsid w:val="6E6E0BD2"/>
    <w:rsid w:val="6E725AA9"/>
    <w:rsid w:val="6E7B6E4B"/>
    <w:rsid w:val="6E8126B3"/>
    <w:rsid w:val="6E865F1C"/>
    <w:rsid w:val="6E8C3F43"/>
    <w:rsid w:val="6E91041D"/>
    <w:rsid w:val="6EA2087C"/>
    <w:rsid w:val="6EA75E92"/>
    <w:rsid w:val="6EAF31A4"/>
    <w:rsid w:val="6EAF784C"/>
    <w:rsid w:val="6EBE56B6"/>
    <w:rsid w:val="6ECB152C"/>
    <w:rsid w:val="6ED07197"/>
    <w:rsid w:val="6EDC47DF"/>
    <w:rsid w:val="6EF01828"/>
    <w:rsid w:val="6F082CB4"/>
    <w:rsid w:val="6F2F7D50"/>
    <w:rsid w:val="6F4679CC"/>
    <w:rsid w:val="6F4F45B9"/>
    <w:rsid w:val="6F5C38FE"/>
    <w:rsid w:val="6F67577A"/>
    <w:rsid w:val="6F69508B"/>
    <w:rsid w:val="6F745D74"/>
    <w:rsid w:val="6F7D6439"/>
    <w:rsid w:val="6F8A5598"/>
    <w:rsid w:val="6FAC546B"/>
    <w:rsid w:val="6FB712BF"/>
    <w:rsid w:val="6FD827A7"/>
    <w:rsid w:val="6FDA41EB"/>
    <w:rsid w:val="6FDB4045"/>
    <w:rsid w:val="6FE16723"/>
    <w:rsid w:val="6FE7389E"/>
    <w:rsid w:val="6FEA2A50"/>
    <w:rsid w:val="6FED5B27"/>
    <w:rsid w:val="700F1F41"/>
    <w:rsid w:val="70151EDF"/>
    <w:rsid w:val="7016507D"/>
    <w:rsid w:val="701C0FC2"/>
    <w:rsid w:val="70245DBF"/>
    <w:rsid w:val="703907D2"/>
    <w:rsid w:val="703F5FB6"/>
    <w:rsid w:val="704936A5"/>
    <w:rsid w:val="704B4F51"/>
    <w:rsid w:val="705838F6"/>
    <w:rsid w:val="70710506"/>
    <w:rsid w:val="70860455"/>
    <w:rsid w:val="7094237B"/>
    <w:rsid w:val="70A42689"/>
    <w:rsid w:val="70A83E64"/>
    <w:rsid w:val="70C26FB3"/>
    <w:rsid w:val="70C536AB"/>
    <w:rsid w:val="70D07922"/>
    <w:rsid w:val="70F25AEA"/>
    <w:rsid w:val="70FA499F"/>
    <w:rsid w:val="710475CC"/>
    <w:rsid w:val="71131A7C"/>
    <w:rsid w:val="711517D9"/>
    <w:rsid w:val="711A294B"/>
    <w:rsid w:val="711A4311"/>
    <w:rsid w:val="71297032"/>
    <w:rsid w:val="712C0FD4"/>
    <w:rsid w:val="71304F8A"/>
    <w:rsid w:val="71453E6C"/>
    <w:rsid w:val="71454133"/>
    <w:rsid w:val="714576F5"/>
    <w:rsid w:val="714D5FF3"/>
    <w:rsid w:val="714F6A99"/>
    <w:rsid w:val="71601B27"/>
    <w:rsid w:val="716562BC"/>
    <w:rsid w:val="71970440"/>
    <w:rsid w:val="71A60683"/>
    <w:rsid w:val="71C562CC"/>
    <w:rsid w:val="71C70D25"/>
    <w:rsid w:val="71CD20B4"/>
    <w:rsid w:val="71D17A8A"/>
    <w:rsid w:val="71E66F03"/>
    <w:rsid w:val="71EC0AC2"/>
    <w:rsid w:val="72077373"/>
    <w:rsid w:val="720F75E9"/>
    <w:rsid w:val="72113D4E"/>
    <w:rsid w:val="721F290F"/>
    <w:rsid w:val="721F76B7"/>
    <w:rsid w:val="7222542C"/>
    <w:rsid w:val="722C0861"/>
    <w:rsid w:val="72331225"/>
    <w:rsid w:val="723565F2"/>
    <w:rsid w:val="7236641E"/>
    <w:rsid w:val="723931ED"/>
    <w:rsid w:val="72404633"/>
    <w:rsid w:val="724E34FA"/>
    <w:rsid w:val="72552B47"/>
    <w:rsid w:val="7258372B"/>
    <w:rsid w:val="7259197D"/>
    <w:rsid w:val="72783DCD"/>
    <w:rsid w:val="72811106"/>
    <w:rsid w:val="72872262"/>
    <w:rsid w:val="72897D89"/>
    <w:rsid w:val="72AF5315"/>
    <w:rsid w:val="72AF761E"/>
    <w:rsid w:val="72B25B0F"/>
    <w:rsid w:val="72B33057"/>
    <w:rsid w:val="72BB7AB0"/>
    <w:rsid w:val="73083BF2"/>
    <w:rsid w:val="731064A9"/>
    <w:rsid w:val="73245D03"/>
    <w:rsid w:val="73371476"/>
    <w:rsid w:val="733777E5"/>
    <w:rsid w:val="733C129F"/>
    <w:rsid w:val="733C304D"/>
    <w:rsid w:val="734114BE"/>
    <w:rsid w:val="73441F01"/>
    <w:rsid w:val="734B1F90"/>
    <w:rsid w:val="734E7CA5"/>
    <w:rsid w:val="73691559"/>
    <w:rsid w:val="73780652"/>
    <w:rsid w:val="73993FFB"/>
    <w:rsid w:val="739A4391"/>
    <w:rsid w:val="73A32249"/>
    <w:rsid w:val="73A531E0"/>
    <w:rsid w:val="73AD5CF9"/>
    <w:rsid w:val="73AF76A0"/>
    <w:rsid w:val="73B4528A"/>
    <w:rsid w:val="73B61051"/>
    <w:rsid w:val="73BE3A62"/>
    <w:rsid w:val="73C53042"/>
    <w:rsid w:val="73DE5EB2"/>
    <w:rsid w:val="73F3115E"/>
    <w:rsid w:val="73FA247D"/>
    <w:rsid w:val="740718AD"/>
    <w:rsid w:val="740C0C71"/>
    <w:rsid w:val="74191F25"/>
    <w:rsid w:val="74244398"/>
    <w:rsid w:val="7435311D"/>
    <w:rsid w:val="743E1047"/>
    <w:rsid w:val="745B427C"/>
    <w:rsid w:val="745D7ABB"/>
    <w:rsid w:val="745E1854"/>
    <w:rsid w:val="746C3458"/>
    <w:rsid w:val="747713A4"/>
    <w:rsid w:val="747E5EC7"/>
    <w:rsid w:val="748A19A2"/>
    <w:rsid w:val="748F794A"/>
    <w:rsid w:val="74A569D0"/>
    <w:rsid w:val="74AB66DC"/>
    <w:rsid w:val="74B840C9"/>
    <w:rsid w:val="74CA7114"/>
    <w:rsid w:val="74DA48CB"/>
    <w:rsid w:val="74E368D1"/>
    <w:rsid w:val="74ED56E1"/>
    <w:rsid w:val="74F87447"/>
    <w:rsid w:val="7506779E"/>
    <w:rsid w:val="7510653F"/>
    <w:rsid w:val="751F2C26"/>
    <w:rsid w:val="75223E8C"/>
    <w:rsid w:val="752C70F1"/>
    <w:rsid w:val="75311119"/>
    <w:rsid w:val="753318D8"/>
    <w:rsid w:val="75610B49"/>
    <w:rsid w:val="75693EA1"/>
    <w:rsid w:val="756E3062"/>
    <w:rsid w:val="75726995"/>
    <w:rsid w:val="758527B8"/>
    <w:rsid w:val="758555CB"/>
    <w:rsid w:val="758D2722"/>
    <w:rsid w:val="75903FE5"/>
    <w:rsid w:val="75911A98"/>
    <w:rsid w:val="759233F8"/>
    <w:rsid w:val="75C74F49"/>
    <w:rsid w:val="75E1612D"/>
    <w:rsid w:val="75ED6880"/>
    <w:rsid w:val="75EE5AB5"/>
    <w:rsid w:val="75F13F58"/>
    <w:rsid w:val="762A1882"/>
    <w:rsid w:val="763444AF"/>
    <w:rsid w:val="76375D39"/>
    <w:rsid w:val="76394366"/>
    <w:rsid w:val="76562678"/>
    <w:rsid w:val="765A734D"/>
    <w:rsid w:val="766208FA"/>
    <w:rsid w:val="76674CD2"/>
    <w:rsid w:val="76695D3F"/>
    <w:rsid w:val="766C3C49"/>
    <w:rsid w:val="76BA28F9"/>
    <w:rsid w:val="76BB1890"/>
    <w:rsid w:val="76D90BB3"/>
    <w:rsid w:val="76DD34AF"/>
    <w:rsid w:val="76E50154"/>
    <w:rsid w:val="76E61C4D"/>
    <w:rsid w:val="76EDFF31"/>
    <w:rsid w:val="76FB4FCD"/>
    <w:rsid w:val="76FF2D7A"/>
    <w:rsid w:val="77064A22"/>
    <w:rsid w:val="770976EA"/>
    <w:rsid w:val="770E2215"/>
    <w:rsid w:val="771806C4"/>
    <w:rsid w:val="771855EA"/>
    <w:rsid w:val="771B1288"/>
    <w:rsid w:val="772544FB"/>
    <w:rsid w:val="772A6144"/>
    <w:rsid w:val="775560F5"/>
    <w:rsid w:val="7758131A"/>
    <w:rsid w:val="775A7F45"/>
    <w:rsid w:val="775E5E23"/>
    <w:rsid w:val="776E39F1"/>
    <w:rsid w:val="777059BB"/>
    <w:rsid w:val="77B5476E"/>
    <w:rsid w:val="77CF26E1"/>
    <w:rsid w:val="77DF0322"/>
    <w:rsid w:val="77F06E6D"/>
    <w:rsid w:val="77F92A7F"/>
    <w:rsid w:val="78014865"/>
    <w:rsid w:val="78170E46"/>
    <w:rsid w:val="78185D65"/>
    <w:rsid w:val="781D4038"/>
    <w:rsid w:val="78203975"/>
    <w:rsid w:val="78215FBB"/>
    <w:rsid w:val="782A1B89"/>
    <w:rsid w:val="782A61FE"/>
    <w:rsid w:val="78300CA6"/>
    <w:rsid w:val="783941CC"/>
    <w:rsid w:val="783A5B42"/>
    <w:rsid w:val="783F0B6A"/>
    <w:rsid w:val="78767B0A"/>
    <w:rsid w:val="7886472D"/>
    <w:rsid w:val="78B47361"/>
    <w:rsid w:val="78B572A4"/>
    <w:rsid w:val="78BC1A31"/>
    <w:rsid w:val="78BF0685"/>
    <w:rsid w:val="78DA6095"/>
    <w:rsid w:val="78DB1817"/>
    <w:rsid w:val="78E26444"/>
    <w:rsid w:val="78E57CE3"/>
    <w:rsid w:val="78E81581"/>
    <w:rsid w:val="79090335"/>
    <w:rsid w:val="790F3F17"/>
    <w:rsid w:val="79102FB2"/>
    <w:rsid w:val="792B20E6"/>
    <w:rsid w:val="792F106A"/>
    <w:rsid w:val="79351E2D"/>
    <w:rsid w:val="79352C5E"/>
    <w:rsid w:val="793B7548"/>
    <w:rsid w:val="793C43A2"/>
    <w:rsid w:val="793F5645"/>
    <w:rsid w:val="7941194A"/>
    <w:rsid w:val="794615D7"/>
    <w:rsid w:val="794C5FB4"/>
    <w:rsid w:val="79706480"/>
    <w:rsid w:val="79744DFE"/>
    <w:rsid w:val="79751067"/>
    <w:rsid w:val="7984574E"/>
    <w:rsid w:val="798B6ADC"/>
    <w:rsid w:val="7997544D"/>
    <w:rsid w:val="79AE4579"/>
    <w:rsid w:val="79AE5474"/>
    <w:rsid w:val="79AF3F37"/>
    <w:rsid w:val="79B778D1"/>
    <w:rsid w:val="79C67B14"/>
    <w:rsid w:val="79D0629D"/>
    <w:rsid w:val="79E1494E"/>
    <w:rsid w:val="79E87A8A"/>
    <w:rsid w:val="79F16451"/>
    <w:rsid w:val="79F226B7"/>
    <w:rsid w:val="79F2574D"/>
    <w:rsid w:val="79FE7BC7"/>
    <w:rsid w:val="7A113C00"/>
    <w:rsid w:val="7A114324"/>
    <w:rsid w:val="7A356A48"/>
    <w:rsid w:val="7A390004"/>
    <w:rsid w:val="7A3B1D62"/>
    <w:rsid w:val="7A5931F2"/>
    <w:rsid w:val="7A635363"/>
    <w:rsid w:val="7A6674C1"/>
    <w:rsid w:val="7A69294A"/>
    <w:rsid w:val="7A6B0C87"/>
    <w:rsid w:val="7A746503"/>
    <w:rsid w:val="7A75516A"/>
    <w:rsid w:val="7A7F4CB5"/>
    <w:rsid w:val="7A85352B"/>
    <w:rsid w:val="7A88365C"/>
    <w:rsid w:val="7A8954D6"/>
    <w:rsid w:val="7AAF67FA"/>
    <w:rsid w:val="7AB931D5"/>
    <w:rsid w:val="7AD0239E"/>
    <w:rsid w:val="7AD511CF"/>
    <w:rsid w:val="7ADF7F88"/>
    <w:rsid w:val="7AE82A1E"/>
    <w:rsid w:val="7AF366E7"/>
    <w:rsid w:val="7B007056"/>
    <w:rsid w:val="7B02692A"/>
    <w:rsid w:val="7B1C6D99"/>
    <w:rsid w:val="7B1D3764"/>
    <w:rsid w:val="7B295311"/>
    <w:rsid w:val="7B315BE6"/>
    <w:rsid w:val="7B3F7B7E"/>
    <w:rsid w:val="7B4E1B6F"/>
    <w:rsid w:val="7B505DBF"/>
    <w:rsid w:val="7B732CA1"/>
    <w:rsid w:val="7B7F185B"/>
    <w:rsid w:val="7B8D2FE1"/>
    <w:rsid w:val="7B95453E"/>
    <w:rsid w:val="7BAC4AE8"/>
    <w:rsid w:val="7BAF762E"/>
    <w:rsid w:val="7BB6684E"/>
    <w:rsid w:val="7BBD236C"/>
    <w:rsid w:val="7BC40E39"/>
    <w:rsid w:val="7BD32074"/>
    <w:rsid w:val="7BE91898"/>
    <w:rsid w:val="7BEFD027"/>
    <w:rsid w:val="7BF2699E"/>
    <w:rsid w:val="7BF42E72"/>
    <w:rsid w:val="7BF87D2D"/>
    <w:rsid w:val="7C042B76"/>
    <w:rsid w:val="7C05664A"/>
    <w:rsid w:val="7C06244A"/>
    <w:rsid w:val="7C1C7FDE"/>
    <w:rsid w:val="7C1F52BA"/>
    <w:rsid w:val="7C281F08"/>
    <w:rsid w:val="7C2C53BA"/>
    <w:rsid w:val="7C2E374F"/>
    <w:rsid w:val="7C6F58C8"/>
    <w:rsid w:val="7C7F12D0"/>
    <w:rsid w:val="7C7F3FAA"/>
    <w:rsid w:val="7C8351C0"/>
    <w:rsid w:val="7C8E608F"/>
    <w:rsid w:val="7C8E7435"/>
    <w:rsid w:val="7C8F59A3"/>
    <w:rsid w:val="7CA602EB"/>
    <w:rsid w:val="7CB14B43"/>
    <w:rsid w:val="7CCA3477"/>
    <w:rsid w:val="7CDB38D7"/>
    <w:rsid w:val="7CE62FAA"/>
    <w:rsid w:val="7CE904FA"/>
    <w:rsid w:val="7CEA3B1A"/>
    <w:rsid w:val="7CEE3377"/>
    <w:rsid w:val="7CF60710"/>
    <w:rsid w:val="7CFA534C"/>
    <w:rsid w:val="7D036989"/>
    <w:rsid w:val="7D2E4703"/>
    <w:rsid w:val="7D380D29"/>
    <w:rsid w:val="7D4F74E2"/>
    <w:rsid w:val="7D67516A"/>
    <w:rsid w:val="7D690EE2"/>
    <w:rsid w:val="7D6A0B9A"/>
    <w:rsid w:val="7D6A4C5A"/>
    <w:rsid w:val="7D7579D6"/>
    <w:rsid w:val="7D77144B"/>
    <w:rsid w:val="7D867ECD"/>
    <w:rsid w:val="7D9A455A"/>
    <w:rsid w:val="7D9C5773"/>
    <w:rsid w:val="7DAB76B4"/>
    <w:rsid w:val="7DAE5E3F"/>
    <w:rsid w:val="7DB6057D"/>
    <w:rsid w:val="7DC73E5B"/>
    <w:rsid w:val="7DD4493E"/>
    <w:rsid w:val="7DD53F37"/>
    <w:rsid w:val="7DDF45DA"/>
    <w:rsid w:val="7DE82141"/>
    <w:rsid w:val="7DEB7B49"/>
    <w:rsid w:val="7DEC38C1"/>
    <w:rsid w:val="7E0230E5"/>
    <w:rsid w:val="7E024E93"/>
    <w:rsid w:val="7E087D35"/>
    <w:rsid w:val="7E1075B0"/>
    <w:rsid w:val="7E235535"/>
    <w:rsid w:val="7E3F1DE3"/>
    <w:rsid w:val="7E490E19"/>
    <w:rsid w:val="7E4E00D8"/>
    <w:rsid w:val="7E5053C8"/>
    <w:rsid w:val="7E6873EC"/>
    <w:rsid w:val="7E6B0C8A"/>
    <w:rsid w:val="7E7062A0"/>
    <w:rsid w:val="7E767A1C"/>
    <w:rsid w:val="7E8835EA"/>
    <w:rsid w:val="7E8866A2"/>
    <w:rsid w:val="7E8E25DA"/>
    <w:rsid w:val="7E9FC104"/>
    <w:rsid w:val="7EA1645A"/>
    <w:rsid w:val="7EA5419C"/>
    <w:rsid w:val="7EA67ABD"/>
    <w:rsid w:val="7EAD4DFF"/>
    <w:rsid w:val="7EBE700C"/>
    <w:rsid w:val="7EC37E35"/>
    <w:rsid w:val="7EC54E07"/>
    <w:rsid w:val="7ECD724F"/>
    <w:rsid w:val="7ECF20ED"/>
    <w:rsid w:val="7ED07D03"/>
    <w:rsid w:val="7ED44A81"/>
    <w:rsid w:val="7EDB5E10"/>
    <w:rsid w:val="7EEA1BAF"/>
    <w:rsid w:val="7EEF7B71"/>
    <w:rsid w:val="7EFA68A2"/>
    <w:rsid w:val="7EFC18E2"/>
    <w:rsid w:val="7EFE4327"/>
    <w:rsid w:val="7F054C3B"/>
    <w:rsid w:val="7F0621D6"/>
    <w:rsid w:val="7F10253E"/>
    <w:rsid w:val="7F1903B6"/>
    <w:rsid w:val="7F250DC1"/>
    <w:rsid w:val="7F2729D0"/>
    <w:rsid w:val="7F331174"/>
    <w:rsid w:val="7F3364AA"/>
    <w:rsid w:val="7F364DF4"/>
    <w:rsid w:val="7F473167"/>
    <w:rsid w:val="7F5D7CD4"/>
    <w:rsid w:val="7F69239D"/>
    <w:rsid w:val="7F6E2A5B"/>
    <w:rsid w:val="7F6F7AA7"/>
    <w:rsid w:val="7F714B11"/>
    <w:rsid w:val="7F74591C"/>
    <w:rsid w:val="7F771C7A"/>
    <w:rsid w:val="7F777E38"/>
    <w:rsid w:val="7F7D0C75"/>
    <w:rsid w:val="7F7EEC62"/>
    <w:rsid w:val="7F816187"/>
    <w:rsid w:val="7F88525E"/>
    <w:rsid w:val="7F8E0F57"/>
    <w:rsid w:val="7F9560E2"/>
    <w:rsid w:val="7F986258"/>
    <w:rsid w:val="7FA649FE"/>
    <w:rsid w:val="7FAB8C6E"/>
    <w:rsid w:val="7FB63DE6"/>
    <w:rsid w:val="7FB75976"/>
    <w:rsid w:val="7FC5848F"/>
    <w:rsid w:val="7FCB7F1A"/>
    <w:rsid w:val="7FCE1FC0"/>
    <w:rsid w:val="7FDB1B7E"/>
    <w:rsid w:val="7FDF14DC"/>
    <w:rsid w:val="7FF05944"/>
    <w:rsid w:val="7FF95FF3"/>
    <w:rsid w:val="7FFF03CB"/>
    <w:rsid w:val="9AFF85D8"/>
    <w:rsid w:val="B8E5460F"/>
    <w:rsid w:val="BD47CBFF"/>
    <w:rsid w:val="BFDE50D9"/>
    <w:rsid w:val="CAD1C404"/>
    <w:rsid w:val="D76BE1E7"/>
    <w:rsid w:val="D7756466"/>
    <w:rsid w:val="DBB97645"/>
    <w:rsid w:val="DBBF7BFD"/>
    <w:rsid w:val="DD5D9ED3"/>
    <w:rsid w:val="DD8E4166"/>
    <w:rsid w:val="DDBEE3CA"/>
    <w:rsid w:val="DEFCE422"/>
    <w:rsid w:val="E73DDC3A"/>
    <w:rsid w:val="EEE36FF4"/>
    <w:rsid w:val="EFEFC786"/>
    <w:rsid w:val="F3F7B360"/>
    <w:rsid w:val="F5B773AB"/>
    <w:rsid w:val="F7F729A9"/>
    <w:rsid w:val="F7FE389C"/>
    <w:rsid w:val="F7FE553F"/>
    <w:rsid w:val="F9DFB2CD"/>
    <w:rsid w:val="FB7ECF5E"/>
    <w:rsid w:val="FBEE1FFA"/>
    <w:rsid w:val="FBFF551F"/>
    <w:rsid w:val="FCFF5250"/>
    <w:rsid w:val="FDA62F24"/>
    <w:rsid w:val="FDE99AD5"/>
    <w:rsid w:val="FDF8BD9B"/>
    <w:rsid w:val="FDFF7E54"/>
    <w:rsid w:val="FEFCB4F9"/>
    <w:rsid w:val="FF3B20F5"/>
    <w:rsid w:val="FF7CF6E7"/>
    <w:rsid w:val="FF7F8210"/>
    <w:rsid w:val="FFA35489"/>
    <w:rsid w:val="FFFF6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2"/>
    <w:basedOn w:val="1"/>
    <w:next w:val="1"/>
    <w:qFormat/>
    <w:uiPriority w:val="0"/>
    <w:pPr>
      <w:tabs>
        <w:tab w:val="left" w:pos="0"/>
        <w:tab w:val="left" w:pos="105"/>
      </w:tabs>
      <w:spacing w:after="50" w:afterLines="50" w:line="240" w:lineRule="auto"/>
      <w:jc w:val="center"/>
      <w:outlineLvl w:val="1"/>
    </w:pPr>
    <w:rPr>
      <w:rFonts w:eastAsia="黑体"/>
      <w:sz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6">
    <w:name w:val="Normal Indent"/>
    <w:basedOn w:val="1"/>
    <w:qFormat/>
    <w:uiPriority w:val="0"/>
    <w:pPr>
      <w:ind w:firstLine="420" w:firstLineChars="200"/>
    </w:pPr>
    <w:rPr>
      <w:kern w:val="2"/>
      <w:sz w:val="21"/>
      <w:szCs w:val="24"/>
      <w:lang w:bidi="ar-SA"/>
    </w:rPr>
  </w:style>
  <w:style w:type="paragraph" w:styleId="7">
    <w:name w:val="annotation text"/>
    <w:basedOn w:val="1"/>
    <w:qFormat/>
    <w:uiPriority w:val="0"/>
  </w:style>
  <w:style w:type="paragraph" w:styleId="8">
    <w:name w:val="Body Text"/>
    <w:basedOn w:val="1"/>
    <w:next w:val="9"/>
    <w:qFormat/>
    <w:uiPriority w:val="0"/>
    <w:pPr>
      <w:spacing w:after="120"/>
    </w:pPr>
    <w:rPr>
      <w:kern w:val="2"/>
      <w:sz w:val="21"/>
      <w:szCs w:val="24"/>
      <w:lang w:bidi="ar-SA"/>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ody Text Indent"/>
    <w:basedOn w:val="1"/>
    <w:semiHidden/>
    <w:unhideWhenUsed/>
    <w:qFormat/>
    <w:uiPriority w:val="0"/>
    <w:pPr>
      <w:spacing w:after="120"/>
      <w:ind w:left="420" w:leftChars="200"/>
    </w:pPr>
  </w:style>
  <w:style w:type="paragraph" w:styleId="11">
    <w:name w:val="Date"/>
    <w:basedOn w:val="1"/>
    <w:next w:val="1"/>
    <w:qFormat/>
    <w:uiPriority w:val="0"/>
    <w:rPr>
      <w:kern w:val="2"/>
      <w:sz w:val="24"/>
      <w:szCs w:val="20"/>
      <w:lang w:bidi="ar-SA"/>
    </w:rPr>
  </w:style>
  <w:style w:type="paragraph" w:styleId="12">
    <w:name w:val="Balloon Text"/>
    <w:basedOn w:val="1"/>
    <w:link w:val="36"/>
    <w:qFormat/>
    <w:uiPriority w:val="0"/>
    <w:pPr>
      <w:spacing w:after="0" w:line="240" w:lineRule="auto"/>
    </w:pPr>
    <w:rPr>
      <w:sz w:val="18"/>
      <w:szCs w:val="18"/>
    </w:rPr>
  </w:style>
  <w:style w:type="paragraph" w:styleId="13">
    <w:name w:val="footer"/>
    <w:basedOn w:val="1"/>
    <w:qFormat/>
    <w:uiPriority w:val="0"/>
    <w:pPr>
      <w:tabs>
        <w:tab w:val="center" w:pos="4153"/>
        <w:tab w:val="right" w:pos="8306"/>
      </w:tabs>
      <w:snapToGrid w:val="0"/>
    </w:pPr>
    <w:rPr>
      <w:kern w:val="2"/>
      <w:sz w:val="18"/>
      <w:szCs w:val="18"/>
      <w:lang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15">
    <w:name w:val="Normal (Web)"/>
    <w:basedOn w:val="1"/>
    <w:qFormat/>
    <w:uiPriority w:val="0"/>
    <w:pPr>
      <w:spacing w:beforeAutospacing="1" w:after="0" w:afterAutospacing="1"/>
    </w:pPr>
    <w:rPr>
      <w:sz w:val="24"/>
      <w:lang w:eastAsia="zh-CN" w:bidi="ar-SA"/>
    </w:rPr>
  </w:style>
  <w:style w:type="paragraph" w:styleId="16">
    <w:name w:val="Title"/>
    <w:basedOn w:val="1"/>
    <w:qFormat/>
    <w:uiPriority w:val="0"/>
    <w:pPr>
      <w:spacing w:after="0"/>
      <w:contextualSpacing/>
    </w:pPr>
    <w:rPr>
      <w:rFonts w:ascii="Cambria" w:hAnsi="Cambria"/>
      <w:spacing w:val="-10"/>
      <w:sz w:val="56"/>
      <w:szCs w:val="56"/>
      <w:lang w:eastAsia="zh-CN" w:bidi="ar-SA"/>
    </w:rPr>
  </w:style>
  <w:style w:type="paragraph" w:styleId="17">
    <w:name w:val="Body Text First Indent"/>
    <w:basedOn w:val="8"/>
    <w:next w:val="1"/>
    <w:unhideWhenUsed/>
    <w:qFormat/>
    <w:uiPriority w:val="99"/>
    <w:pPr>
      <w:snapToGrid w:val="0"/>
      <w:ind w:firstLine="420" w:firstLineChars="100"/>
    </w:pPr>
    <w:rPr>
      <w:rFonts w:eastAsia="微软雅黑"/>
    </w:rPr>
  </w:style>
  <w:style w:type="paragraph" w:styleId="18">
    <w:name w:val="Body Text First Indent 2"/>
    <w:basedOn w:val="10"/>
    <w:semiHidden/>
    <w:unhideWhenUsed/>
    <w:qFormat/>
    <w:uiPriority w:val="0"/>
    <w:pPr>
      <w:ind w:firstLine="42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2">
    <w:name w:val="page number"/>
    <w:qFormat/>
    <w:uiPriority w:val="0"/>
  </w:style>
  <w:style w:type="character" w:styleId="23">
    <w:name w:val="Hyperlink"/>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BodyText1I"/>
    <w:basedOn w:val="26"/>
    <w:qFormat/>
    <w:uiPriority w:val="99"/>
    <w:pPr>
      <w:ind w:firstLine="420" w:firstLineChars="100"/>
    </w:pPr>
    <w:rPr>
      <w:szCs w:val="21"/>
      <w:lang w:val="zh-CN"/>
    </w:rPr>
  </w:style>
  <w:style w:type="paragraph" w:customStyle="1" w:styleId="26">
    <w:name w:val="BodyText"/>
    <w:basedOn w:val="1"/>
    <w:qFormat/>
    <w:uiPriority w:val="99"/>
    <w:pPr>
      <w:spacing w:after="120"/>
      <w:textAlignment w:val="baseline"/>
    </w:pPr>
  </w:style>
  <w:style w:type="paragraph" w:customStyle="1" w:styleId="27">
    <w:name w:val="列出段落1"/>
    <w:basedOn w:val="1"/>
    <w:qFormat/>
    <w:uiPriority w:val="0"/>
    <w:pPr>
      <w:ind w:firstLine="420" w:firstLineChars="200"/>
    </w:pPr>
  </w:style>
  <w:style w:type="paragraph" w:styleId="28">
    <w:name w:val="List Paragraph"/>
    <w:basedOn w:val="1"/>
    <w:qFormat/>
    <w:uiPriority w:val="34"/>
    <w:pPr>
      <w:ind w:firstLine="420" w:firstLineChars="200"/>
    </w:pPr>
  </w:style>
  <w:style w:type="paragraph" w:customStyle="1" w:styleId="29">
    <w:name w:val="Table Paragraph"/>
    <w:basedOn w:val="1"/>
    <w:qFormat/>
    <w:uiPriority w:val="1"/>
    <w:pPr>
      <w:widowControl w:val="0"/>
      <w:autoSpaceDE w:val="0"/>
      <w:autoSpaceDN w:val="0"/>
      <w:spacing w:after="0" w:line="240" w:lineRule="auto"/>
    </w:pPr>
    <w:rPr>
      <w:rFonts w:ascii="宋体" w:hAnsi="宋体" w:cs="宋体"/>
      <w:lang w:val="zh-CN" w:eastAsia="zh-CN" w:bidi="zh-CN"/>
    </w:rPr>
  </w:style>
  <w:style w:type="character" w:customStyle="1" w:styleId="30">
    <w:name w:val="font101"/>
    <w:basedOn w:val="21"/>
    <w:qFormat/>
    <w:uiPriority w:val="0"/>
    <w:rPr>
      <w:rFonts w:hint="eastAsia" w:ascii="宋体" w:hAnsi="宋体" w:eastAsia="宋体" w:cs="宋体"/>
      <w:color w:val="000000"/>
      <w:sz w:val="21"/>
      <w:szCs w:val="21"/>
      <w:u w:val="none"/>
    </w:rPr>
  </w:style>
  <w:style w:type="character" w:customStyle="1" w:styleId="31">
    <w:name w:val="15"/>
    <w:basedOn w:val="21"/>
    <w:qFormat/>
    <w:uiPriority w:val="0"/>
    <w:rPr>
      <w:rFonts w:hint="default" w:ascii="Times New Roman" w:hAnsi="Times New Roman" w:cs="Times New Roman"/>
    </w:rPr>
  </w:style>
  <w:style w:type="paragraph" w:customStyle="1" w:styleId="32">
    <w:name w:val="Other|1"/>
    <w:basedOn w:val="1"/>
    <w:qFormat/>
    <w:uiPriority w:val="0"/>
    <w:pPr>
      <w:widowControl w:val="0"/>
      <w:spacing w:after="0" w:line="432" w:lineRule="auto"/>
      <w:ind w:firstLine="400"/>
    </w:pPr>
    <w:rPr>
      <w:rFonts w:hint="eastAsia" w:ascii="宋体" w:hAnsi="宋体"/>
      <w:kern w:val="2"/>
      <w:sz w:val="18"/>
      <w:szCs w:val="18"/>
      <w:lang w:eastAsia="zh-CN" w:bidi="ar-SA"/>
    </w:rPr>
  </w:style>
  <w:style w:type="paragraph" w:customStyle="1" w:styleId="33">
    <w:name w:val="Picture caption|1"/>
    <w:basedOn w:val="1"/>
    <w:qFormat/>
    <w:uiPriority w:val="0"/>
    <w:pPr>
      <w:widowControl w:val="0"/>
      <w:spacing w:after="0"/>
    </w:pPr>
    <w:rPr>
      <w:rFonts w:hint="eastAsia" w:ascii="宋体" w:hAnsi="宋体"/>
      <w:kern w:val="2"/>
      <w:sz w:val="18"/>
      <w:szCs w:val="18"/>
      <w:lang w:eastAsia="zh-CN" w:bidi="ar-SA"/>
    </w:rPr>
  </w:style>
  <w:style w:type="paragraph" w:customStyle="1" w:styleId="34">
    <w:name w:val="Body text|1"/>
    <w:basedOn w:val="1"/>
    <w:qFormat/>
    <w:uiPriority w:val="0"/>
    <w:pPr>
      <w:widowControl w:val="0"/>
      <w:spacing w:after="0" w:line="432" w:lineRule="auto"/>
      <w:ind w:firstLine="400"/>
    </w:pPr>
    <w:rPr>
      <w:rFonts w:hint="eastAsia" w:ascii="宋体" w:hAnsi="宋体"/>
      <w:kern w:val="2"/>
      <w:sz w:val="18"/>
      <w:szCs w:val="18"/>
      <w:lang w:eastAsia="zh-CN" w:bidi="ar-SA"/>
    </w:rPr>
  </w:style>
  <w:style w:type="character" w:customStyle="1" w:styleId="35">
    <w:name w:val="10"/>
    <w:basedOn w:val="21"/>
    <w:qFormat/>
    <w:uiPriority w:val="0"/>
    <w:rPr>
      <w:rFonts w:hint="default" w:ascii="Times New Roman" w:hAnsi="Times New Roman" w:cs="Times New Roman"/>
    </w:rPr>
  </w:style>
  <w:style w:type="character" w:customStyle="1" w:styleId="36">
    <w:name w:val="批注框文本 Char"/>
    <w:basedOn w:val="21"/>
    <w:link w:val="12"/>
    <w:qFormat/>
    <w:uiPriority w:val="0"/>
    <w:rPr>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3506</Words>
  <Characters>19988</Characters>
  <Lines>166</Lines>
  <Paragraphs>46</Paragraphs>
  <TotalTime>0</TotalTime>
  <ScaleCrop>false</ScaleCrop>
  <LinksUpToDate>false</LinksUpToDate>
  <CharactersWithSpaces>23448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2023-06-01T03:21:00Z</dcterms:created>
  <dc:creator>Administrator</dc:creator>
  <cp:lastModifiedBy>欧阳腾龙</cp:lastModifiedBy>
  <cp:lastPrinted>2023-09-27T02:07:00Z</cp:lastPrinted>
  <dcterms:modified xsi:type="dcterms:W3CDTF">2024-03-01T15:04:04Z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740E4344FE9C63A3DA7DE165884CE276</vt:lpwstr>
  </property>
</Properties>
</file>