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975" w:rsidRPr="00B43F43" w:rsidRDefault="00172975" w:rsidP="00A51401">
      <w:pPr>
        <w:spacing w:line="560" w:lineRule="exact"/>
        <w:rPr>
          <w:rFonts w:ascii="方正小标宋简体" w:eastAsia="方正小标宋简体" w:hAnsi="黑体"/>
          <w:sz w:val="44"/>
          <w:szCs w:val="44"/>
        </w:rPr>
      </w:pPr>
    </w:p>
    <w:p w:rsidR="00C03A36" w:rsidRPr="00B43F43" w:rsidRDefault="00C03A36" w:rsidP="0061433C">
      <w:pPr>
        <w:spacing w:line="560" w:lineRule="exact"/>
        <w:jc w:val="center"/>
        <w:rPr>
          <w:rFonts w:ascii="方正小标宋简体" w:eastAsia="方正小标宋简体" w:hAnsi="黑体"/>
          <w:sz w:val="44"/>
          <w:szCs w:val="44"/>
        </w:rPr>
      </w:pPr>
      <w:r w:rsidRPr="00B43F43">
        <w:rPr>
          <w:rFonts w:ascii="方正小标宋简体" w:eastAsia="方正小标宋简体" w:hAnsi="黑体" w:hint="eastAsia"/>
          <w:sz w:val="44"/>
          <w:szCs w:val="44"/>
        </w:rPr>
        <w:t>织金农村商业银行</w:t>
      </w:r>
    </w:p>
    <w:p w:rsidR="00C03A36" w:rsidRPr="00B43F43" w:rsidRDefault="00C03A36" w:rsidP="0061433C">
      <w:pPr>
        <w:spacing w:line="560" w:lineRule="exact"/>
        <w:jc w:val="center"/>
        <w:rPr>
          <w:rFonts w:ascii="方正小标宋简体" w:eastAsia="方正小标宋简体" w:hAnsi="宋体"/>
          <w:b/>
          <w:sz w:val="44"/>
          <w:szCs w:val="44"/>
        </w:rPr>
      </w:pPr>
      <w:r w:rsidRPr="00B43F43">
        <w:rPr>
          <w:rFonts w:ascii="方正小标宋简体" w:eastAsia="方正小标宋简体" w:hAnsi="黑体"/>
          <w:sz w:val="44"/>
          <w:szCs w:val="44"/>
        </w:rPr>
        <w:t>201</w:t>
      </w:r>
      <w:r w:rsidR="00244923">
        <w:rPr>
          <w:rFonts w:ascii="方正小标宋简体" w:eastAsia="方正小标宋简体" w:hAnsi="黑体" w:hint="eastAsia"/>
          <w:sz w:val="44"/>
          <w:szCs w:val="44"/>
        </w:rPr>
        <w:t>9</w:t>
      </w:r>
      <w:r w:rsidRPr="00B43F43">
        <w:rPr>
          <w:rFonts w:ascii="方正小标宋简体" w:eastAsia="方正小标宋简体" w:hAnsi="黑体" w:hint="eastAsia"/>
          <w:sz w:val="44"/>
          <w:szCs w:val="44"/>
        </w:rPr>
        <w:t>年度信息披露报告</w:t>
      </w:r>
    </w:p>
    <w:p w:rsidR="00C03A36" w:rsidRPr="00B43F43" w:rsidRDefault="00C03A36" w:rsidP="0061433C">
      <w:pPr>
        <w:pStyle w:val="a3"/>
        <w:spacing w:line="560" w:lineRule="exact"/>
        <w:jc w:val="left"/>
        <w:rPr>
          <w:rFonts w:ascii="仿宋_GB2312" w:eastAsia="仿宋_GB2312" w:hAnsi="宋体" w:cs="Times New Roman"/>
          <w:b/>
          <w:sz w:val="30"/>
          <w:szCs w:val="30"/>
        </w:rPr>
      </w:pPr>
    </w:p>
    <w:p w:rsidR="00C03A36" w:rsidRPr="00B43F43" w:rsidRDefault="00C03A36" w:rsidP="002C0CA4">
      <w:pPr>
        <w:pStyle w:val="a3"/>
        <w:spacing w:line="560" w:lineRule="exact"/>
        <w:ind w:firstLineChars="200" w:firstLine="600"/>
        <w:jc w:val="left"/>
        <w:rPr>
          <w:rFonts w:ascii="仿宋_GB2312" w:eastAsia="仿宋_GB2312" w:hAnsi="宋体"/>
          <w:b/>
          <w:sz w:val="30"/>
          <w:szCs w:val="30"/>
        </w:rPr>
      </w:pPr>
      <w:r w:rsidRPr="00B43F43">
        <w:rPr>
          <w:rFonts w:ascii="仿宋_GB2312" w:eastAsia="仿宋_GB2312" w:hAnsi="华文仿宋" w:hint="eastAsia"/>
          <w:sz w:val="30"/>
          <w:szCs w:val="30"/>
        </w:rPr>
        <w:t>根据《商业银行信息披露办法》（银监会令</w:t>
      </w:r>
      <w:r w:rsidRPr="00B43F43">
        <w:rPr>
          <w:rFonts w:ascii="仿宋_GB2312" w:eastAsia="仿宋_GB2312" w:hAnsi="华文仿宋"/>
          <w:sz w:val="30"/>
          <w:szCs w:val="30"/>
        </w:rPr>
        <w:t>2007</w:t>
      </w:r>
      <w:r w:rsidRPr="00B43F43">
        <w:rPr>
          <w:rFonts w:ascii="仿宋_GB2312" w:eastAsia="仿宋_GB2312" w:hAnsi="华文仿宋" w:hint="eastAsia"/>
          <w:sz w:val="30"/>
          <w:szCs w:val="30"/>
        </w:rPr>
        <w:t>年第</w:t>
      </w:r>
      <w:r w:rsidRPr="00B43F43">
        <w:rPr>
          <w:rFonts w:ascii="仿宋_GB2312" w:eastAsia="仿宋_GB2312" w:hAnsi="华文仿宋"/>
          <w:sz w:val="30"/>
          <w:szCs w:val="30"/>
        </w:rPr>
        <w:t>7</w:t>
      </w:r>
      <w:r w:rsidRPr="00B43F43">
        <w:rPr>
          <w:rFonts w:ascii="仿宋_GB2312" w:eastAsia="仿宋_GB2312" w:hAnsi="华文仿宋" w:hint="eastAsia"/>
          <w:sz w:val="30"/>
          <w:szCs w:val="30"/>
        </w:rPr>
        <w:t>号）以及《银监会关于印发商业银行公司治理指引的通知》（银监发〔</w:t>
      </w:r>
      <w:r w:rsidRPr="00B43F43">
        <w:rPr>
          <w:rFonts w:ascii="仿宋_GB2312" w:eastAsia="仿宋_GB2312" w:hAnsi="华文仿宋"/>
          <w:sz w:val="30"/>
          <w:szCs w:val="30"/>
        </w:rPr>
        <w:t>2013</w:t>
      </w:r>
      <w:r w:rsidRPr="00B43F43">
        <w:rPr>
          <w:rFonts w:ascii="仿宋_GB2312" w:eastAsia="仿宋_GB2312" w:hAnsi="华文仿宋" w:hint="eastAsia"/>
          <w:sz w:val="30"/>
          <w:szCs w:val="30"/>
        </w:rPr>
        <w:t>〕</w:t>
      </w:r>
      <w:r w:rsidRPr="00B43F43">
        <w:rPr>
          <w:rFonts w:ascii="仿宋_GB2312" w:eastAsia="仿宋_GB2312" w:hAnsi="华文仿宋"/>
          <w:sz w:val="30"/>
          <w:szCs w:val="30"/>
        </w:rPr>
        <w:t>34</w:t>
      </w:r>
      <w:r w:rsidRPr="00B43F43">
        <w:rPr>
          <w:rFonts w:ascii="仿宋_GB2312" w:eastAsia="仿宋_GB2312" w:hAnsi="华文仿宋" w:hint="eastAsia"/>
          <w:sz w:val="30"/>
          <w:szCs w:val="30"/>
        </w:rPr>
        <w:t>号）文件精神和相关规定，现将织金农村商业银行</w:t>
      </w:r>
      <w:r w:rsidRPr="00B43F43">
        <w:rPr>
          <w:rFonts w:ascii="仿宋_GB2312" w:eastAsia="仿宋_GB2312" w:hAnsi="华文仿宋"/>
          <w:sz w:val="30"/>
          <w:szCs w:val="30"/>
        </w:rPr>
        <w:t>201</w:t>
      </w:r>
      <w:r w:rsidR="00244923">
        <w:rPr>
          <w:rFonts w:ascii="仿宋_GB2312" w:eastAsia="仿宋_GB2312" w:hAnsi="华文仿宋" w:hint="eastAsia"/>
          <w:sz w:val="30"/>
          <w:szCs w:val="30"/>
        </w:rPr>
        <w:t>9</w:t>
      </w:r>
      <w:r w:rsidRPr="00B43F43">
        <w:rPr>
          <w:rFonts w:ascii="仿宋_GB2312" w:eastAsia="仿宋_GB2312" w:hAnsi="华文仿宋" w:hint="eastAsia"/>
          <w:sz w:val="30"/>
          <w:szCs w:val="30"/>
        </w:rPr>
        <w:t>年度经营信息情况进行披露。</w:t>
      </w:r>
    </w:p>
    <w:p w:rsidR="00C03A36" w:rsidRPr="00B43F43" w:rsidRDefault="00C03A36" w:rsidP="0061433C">
      <w:pPr>
        <w:pStyle w:val="a3"/>
        <w:spacing w:line="560" w:lineRule="exact"/>
        <w:jc w:val="center"/>
        <w:rPr>
          <w:rFonts w:ascii="仿宋_GB2312" w:eastAsia="仿宋_GB2312" w:hAnsi="黑体"/>
          <w:sz w:val="30"/>
          <w:szCs w:val="30"/>
        </w:rPr>
      </w:pPr>
    </w:p>
    <w:p w:rsidR="00C03A36" w:rsidRPr="00B43F43" w:rsidRDefault="00C03A36" w:rsidP="0061433C">
      <w:pPr>
        <w:pStyle w:val="a3"/>
        <w:spacing w:line="560" w:lineRule="exact"/>
        <w:jc w:val="center"/>
        <w:rPr>
          <w:rFonts w:ascii="黑体" w:eastAsia="黑体" w:hAnsi="黑体"/>
          <w:sz w:val="30"/>
          <w:szCs w:val="30"/>
        </w:rPr>
      </w:pPr>
      <w:r w:rsidRPr="00B43F43">
        <w:rPr>
          <w:rFonts w:ascii="黑体" w:eastAsia="黑体" w:hAnsi="黑体" w:hint="eastAsia"/>
          <w:sz w:val="30"/>
          <w:szCs w:val="30"/>
        </w:rPr>
        <w:t>第一章</w:t>
      </w:r>
      <w:r w:rsidR="005163D1" w:rsidRPr="00B43F43">
        <w:rPr>
          <w:rFonts w:ascii="黑体" w:eastAsia="黑体" w:hAnsi="黑体" w:hint="eastAsia"/>
          <w:sz w:val="30"/>
          <w:szCs w:val="30"/>
        </w:rPr>
        <w:t xml:space="preserve"> </w:t>
      </w:r>
      <w:r w:rsidRPr="00B43F43">
        <w:rPr>
          <w:rFonts w:ascii="黑体" w:eastAsia="黑体" w:hAnsi="黑体" w:hint="eastAsia"/>
          <w:sz w:val="30"/>
          <w:szCs w:val="30"/>
        </w:rPr>
        <w:t>基本情况简介</w:t>
      </w:r>
    </w:p>
    <w:p w:rsidR="00C03A36" w:rsidRPr="00B43F43" w:rsidRDefault="00C03A36" w:rsidP="00E32FD1">
      <w:pPr>
        <w:adjustRightInd w:val="0"/>
        <w:snapToGrid w:val="0"/>
        <w:spacing w:line="560" w:lineRule="exact"/>
        <w:ind w:firstLineChars="200" w:firstLine="600"/>
        <w:rPr>
          <w:rFonts w:ascii="仿宋_GB2312" w:hAnsi="华文仿宋" w:cs="Courier New"/>
          <w:sz w:val="30"/>
          <w:szCs w:val="30"/>
        </w:rPr>
      </w:pPr>
      <w:r w:rsidRPr="00B43F43">
        <w:rPr>
          <w:rFonts w:ascii="仿宋_GB2312" w:hAnsi="华文仿宋" w:cs="Courier New" w:hint="eastAsia"/>
          <w:sz w:val="30"/>
          <w:szCs w:val="30"/>
        </w:rPr>
        <w:t>一、法定名称：贵州织金农村商业银行股份有限公司（以下简称织金农村商业银行）</w:t>
      </w:r>
    </w:p>
    <w:p w:rsidR="00C03A36" w:rsidRPr="00B43F43" w:rsidRDefault="00C03A36" w:rsidP="00E32FD1">
      <w:pPr>
        <w:spacing w:line="560" w:lineRule="exact"/>
        <w:ind w:firstLineChars="200" w:firstLine="600"/>
        <w:rPr>
          <w:rFonts w:ascii="仿宋_GB2312" w:hAnsi="华文仿宋" w:cs="Courier New"/>
          <w:sz w:val="30"/>
          <w:szCs w:val="30"/>
        </w:rPr>
      </w:pPr>
      <w:r w:rsidRPr="00B43F43">
        <w:rPr>
          <w:rFonts w:ascii="仿宋_GB2312" w:hAnsi="华文仿宋" w:cs="Courier New" w:hint="eastAsia"/>
          <w:sz w:val="30"/>
          <w:szCs w:val="30"/>
        </w:rPr>
        <w:t>二、经济性质：股份制</w:t>
      </w:r>
    </w:p>
    <w:p w:rsidR="00C03A36" w:rsidRPr="00B43F43" w:rsidRDefault="00C03A36" w:rsidP="00E32FD1">
      <w:pPr>
        <w:spacing w:line="560" w:lineRule="exact"/>
        <w:ind w:firstLineChars="200" w:firstLine="600"/>
        <w:rPr>
          <w:rFonts w:ascii="仿宋_GB2312" w:hAnsi="华文仿宋" w:cs="Courier New"/>
          <w:sz w:val="30"/>
          <w:szCs w:val="30"/>
        </w:rPr>
      </w:pPr>
      <w:r w:rsidRPr="00B43F43">
        <w:rPr>
          <w:rFonts w:ascii="仿宋_GB2312" w:hAnsi="华文仿宋" w:cs="Courier New" w:hint="eastAsia"/>
          <w:sz w:val="30"/>
          <w:szCs w:val="30"/>
        </w:rPr>
        <w:t>三、注册资本：</w:t>
      </w:r>
      <w:r w:rsidR="00926599" w:rsidRPr="00B43F43">
        <w:rPr>
          <w:rFonts w:ascii="仿宋_GB2312" w:hAnsi="华文仿宋" w:cs="Courier New" w:hint="eastAsia"/>
          <w:sz w:val="30"/>
          <w:szCs w:val="30"/>
        </w:rPr>
        <w:t>1</w:t>
      </w:r>
      <w:r w:rsidR="00244923">
        <w:rPr>
          <w:rFonts w:ascii="仿宋_GB2312" w:hAnsi="华文仿宋" w:cs="Courier New" w:hint="eastAsia"/>
          <w:sz w:val="30"/>
          <w:szCs w:val="30"/>
        </w:rPr>
        <w:t>68</w:t>
      </w:r>
      <w:r w:rsidR="00A02E60">
        <w:rPr>
          <w:rFonts w:ascii="仿宋_GB2312" w:hAnsi="华文仿宋" w:cs="Courier New" w:hint="eastAsia"/>
          <w:sz w:val="30"/>
          <w:szCs w:val="30"/>
        </w:rPr>
        <w:t>73</w:t>
      </w:r>
      <w:r w:rsidR="00926599" w:rsidRPr="00B43F43">
        <w:rPr>
          <w:rFonts w:ascii="仿宋_GB2312" w:hAnsi="华文仿宋" w:cs="Courier New" w:hint="eastAsia"/>
          <w:sz w:val="30"/>
          <w:szCs w:val="30"/>
        </w:rPr>
        <w:t>.</w:t>
      </w:r>
      <w:r w:rsidR="00C54433">
        <w:rPr>
          <w:rFonts w:ascii="仿宋_GB2312" w:hAnsi="华文仿宋" w:cs="Courier New" w:hint="eastAsia"/>
          <w:sz w:val="30"/>
          <w:szCs w:val="30"/>
        </w:rPr>
        <w:t>6</w:t>
      </w:r>
      <w:r w:rsidR="00926599" w:rsidRPr="00B43F43">
        <w:rPr>
          <w:rFonts w:ascii="仿宋_GB2312" w:hAnsi="华文仿宋" w:cs="Courier New" w:hint="eastAsia"/>
          <w:sz w:val="30"/>
          <w:szCs w:val="30"/>
        </w:rPr>
        <w:t>0</w:t>
      </w:r>
      <w:r w:rsidRPr="00B43F43">
        <w:rPr>
          <w:rFonts w:ascii="仿宋_GB2312" w:hAnsi="华文仿宋" w:cs="Courier New" w:hint="eastAsia"/>
          <w:sz w:val="30"/>
          <w:szCs w:val="30"/>
        </w:rPr>
        <w:t>万元</w:t>
      </w:r>
    </w:p>
    <w:p w:rsidR="00C03A36" w:rsidRPr="00B43F43" w:rsidRDefault="00C03A36" w:rsidP="00E32FD1">
      <w:pPr>
        <w:spacing w:line="560" w:lineRule="exact"/>
        <w:ind w:firstLineChars="200" w:firstLine="600"/>
        <w:rPr>
          <w:rFonts w:ascii="仿宋_GB2312" w:hAnsi="华文仿宋" w:cs="Courier New"/>
          <w:sz w:val="30"/>
          <w:szCs w:val="30"/>
        </w:rPr>
      </w:pPr>
      <w:r w:rsidRPr="00B43F43">
        <w:rPr>
          <w:rFonts w:ascii="仿宋_GB2312" w:hAnsi="华文仿宋" w:cs="Courier New" w:hint="eastAsia"/>
          <w:sz w:val="30"/>
          <w:szCs w:val="30"/>
        </w:rPr>
        <w:t>四、法定代表人：</w:t>
      </w:r>
      <w:r w:rsidR="00A02E60">
        <w:rPr>
          <w:rFonts w:ascii="仿宋_GB2312" w:hAnsi="华文仿宋" w:cs="Courier New" w:hint="eastAsia"/>
          <w:sz w:val="30"/>
          <w:szCs w:val="30"/>
        </w:rPr>
        <w:t>王飞</w:t>
      </w:r>
    </w:p>
    <w:p w:rsidR="00C03A36" w:rsidRPr="00B43F43" w:rsidRDefault="00C03A36" w:rsidP="00E32FD1">
      <w:pPr>
        <w:spacing w:line="560" w:lineRule="exact"/>
        <w:ind w:firstLineChars="200" w:firstLine="600"/>
        <w:rPr>
          <w:rFonts w:ascii="仿宋_GB2312" w:hAnsi="华文仿宋" w:cs="Courier New"/>
          <w:sz w:val="30"/>
          <w:szCs w:val="30"/>
        </w:rPr>
      </w:pPr>
      <w:r w:rsidRPr="00B43F43">
        <w:rPr>
          <w:rFonts w:ascii="仿宋_GB2312" w:hAnsi="华文仿宋" w:cs="Courier New" w:hint="eastAsia"/>
          <w:sz w:val="30"/>
          <w:szCs w:val="30"/>
        </w:rPr>
        <w:t>五、联系地址：</w:t>
      </w:r>
      <w:r w:rsidR="00D1414B">
        <w:rPr>
          <w:rFonts w:ascii="仿宋_GB2312" w:hAnsi="华文仿宋" w:cs="Courier New" w:hint="eastAsia"/>
          <w:sz w:val="30"/>
          <w:szCs w:val="30"/>
        </w:rPr>
        <w:t>贵州省毕节市</w:t>
      </w:r>
      <w:r w:rsidRPr="00B43F43">
        <w:rPr>
          <w:rFonts w:ascii="仿宋_GB2312" w:hAnsi="华文仿宋" w:cs="Courier New" w:hint="eastAsia"/>
          <w:sz w:val="30"/>
          <w:szCs w:val="30"/>
        </w:rPr>
        <w:t>织金县城关镇金中路</w:t>
      </w:r>
      <w:r w:rsidRPr="00B43F43">
        <w:rPr>
          <w:rFonts w:ascii="仿宋_GB2312" w:hAnsi="华文仿宋" w:cs="Courier New"/>
          <w:sz w:val="30"/>
          <w:szCs w:val="30"/>
        </w:rPr>
        <w:t>57</w:t>
      </w:r>
      <w:r w:rsidRPr="00B43F43">
        <w:rPr>
          <w:rFonts w:ascii="仿宋_GB2312" w:hAnsi="华文仿宋" w:cs="Courier New" w:hint="eastAsia"/>
          <w:sz w:val="30"/>
          <w:szCs w:val="30"/>
        </w:rPr>
        <w:t>号，联系电话：</w:t>
      </w:r>
      <w:r w:rsidRPr="00B43F43">
        <w:rPr>
          <w:rFonts w:ascii="仿宋_GB2312" w:hAnsi="华文仿宋" w:cs="Courier New"/>
          <w:sz w:val="30"/>
          <w:szCs w:val="30"/>
        </w:rPr>
        <w:t>0857-7622526</w:t>
      </w:r>
      <w:r w:rsidRPr="00B43F43">
        <w:rPr>
          <w:rFonts w:ascii="仿宋_GB2312" w:hAnsi="华文仿宋" w:cs="Courier New" w:hint="eastAsia"/>
          <w:sz w:val="30"/>
          <w:szCs w:val="30"/>
        </w:rPr>
        <w:t>，邮政编码：</w:t>
      </w:r>
      <w:r w:rsidRPr="00B43F43">
        <w:rPr>
          <w:rFonts w:ascii="仿宋_GB2312" w:hAnsi="华文仿宋" w:cs="Courier New"/>
          <w:sz w:val="30"/>
          <w:szCs w:val="30"/>
        </w:rPr>
        <w:t>552100</w:t>
      </w:r>
      <w:r w:rsidRPr="00B43F43">
        <w:rPr>
          <w:rFonts w:ascii="仿宋_GB2312" w:hAnsi="华文仿宋" w:cs="Courier New" w:hint="eastAsia"/>
          <w:sz w:val="30"/>
          <w:szCs w:val="30"/>
        </w:rPr>
        <w:t>。</w:t>
      </w:r>
    </w:p>
    <w:p w:rsidR="00C03A36" w:rsidRPr="00B43F43" w:rsidRDefault="00C03A36" w:rsidP="00E32FD1">
      <w:pPr>
        <w:spacing w:line="560" w:lineRule="exact"/>
        <w:ind w:firstLineChars="200" w:firstLine="600"/>
        <w:rPr>
          <w:rFonts w:ascii="仿宋_GB2312" w:hAnsi="华文仿宋" w:cs="Courier New"/>
          <w:sz w:val="30"/>
          <w:szCs w:val="30"/>
        </w:rPr>
      </w:pPr>
      <w:r w:rsidRPr="00B43F43">
        <w:rPr>
          <w:rFonts w:ascii="仿宋_GB2312" w:hAnsi="华文仿宋" w:cs="Courier New" w:hint="eastAsia"/>
          <w:sz w:val="30"/>
          <w:szCs w:val="30"/>
        </w:rPr>
        <w:t>六、业务经营范围：吸收公众存款；发放短期、中期和长期贷款；办理国内结算；办理票据承兑与贴现；从事同业拆借；从事银行卡业务（借记卡）；代理发行、代理兑付、承销政府债券；买卖政府债券；金融债券；代理收付款项；提供保险箱服务；经银行业监督管理机构批准的其他业务。</w:t>
      </w:r>
    </w:p>
    <w:p w:rsidR="00C03A36" w:rsidRPr="00B43F43" w:rsidRDefault="00C03A36" w:rsidP="0061433C">
      <w:pPr>
        <w:spacing w:line="560" w:lineRule="exact"/>
        <w:ind w:firstLine="645"/>
        <w:rPr>
          <w:rFonts w:ascii="仿宋_GB2312" w:hAnsi="华文仿宋" w:cs="Courier New"/>
          <w:sz w:val="30"/>
          <w:szCs w:val="30"/>
        </w:rPr>
      </w:pPr>
      <w:r w:rsidRPr="00B43F43">
        <w:rPr>
          <w:rFonts w:ascii="仿宋_GB2312" w:hAnsi="华文仿宋" w:cs="Courier New" w:hint="eastAsia"/>
          <w:sz w:val="30"/>
          <w:szCs w:val="30"/>
        </w:rPr>
        <w:t>七、主要股东及其持股情况：</w:t>
      </w:r>
      <w:r w:rsidRPr="00B43F43">
        <w:rPr>
          <w:rFonts w:ascii="仿宋_GB2312" w:hAnsi="华文仿宋" w:cs="Courier New"/>
          <w:sz w:val="30"/>
          <w:szCs w:val="30"/>
        </w:rPr>
        <w:t>201</w:t>
      </w:r>
      <w:r w:rsidR="0052788A">
        <w:rPr>
          <w:rFonts w:ascii="仿宋_GB2312" w:hAnsi="华文仿宋" w:cs="Courier New" w:hint="eastAsia"/>
          <w:sz w:val="30"/>
          <w:szCs w:val="30"/>
        </w:rPr>
        <w:t>9</w:t>
      </w:r>
      <w:r w:rsidRPr="00B43F43">
        <w:rPr>
          <w:rFonts w:ascii="仿宋_GB2312" w:hAnsi="华文仿宋" w:cs="Courier New" w:hint="eastAsia"/>
          <w:sz w:val="30"/>
          <w:szCs w:val="30"/>
        </w:rPr>
        <w:t>年末，股东户数为</w:t>
      </w:r>
      <w:r w:rsidRPr="00B43F43">
        <w:rPr>
          <w:rFonts w:ascii="仿宋_GB2312" w:hAnsi="华文仿宋" w:cs="Courier New"/>
          <w:sz w:val="30"/>
          <w:szCs w:val="30"/>
        </w:rPr>
        <w:t>72</w:t>
      </w:r>
      <w:r w:rsidR="00F24351" w:rsidRPr="00B43F43">
        <w:rPr>
          <w:rFonts w:ascii="仿宋_GB2312" w:hAnsi="华文仿宋" w:cs="Courier New" w:hint="eastAsia"/>
          <w:sz w:val="30"/>
          <w:szCs w:val="30"/>
        </w:rPr>
        <w:t>2</w:t>
      </w:r>
      <w:r w:rsidRPr="00B43F43">
        <w:rPr>
          <w:rFonts w:ascii="仿宋_GB2312" w:hAnsi="华文仿宋" w:cs="Courier New" w:hint="eastAsia"/>
          <w:sz w:val="30"/>
          <w:szCs w:val="30"/>
        </w:rPr>
        <w:t>户，</w:t>
      </w:r>
      <w:r w:rsidRPr="00B43F43">
        <w:rPr>
          <w:rFonts w:ascii="仿宋_GB2312" w:hAnsi="华文仿宋" w:cs="Courier New" w:hint="eastAsia"/>
          <w:sz w:val="30"/>
          <w:szCs w:val="30"/>
        </w:rPr>
        <w:lastRenderedPageBreak/>
        <w:t>股本总额为</w:t>
      </w:r>
      <w:r w:rsidRPr="00B43F43">
        <w:rPr>
          <w:rFonts w:ascii="仿宋_GB2312" w:hAnsi="华文仿宋" w:cs="Courier New"/>
          <w:sz w:val="30"/>
          <w:szCs w:val="30"/>
        </w:rPr>
        <w:t>16</w:t>
      </w:r>
      <w:r w:rsidR="00606C8F" w:rsidRPr="00B43F43">
        <w:rPr>
          <w:rFonts w:ascii="仿宋_GB2312" w:hAnsi="华文仿宋" w:cs="Courier New" w:hint="eastAsia"/>
          <w:sz w:val="30"/>
          <w:szCs w:val="30"/>
        </w:rPr>
        <w:t>8</w:t>
      </w:r>
      <w:r w:rsidRPr="00B43F43">
        <w:rPr>
          <w:rFonts w:ascii="仿宋_GB2312" w:hAnsi="华文仿宋" w:cs="Courier New"/>
          <w:sz w:val="30"/>
          <w:szCs w:val="30"/>
        </w:rPr>
        <w:t>,</w:t>
      </w:r>
      <w:r w:rsidR="00606C8F" w:rsidRPr="00B43F43">
        <w:rPr>
          <w:rFonts w:ascii="仿宋_GB2312" w:hAnsi="华文仿宋" w:cs="Courier New" w:hint="eastAsia"/>
          <w:sz w:val="30"/>
          <w:szCs w:val="30"/>
        </w:rPr>
        <w:t>736</w:t>
      </w:r>
      <w:r w:rsidRPr="00B43F43">
        <w:rPr>
          <w:rFonts w:ascii="仿宋_GB2312" w:hAnsi="华文仿宋" w:cs="Courier New"/>
          <w:sz w:val="30"/>
          <w:szCs w:val="30"/>
        </w:rPr>
        <w:t>,</w:t>
      </w:r>
      <w:r w:rsidR="00606C8F" w:rsidRPr="00B43F43">
        <w:rPr>
          <w:rFonts w:ascii="仿宋_GB2312" w:hAnsi="华文仿宋" w:cs="Courier New" w:hint="eastAsia"/>
          <w:sz w:val="30"/>
          <w:szCs w:val="30"/>
        </w:rPr>
        <w:t>048</w:t>
      </w:r>
      <w:r w:rsidRPr="00B43F43">
        <w:rPr>
          <w:rFonts w:ascii="仿宋_GB2312" w:hAnsi="华文仿宋" w:cs="Courier New" w:hint="eastAsia"/>
          <w:sz w:val="30"/>
          <w:szCs w:val="30"/>
        </w:rPr>
        <w:t>股，股金</w:t>
      </w:r>
      <w:r w:rsidR="00606C8F" w:rsidRPr="00B43F43">
        <w:rPr>
          <w:rFonts w:ascii="仿宋_GB2312" w:hAnsi="华文仿宋" w:cs="Courier New"/>
          <w:sz w:val="30"/>
          <w:szCs w:val="30"/>
        </w:rPr>
        <w:t>16</w:t>
      </w:r>
      <w:r w:rsidR="00606C8F" w:rsidRPr="00B43F43">
        <w:rPr>
          <w:rFonts w:ascii="仿宋_GB2312" w:hAnsi="华文仿宋" w:cs="Courier New" w:hint="eastAsia"/>
          <w:sz w:val="30"/>
          <w:szCs w:val="30"/>
        </w:rPr>
        <w:t>8</w:t>
      </w:r>
      <w:r w:rsidR="00606C8F" w:rsidRPr="00B43F43">
        <w:rPr>
          <w:rFonts w:ascii="仿宋_GB2312" w:hAnsi="华文仿宋" w:cs="Courier New"/>
          <w:sz w:val="30"/>
          <w:szCs w:val="30"/>
        </w:rPr>
        <w:t>,</w:t>
      </w:r>
      <w:r w:rsidR="00606C8F" w:rsidRPr="00B43F43">
        <w:rPr>
          <w:rFonts w:ascii="仿宋_GB2312" w:hAnsi="华文仿宋" w:cs="Courier New" w:hint="eastAsia"/>
          <w:sz w:val="30"/>
          <w:szCs w:val="30"/>
        </w:rPr>
        <w:t>736</w:t>
      </w:r>
      <w:r w:rsidR="00606C8F" w:rsidRPr="00B43F43">
        <w:rPr>
          <w:rFonts w:ascii="仿宋_GB2312" w:hAnsi="华文仿宋" w:cs="Courier New"/>
          <w:sz w:val="30"/>
          <w:szCs w:val="30"/>
        </w:rPr>
        <w:t>,</w:t>
      </w:r>
      <w:r w:rsidR="00606C8F" w:rsidRPr="00B43F43">
        <w:rPr>
          <w:rFonts w:ascii="仿宋_GB2312" w:hAnsi="华文仿宋" w:cs="Courier New" w:hint="eastAsia"/>
          <w:sz w:val="30"/>
          <w:szCs w:val="30"/>
        </w:rPr>
        <w:t>048</w:t>
      </w:r>
      <w:r w:rsidRPr="00B43F43">
        <w:rPr>
          <w:rFonts w:ascii="仿宋_GB2312" w:hAnsi="华文仿宋" w:cs="Courier New" w:hint="eastAsia"/>
          <w:sz w:val="30"/>
          <w:szCs w:val="30"/>
        </w:rPr>
        <w:t>元。股本结构为：法人股</w:t>
      </w:r>
      <w:r w:rsidRPr="00B43F43">
        <w:rPr>
          <w:rFonts w:ascii="仿宋_GB2312" w:hAnsi="华文仿宋" w:cs="Courier New"/>
          <w:sz w:val="30"/>
          <w:szCs w:val="30"/>
        </w:rPr>
        <w:t>7</w:t>
      </w:r>
      <w:r w:rsidRPr="00B43F43">
        <w:rPr>
          <w:rFonts w:ascii="仿宋_GB2312" w:hAnsi="华文仿宋" w:cs="Courier New" w:hint="eastAsia"/>
          <w:sz w:val="30"/>
          <w:szCs w:val="30"/>
        </w:rPr>
        <w:t>户，股本</w:t>
      </w:r>
      <w:r w:rsidR="00606C8F" w:rsidRPr="00B43F43">
        <w:rPr>
          <w:rFonts w:ascii="仿宋_GB2312" w:hAnsi="华文仿宋" w:cs="Courier New" w:hint="eastAsia"/>
          <w:sz w:val="30"/>
          <w:szCs w:val="30"/>
        </w:rPr>
        <w:t>65</w:t>
      </w:r>
      <w:r w:rsidRPr="00B43F43">
        <w:rPr>
          <w:rFonts w:ascii="仿宋_GB2312" w:hAnsi="华文仿宋" w:cs="Courier New"/>
          <w:sz w:val="30"/>
          <w:szCs w:val="30"/>
        </w:rPr>
        <w:t>,</w:t>
      </w:r>
      <w:r w:rsidR="00606C8F" w:rsidRPr="00B43F43">
        <w:rPr>
          <w:rFonts w:ascii="仿宋_GB2312" w:hAnsi="华文仿宋" w:cs="Courier New" w:hint="eastAsia"/>
          <w:sz w:val="30"/>
          <w:szCs w:val="30"/>
        </w:rPr>
        <w:t>158</w:t>
      </w:r>
      <w:r w:rsidRPr="00B43F43">
        <w:rPr>
          <w:rFonts w:ascii="仿宋_GB2312" w:hAnsi="华文仿宋" w:cs="Courier New"/>
          <w:sz w:val="30"/>
          <w:szCs w:val="30"/>
        </w:rPr>
        <w:t>,0</w:t>
      </w:r>
      <w:r w:rsidR="00606C8F" w:rsidRPr="00B43F43">
        <w:rPr>
          <w:rFonts w:ascii="仿宋_GB2312" w:hAnsi="华文仿宋" w:cs="Courier New" w:hint="eastAsia"/>
          <w:sz w:val="30"/>
          <w:szCs w:val="30"/>
        </w:rPr>
        <w:t>91</w:t>
      </w:r>
      <w:r w:rsidRPr="00B43F43">
        <w:rPr>
          <w:rFonts w:ascii="仿宋_GB2312" w:hAnsi="华文仿宋" w:cs="Courier New" w:hint="eastAsia"/>
          <w:sz w:val="30"/>
          <w:szCs w:val="30"/>
        </w:rPr>
        <w:t>股，股金</w:t>
      </w:r>
      <w:r w:rsidR="00606C8F" w:rsidRPr="00B43F43">
        <w:rPr>
          <w:rFonts w:ascii="仿宋_GB2312" w:hAnsi="华文仿宋" w:cs="Courier New" w:hint="eastAsia"/>
          <w:sz w:val="30"/>
          <w:szCs w:val="30"/>
        </w:rPr>
        <w:t>65</w:t>
      </w:r>
      <w:r w:rsidR="00606C8F" w:rsidRPr="00B43F43">
        <w:rPr>
          <w:rFonts w:ascii="仿宋_GB2312" w:hAnsi="华文仿宋" w:cs="Courier New"/>
          <w:sz w:val="30"/>
          <w:szCs w:val="30"/>
        </w:rPr>
        <w:t>,</w:t>
      </w:r>
      <w:r w:rsidR="00606C8F" w:rsidRPr="00B43F43">
        <w:rPr>
          <w:rFonts w:ascii="仿宋_GB2312" w:hAnsi="华文仿宋" w:cs="Courier New" w:hint="eastAsia"/>
          <w:sz w:val="30"/>
          <w:szCs w:val="30"/>
        </w:rPr>
        <w:t>158</w:t>
      </w:r>
      <w:r w:rsidR="00606C8F" w:rsidRPr="00B43F43">
        <w:rPr>
          <w:rFonts w:ascii="仿宋_GB2312" w:hAnsi="华文仿宋" w:cs="Courier New"/>
          <w:sz w:val="30"/>
          <w:szCs w:val="30"/>
        </w:rPr>
        <w:t>,0</w:t>
      </w:r>
      <w:r w:rsidR="00606C8F" w:rsidRPr="00B43F43">
        <w:rPr>
          <w:rFonts w:ascii="仿宋_GB2312" w:hAnsi="华文仿宋" w:cs="Courier New" w:hint="eastAsia"/>
          <w:sz w:val="30"/>
          <w:szCs w:val="30"/>
        </w:rPr>
        <w:t>91</w:t>
      </w:r>
      <w:r w:rsidRPr="00B43F43">
        <w:rPr>
          <w:rFonts w:ascii="仿宋_GB2312" w:hAnsi="华文仿宋" w:cs="Courier New" w:hint="eastAsia"/>
          <w:sz w:val="30"/>
          <w:szCs w:val="30"/>
        </w:rPr>
        <w:t>元，占股份总额的</w:t>
      </w:r>
      <w:r w:rsidRPr="00B43F43">
        <w:rPr>
          <w:rFonts w:ascii="仿宋_GB2312" w:hAnsi="华文仿宋" w:cs="Courier New"/>
          <w:sz w:val="30"/>
          <w:szCs w:val="30"/>
        </w:rPr>
        <w:t>38.62%</w:t>
      </w:r>
      <w:r w:rsidRPr="00B43F43">
        <w:rPr>
          <w:rFonts w:ascii="仿宋_GB2312" w:hAnsi="华文仿宋" w:cs="Courier New" w:hint="eastAsia"/>
          <w:sz w:val="30"/>
          <w:szCs w:val="30"/>
        </w:rPr>
        <w:t>；自然人股</w:t>
      </w:r>
      <w:r w:rsidRPr="00B43F43">
        <w:rPr>
          <w:rFonts w:ascii="仿宋_GB2312" w:hAnsi="华文仿宋" w:cs="Courier New"/>
          <w:sz w:val="30"/>
          <w:szCs w:val="30"/>
        </w:rPr>
        <w:t>71</w:t>
      </w:r>
      <w:r w:rsidR="00F24351" w:rsidRPr="00B43F43">
        <w:rPr>
          <w:rFonts w:ascii="仿宋_GB2312" w:hAnsi="华文仿宋" w:cs="Courier New" w:hint="eastAsia"/>
          <w:sz w:val="30"/>
          <w:szCs w:val="30"/>
        </w:rPr>
        <w:t>5</w:t>
      </w:r>
      <w:r w:rsidRPr="00B43F43">
        <w:rPr>
          <w:rFonts w:ascii="仿宋_GB2312" w:hAnsi="华文仿宋" w:cs="Courier New" w:hint="eastAsia"/>
          <w:sz w:val="30"/>
          <w:szCs w:val="30"/>
        </w:rPr>
        <w:t>户，股本</w:t>
      </w:r>
      <w:r w:rsidR="00D109C4" w:rsidRPr="00B43F43">
        <w:rPr>
          <w:rFonts w:ascii="仿宋_GB2312" w:hAnsi="华文仿宋" w:cs="Courier New" w:hint="eastAsia"/>
          <w:sz w:val="30"/>
          <w:szCs w:val="30"/>
        </w:rPr>
        <w:t>103</w:t>
      </w:r>
      <w:r w:rsidRPr="00B43F43">
        <w:rPr>
          <w:rFonts w:ascii="仿宋_GB2312" w:hAnsi="华文仿宋" w:cs="Courier New"/>
          <w:sz w:val="30"/>
          <w:szCs w:val="30"/>
        </w:rPr>
        <w:t>,5</w:t>
      </w:r>
      <w:r w:rsidR="00D109C4" w:rsidRPr="00B43F43">
        <w:rPr>
          <w:rFonts w:ascii="仿宋_GB2312" w:hAnsi="华文仿宋" w:cs="Courier New" w:hint="eastAsia"/>
          <w:sz w:val="30"/>
          <w:szCs w:val="30"/>
        </w:rPr>
        <w:t>77</w:t>
      </w:r>
      <w:r w:rsidRPr="00B43F43">
        <w:rPr>
          <w:rFonts w:ascii="仿宋_GB2312" w:hAnsi="华文仿宋" w:cs="Courier New"/>
          <w:sz w:val="30"/>
          <w:szCs w:val="30"/>
        </w:rPr>
        <w:t>,</w:t>
      </w:r>
      <w:r w:rsidR="00D109C4" w:rsidRPr="00B43F43">
        <w:rPr>
          <w:rFonts w:ascii="仿宋_GB2312" w:hAnsi="华文仿宋" w:cs="Courier New" w:hint="eastAsia"/>
          <w:sz w:val="30"/>
          <w:szCs w:val="30"/>
        </w:rPr>
        <w:t>957</w:t>
      </w:r>
      <w:r w:rsidRPr="00B43F43">
        <w:rPr>
          <w:rFonts w:ascii="仿宋_GB2312" w:hAnsi="华文仿宋" w:cs="Courier New" w:hint="eastAsia"/>
          <w:sz w:val="30"/>
          <w:szCs w:val="30"/>
        </w:rPr>
        <w:t>股，股金</w:t>
      </w:r>
      <w:r w:rsidR="00D109C4" w:rsidRPr="00B43F43">
        <w:rPr>
          <w:rFonts w:ascii="仿宋_GB2312" w:hAnsi="华文仿宋" w:cs="Courier New" w:hint="eastAsia"/>
          <w:sz w:val="30"/>
          <w:szCs w:val="30"/>
        </w:rPr>
        <w:t>103</w:t>
      </w:r>
      <w:r w:rsidR="00D109C4" w:rsidRPr="00B43F43">
        <w:rPr>
          <w:rFonts w:ascii="仿宋_GB2312" w:hAnsi="华文仿宋" w:cs="Courier New"/>
          <w:sz w:val="30"/>
          <w:szCs w:val="30"/>
        </w:rPr>
        <w:t>,5</w:t>
      </w:r>
      <w:r w:rsidR="00D109C4" w:rsidRPr="00B43F43">
        <w:rPr>
          <w:rFonts w:ascii="仿宋_GB2312" w:hAnsi="华文仿宋" w:cs="Courier New" w:hint="eastAsia"/>
          <w:sz w:val="30"/>
          <w:szCs w:val="30"/>
        </w:rPr>
        <w:t>77</w:t>
      </w:r>
      <w:r w:rsidR="00D109C4" w:rsidRPr="00B43F43">
        <w:rPr>
          <w:rFonts w:ascii="仿宋_GB2312" w:hAnsi="华文仿宋" w:cs="Courier New"/>
          <w:sz w:val="30"/>
          <w:szCs w:val="30"/>
        </w:rPr>
        <w:t>,</w:t>
      </w:r>
      <w:r w:rsidR="00D109C4" w:rsidRPr="00B43F43">
        <w:rPr>
          <w:rFonts w:ascii="仿宋_GB2312" w:hAnsi="华文仿宋" w:cs="Courier New" w:hint="eastAsia"/>
          <w:sz w:val="30"/>
          <w:szCs w:val="30"/>
        </w:rPr>
        <w:t>957</w:t>
      </w:r>
      <w:r w:rsidRPr="00B43F43">
        <w:rPr>
          <w:rFonts w:ascii="仿宋_GB2312" w:hAnsi="华文仿宋" w:cs="Courier New" w:hint="eastAsia"/>
          <w:sz w:val="30"/>
          <w:szCs w:val="30"/>
        </w:rPr>
        <w:t>元，占股份总额的</w:t>
      </w:r>
      <w:r w:rsidRPr="00B43F43">
        <w:rPr>
          <w:rFonts w:ascii="仿宋_GB2312" w:hAnsi="华文仿宋" w:cs="Courier New"/>
          <w:sz w:val="30"/>
          <w:szCs w:val="30"/>
        </w:rPr>
        <w:t>61.38%</w:t>
      </w:r>
      <w:r w:rsidRPr="00B43F43">
        <w:rPr>
          <w:rFonts w:ascii="仿宋_GB2312" w:hAnsi="华文仿宋" w:cs="Courier New" w:hint="eastAsia"/>
          <w:sz w:val="30"/>
          <w:szCs w:val="30"/>
        </w:rPr>
        <w:t>，其中职工股</w:t>
      </w:r>
      <w:r w:rsidRPr="00B43F43">
        <w:rPr>
          <w:rFonts w:ascii="仿宋_GB2312" w:hAnsi="华文仿宋" w:cs="Courier New"/>
          <w:sz w:val="30"/>
          <w:szCs w:val="30"/>
        </w:rPr>
        <w:t>14</w:t>
      </w:r>
      <w:r w:rsidR="00F24351" w:rsidRPr="00B43F43">
        <w:rPr>
          <w:rFonts w:ascii="仿宋_GB2312" w:hAnsi="华文仿宋" w:cs="Courier New" w:hint="eastAsia"/>
          <w:sz w:val="30"/>
          <w:szCs w:val="30"/>
        </w:rPr>
        <w:t>4</w:t>
      </w:r>
      <w:r w:rsidRPr="00B43F43">
        <w:rPr>
          <w:rFonts w:ascii="仿宋_GB2312" w:hAnsi="华文仿宋" w:cs="Courier New" w:hint="eastAsia"/>
          <w:sz w:val="30"/>
          <w:szCs w:val="30"/>
        </w:rPr>
        <w:t>户，股本</w:t>
      </w:r>
      <w:r w:rsidRPr="00B43F43">
        <w:rPr>
          <w:rFonts w:ascii="仿宋_GB2312" w:hAnsi="华文仿宋" w:cs="Courier New"/>
          <w:sz w:val="30"/>
          <w:szCs w:val="30"/>
        </w:rPr>
        <w:t>1</w:t>
      </w:r>
      <w:r w:rsidR="007C3D14" w:rsidRPr="00B43F43">
        <w:rPr>
          <w:rFonts w:ascii="仿宋_GB2312" w:hAnsi="华文仿宋" w:cs="Courier New" w:hint="eastAsia"/>
          <w:sz w:val="30"/>
          <w:szCs w:val="30"/>
        </w:rPr>
        <w:t>5</w:t>
      </w:r>
      <w:r w:rsidRPr="00B43F43">
        <w:rPr>
          <w:rFonts w:ascii="仿宋_GB2312" w:hAnsi="华文仿宋" w:cs="Courier New"/>
          <w:sz w:val="30"/>
          <w:szCs w:val="30"/>
        </w:rPr>
        <w:t>,</w:t>
      </w:r>
      <w:r w:rsidR="007C3D14" w:rsidRPr="00B43F43">
        <w:rPr>
          <w:rFonts w:ascii="仿宋_GB2312" w:hAnsi="华文仿宋" w:cs="Courier New" w:hint="eastAsia"/>
          <w:sz w:val="30"/>
          <w:szCs w:val="30"/>
        </w:rPr>
        <w:t>964</w:t>
      </w:r>
      <w:r w:rsidRPr="00B43F43">
        <w:rPr>
          <w:rFonts w:ascii="仿宋_GB2312" w:hAnsi="华文仿宋" w:cs="Courier New"/>
          <w:sz w:val="30"/>
          <w:szCs w:val="30"/>
        </w:rPr>
        <w:t>,</w:t>
      </w:r>
      <w:r w:rsidR="007C3D14" w:rsidRPr="00B43F43">
        <w:rPr>
          <w:rFonts w:ascii="仿宋_GB2312" w:hAnsi="华文仿宋" w:cs="Courier New" w:hint="eastAsia"/>
          <w:sz w:val="30"/>
          <w:szCs w:val="30"/>
        </w:rPr>
        <w:t>449</w:t>
      </w:r>
      <w:r w:rsidRPr="00B43F43">
        <w:rPr>
          <w:rFonts w:ascii="仿宋_GB2312" w:hAnsi="华文仿宋" w:cs="Courier New" w:hint="eastAsia"/>
          <w:sz w:val="30"/>
          <w:szCs w:val="30"/>
        </w:rPr>
        <w:t>股，股金</w:t>
      </w:r>
      <w:r w:rsidR="007C3D14" w:rsidRPr="00B43F43">
        <w:rPr>
          <w:rFonts w:ascii="仿宋_GB2312" w:hAnsi="华文仿宋" w:cs="Courier New"/>
          <w:sz w:val="30"/>
          <w:szCs w:val="30"/>
        </w:rPr>
        <w:t>1</w:t>
      </w:r>
      <w:r w:rsidR="007C3D14" w:rsidRPr="00B43F43">
        <w:rPr>
          <w:rFonts w:ascii="仿宋_GB2312" w:hAnsi="华文仿宋" w:cs="Courier New" w:hint="eastAsia"/>
          <w:sz w:val="30"/>
          <w:szCs w:val="30"/>
        </w:rPr>
        <w:t>5</w:t>
      </w:r>
      <w:r w:rsidR="007C3D14" w:rsidRPr="00B43F43">
        <w:rPr>
          <w:rFonts w:ascii="仿宋_GB2312" w:hAnsi="华文仿宋" w:cs="Courier New"/>
          <w:sz w:val="30"/>
          <w:szCs w:val="30"/>
        </w:rPr>
        <w:t>,</w:t>
      </w:r>
      <w:r w:rsidR="007C3D14" w:rsidRPr="00B43F43">
        <w:rPr>
          <w:rFonts w:ascii="仿宋_GB2312" w:hAnsi="华文仿宋" w:cs="Courier New" w:hint="eastAsia"/>
          <w:sz w:val="30"/>
          <w:szCs w:val="30"/>
        </w:rPr>
        <w:t>964</w:t>
      </w:r>
      <w:r w:rsidR="007C3D14" w:rsidRPr="00B43F43">
        <w:rPr>
          <w:rFonts w:ascii="仿宋_GB2312" w:hAnsi="华文仿宋" w:cs="Courier New"/>
          <w:sz w:val="30"/>
          <w:szCs w:val="30"/>
        </w:rPr>
        <w:t>,</w:t>
      </w:r>
      <w:r w:rsidR="007C3D14" w:rsidRPr="00B43F43">
        <w:rPr>
          <w:rFonts w:ascii="仿宋_GB2312" w:hAnsi="华文仿宋" w:cs="Courier New" w:hint="eastAsia"/>
          <w:sz w:val="30"/>
          <w:szCs w:val="30"/>
        </w:rPr>
        <w:t>449</w:t>
      </w:r>
      <w:r w:rsidRPr="00B43F43">
        <w:rPr>
          <w:rFonts w:ascii="仿宋_GB2312" w:hAnsi="华文仿宋" w:cs="Courier New" w:hint="eastAsia"/>
          <w:sz w:val="30"/>
          <w:szCs w:val="30"/>
        </w:rPr>
        <w:t>元，占股份总额的</w:t>
      </w:r>
      <w:r w:rsidR="007C3D14" w:rsidRPr="00B43F43">
        <w:rPr>
          <w:rFonts w:ascii="仿宋_GB2312" w:hAnsi="华文仿宋" w:cs="Courier New" w:hint="eastAsia"/>
          <w:sz w:val="30"/>
          <w:szCs w:val="30"/>
        </w:rPr>
        <w:t>9.46</w:t>
      </w:r>
      <w:r w:rsidRPr="00B43F43">
        <w:rPr>
          <w:rFonts w:ascii="仿宋_GB2312" w:hAnsi="华文仿宋" w:cs="Courier New"/>
          <w:sz w:val="30"/>
          <w:szCs w:val="30"/>
        </w:rPr>
        <w:t>%</w:t>
      </w:r>
      <w:r w:rsidRPr="00B43F43">
        <w:rPr>
          <w:rFonts w:ascii="仿宋_GB2312" w:hAnsi="华文仿宋" w:cs="Courier New" w:hint="eastAsia"/>
          <w:sz w:val="30"/>
          <w:szCs w:val="30"/>
        </w:rPr>
        <w:t>。</w:t>
      </w:r>
    </w:p>
    <w:p w:rsidR="00C03A36" w:rsidRPr="00B43F43" w:rsidRDefault="00C03A36" w:rsidP="00E32FD1">
      <w:pPr>
        <w:spacing w:line="560" w:lineRule="exact"/>
        <w:ind w:firstLineChars="200" w:firstLine="600"/>
        <w:rPr>
          <w:rFonts w:ascii="仿宋_GB2312" w:hAnsi="华文仿宋" w:cs="Courier New"/>
          <w:sz w:val="30"/>
          <w:szCs w:val="30"/>
        </w:rPr>
      </w:pPr>
      <w:r w:rsidRPr="00B43F43">
        <w:rPr>
          <w:rFonts w:ascii="仿宋_GB2312" w:hAnsi="华文仿宋" w:cs="Courier New" w:hint="eastAsia"/>
          <w:sz w:val="30"/>
          <w:szCs w:val="30"/>
        </w:rPr>
        <w:t>最大一户法人股东持股</w:t>
      </w:r>
      <w:r w:rsidR="00606C8F" w:rsidRPr="00B43F43">
        <w:rPr>
          <w:rFonts w:ascii="仿宋_GB2312" w:hAnsi="华文仿宋" w:cs="Courier New" w:hint="eastAsia"/>
          <w:sz w:val="30"/>
          <w:szCs w:val="30"/>
        </w:rPr>
        <w:t>1557.56</w:t>
      </w:r>
      <w:r w:rsidRPr="00B43F43">
        <w:rPr>
          <w:rFonts w:ascii="仿宋_GB2312" w:hAnsi="华文仿宋" w:cs="Courier New" w:hint="eastAsia"/>
          <w:sz w:val="30"/>
          <w:szCs w:val="30"/>
        </w:rPr>
        <w:t>万股，占股本总额的</w:t>
      </w:r>
      <w:r w:rsidRPr="00B43F43">
        <w:rPr>
          <w:rFonts w:ascii="仿宋_GB2312" w:hAnsi="华文仿宋" w:cs="Courier New"/>
          <w:sz w:val="30"/>
          <w:szCs w:val="30"/>
        </w:rPr>
        <w:t>9.23%</w:t>
      </w:r>
      <w:r w:rsidRPr="00B43F43">
        <w:rPr>
          <w:rFonts w:ascii="仿宋_GB2312" w:hAnsi="华文仿宋" w:cs="Courier New" w:hint="eastAsia"/>
          <w:sz w:val="30"/>
          <w:szCs w:val="30"/>
        </w:rPr>
        <w:t>；最大一户自然人股东持股</w:t>
      </w:r>
      <w:r w:rsidRPr="00B43F43">
        <w:rPr>
          <w:rFonts w:ascii="仿宋_GB2312" w:hAnsi="华文仿宋" w:cs="Courier New"/>
          <w:sz w:val="30"/>
          <w:szCs w:val="30"/>
        </w:rPr>
        <w:t>3</w:t>
      </w:r>
      <w:r w:rsidR="00131142" w:rsidRPr="00B43F43">
        <w:rPr>
          <w:rFonts w:ascii="仿宋_GB2312" w:hAnsi="华文仿宋" w:cs="Courier New" w:hint="eastAsia"/>
          <w:sz w:val="30"/>
          <w:szCs w:val="30"/>
        </w:rPr>
        <w:t>24.49</w:t>
      </w:r>
      <w:r w:rsidRPr="00B43F43">
        <w:rPr>
          <w:rFonts w:ascii="仿宋_GB2312" w:hAnsi="华文仿宋" w:cs="Courier New" w:hint="eastAsia"/>
          <w:sz w:val="30"/>
          <w:szCs w:val="30"/>
        </w:rPr>
        <w:t>万股，占股本总额的</w:t>
      </w:r>
      <w:r w:rsidRPr="00B43F43">
        <w:rPr>
          <w:rFonts w:ascii="仿宋_GB2312" w:hAnsi="华文仿宋" w:cs="Courier New"/>
          <w:sz w:val="30"/>
          <w:szCs w:val="30"/>
        </w:rPr>
        <w:t>1.92%</w:t>
      </w:r>
      <w:r w:rsidRPr="00B43F43">
        <w:rPr>
          <w:rFonts w:ascii="仿宋_GB2312" w:hAnsi="华文仿宋" w:cs="Courier New" w:hint="eastAsia"/>
          <w:sz w:val="30"/>
          <w:szCs w:val="30"/>
        </w:rPr>
        <w:t>。</w:t>
      </w:r>
    </w:p>
    <w:p w:rsidR="00C03A36" w:rsidRPr="00B43F43" w:rsidRDefault="00C03A36" w:rsidP="00E32FD1">
      <w:pPr>
        <w:spacing w:line="560" w:lineRule="exact"/>
        <w:ind w:firstLineChars="200" w:firstLine="600"/>
        <w:rPr>
          <w:rFonts w:ascii="仿宋_GB2312" w:hAnsi="华文仿宋" w:cs="Courier New"/>
          <w:sz w:val="30"/>
          <w:szCs w:val="30"/>
        </w:rPr>
      </w:pPr>
      <w:r w:rsidRPr="00B43F43">
        <w:rPr>
          <w:rFonts w:ascii="仿宋_GB2312" w:hAnsi="华文仿宋" w:cs="Courier New" w:hint="eastAsia"/>
          <w:sz w:val="30"/>
          <w:szCs w:val="30"/>
        </w:rPr>
        <w:t>八、客服和投诉电话：</w:t>
      </w:r>
      <w:r w:rsidRPr="00B43F43">
        <w:rPr>
          <w:rFonts w:ascii="仿宋_GB2312" w:hAnsi="华文仿宋" w:cs="Courier New"/>
          <w:sz w:val="30"/>
          <w:szCs w:val="30"/>
        </w:rPr>
        <w:t>96688</w:t>
      </w:r>
      <w:r w:rsidRPr="00B43F43">
        <w:rPr>
          <w:rFonts w:ascii="仿宋_GB2312" w:hAnsi="华文仿宋" w:cs="Courier New" w:hint="eastAsia"/>
          <w:sz w:val="30"/>
          <w:szCs w:val="30"/>
        </w:rPr>
        <w:t>。</w:t>
      </w:r>
    </w:p>
    <w:p w:rsidR="00C03A36" w:rsidRPr="00B43F43" w:rsidRDefault="00C03A36" w:rsidP="00E32FD1">
      <w:pPr>
        <w:spacing w:line="560" w:lineRule="exact"/>
        <w:ind w:firstLineChars="200" w:firstLine="600"/>
        <w:rPr>
          <w:rFonts w:ascii="仿宋_GB2312" w:hAnsi="华文仿宋" w:cs="Courier New"/>
          <w:sz w:val="30"/>
          <w:szCs w:val="30"/>
        </w:rPr>
      </w:pPr>
      <w:r w:rsidRPr="00B43F43">
        <w:rPr>
          <w:rFonts w:ascii="仿宋_GB2312" w:hAnsi="华文仿宋" w:cs="Courier New" w:hint="eastAsia"/>
          <w:sz w:val="30"/>
          <w:szCs w:val="30"/>
        </w:rPr>
        <w:t>九、部门及机构设置：总行设</w:t>
      </w:r>
      <w:r w:rsidR="00A87FC5" w:rsidRPr="00B43F43">
        <w:rPr>
          <w:rFonts w:ascii="仿宋_GB2312" w:hAnsi="华文仿宋" w:cs="Courier New" w:hint="eastAsia"/>
          <w:sz w:val="30"/>
          <w:szCs w:val="30"/>
        </w:rPr>
        <w:t>2</w:t>
      </w:r>
      <w:r w:rsidR="00FC1E51">
        <w:rPr>
          <w:rFonts w:ascii="仿宋_GB2312" w:hAnsi="华文仿宋" w:cs="Courier New" w:hint="eastAsia"/>
          <w:sz w:val="30"/>
          <w:szCs w:val="30"/>
        </w:rPr>
        <w:t>2</w:t>
      </w:r>
      <w:r w:rsidRPr="00B43F43">
        <w:rPr>
          <w:rFonts w:ascii="仿宋_GB2312" w:hAnsi="华文仿宋" w:cs="Courier New" w:hint="eastAsia"/>
          <w:sz w:val="30"/>
          <w:szCs w:val="30"/>
        </w:rPr>
        <w:t>个职能部门和</w:t>
      </w:r>
      <w:r w:rsidRPr="00B43F43">
        <w:rPr>
          <w:rFonts w:ascii="仿宋_GB2312" w:hAnsi="华文仿宋" w:cs="Courier New"/>
          <w:sz w:val="30"/>
          <w:szCs w:val="30"/>
        </w:rPr>
        <w:t>45</w:t>
      </w:r>
      <w:r w:rsidRPr="00B43F43">
        <w:rPr>
          <w:rFonts w:ascii="仿宋_GB2312" w:hAnsi="华文仿宋" w:cs="Courier New" w:hint="eastAsia"/>
          <w:sz w:val="30"/>
          <w:szCs w:val="30"/>
        </w:rPr>
        <w:t>个营业网点（含营业部）。</w:t>
      </w:r>
    </w:p>
    <w:p w:rsidR="00C03A36" w:rsidRPr="00B43F43" w:rsidRDefault="00C03A36" w:rsidP="00E32FD1">
      <w:pPr>
        <w:spacing w:line="560" w:lineRule="exact"/>
        <w:ind w:firstLineChars="200" w:firstLine="600"/>
        <w:rPr>
          <w:rFonts w:ascii="仿宋_GB2312" w:hAnsi="华文仿宋" w:cs="Courier New"/>
          <w:sz w:val="30"/>
          <w:szCs w:val="30"/>
        </w:rPr>
      </w:pPr>
      <w:r w:rsidRPr="00B43F43">
        <w:rPr>
          <w:rFonts w:ascii="仿宋_GB2312" w:hAnsi="华文仿宋" w:cs="Courier New" w:hint="eastAsia"/>
          <w:sz w:val="30"/>
          <w:szCs w:val="30"/>
        </w:rPr>
        <w:t>总行管理部门设</w:t>
      </w:r>
      <w:r w:rsidRPr="008C5D18">
        <w:rPr>
          <w:rFonts w:ascii="仿宋_GB2312" w:hAnsi="华文仿宋" w:cs="Courier New" w:hint="eastAsia"/>
          <w:color w:val="FF0000"/>
          <w:sz w:val="30"/>
          <w:szCs w:val="30"/>
        </w:rPr>
        <w:t>党委办</w:t>
      </w:r>
      <w:r w:rsidRPr="00B43F43">
        <w:rPr>
          <w:rFonts w:ascii="仿宋_GB2312" w:hAnsi="华文仿宋" w:cs="Courier New" w:hint="eastAsia"/>
          <w:sz w:val="30"/>
          <w:szCs w:val="30"/>
        </w:rPr>
        <w:t>、</w:t>
      </w:r>
      <w:r w:rsidR="00A87FC5" w:rsidRPr="008C5D18">
        <w:rPr>
          <w:rFonts w:ascii="仿宋_GB2312" w:hAnsi="华文仿宋" w:cs="Courier New" w:hint="eastAsia"/>
          <w:color w:val="FF0000"/>
          <w:sz w:val="30"/>
          <w:szCs w:val="30"/>
        </w:rPr>
        <w:t>董事会</w:t>
      </w:r>
      <w:r w:rsidR="00A87FC5" w:rsidRPr="00B43F43">
        <w:rPr>
          <w:rFonts w:ascii="仿宋_GB2312" w:hAnsi="华文仿宋" w:cs="Courier New" w:hint="eastAsia"/>
          <w:sz w:val="30"/>
          <w:szCs w:val="30"/>
        </w:rPr>
        <w:t>办公室、</w:t>
      </w:r>
      <w:r w:rsidRPr="008C5D18">
        <w:rPr>
          <w:rFonts w:ascii="仿宋_GB2312" w:hAnsi="华文仿宋" w:cs="Courier New" w:hint="eastAsia"/>
          <w:color w:val="FF0000"/>
          <w:sz w:val="30"/>
          <w:szCs w:val="30"/>
        </w:rPr>
        <w:t>办公</w:t>
      </w:r>
      <w:r w:rsidRPr="00B43F43">
        <w:rPr>
          <w:rFonts w:ascii="仿宋_GB2312" w:hAnsi="华文仿宋" w:cs="Courier New" w:hint="eastAsia"/>
          <w:sz w:val="30"/>
          <w:szCs w:val="30"/>
        </w:rPr>
        <w:t>室、</w:t>
      </w:r>
      <w:r w:rsidRPr="008C5D18">
        <w:rPr>
          <w:rFonts w:ascii="仿宋_GB2312" w:hAnsi="华文仿宋" w:cs="Courier New" w:hint="eastAsia"/>
          <w:color w:val="FF0000"/>
          <w:sz w:val="30"/>
          <w:szCs w:val="30"/>
        </w:rPr>
        <w:t>工会</w:t>
      </w:r>
      <w:r w:rsidRPr="00B43F43">
        <w:rPr>
          <w:rFonts w:ascii="仿宋_GB2312" w:hAnsi="华文仿宋" w:cs="Courier New" w:hint="eastAsia"/>
          <w:sz w:val="30"/>
          <w:szCs w:val="30"/>
        </w:rPr>
        <w:t>办公室、</w:t>
      </w:r>
      <w:r w:rsidRPr="008C5D18">
        <w:rPr>
          <w:rFonts w:ascii="仿宋_GB2312" w:hAnsi="华文仿宋" w:cs="Courier New" w:hint="eastAsia"/>
          <w:color w:val="FF0000"/>
          <w:sz w:val="30"/>
          <w:szCs w:val="30"/>
        </w:rPr>
        <w:t>纪检</w:t>
      </w:r>
      <w:r w:rsidRPr="00B43F43">
        <w:rPr>
          <w:rFonts w:ascii="仿宋_GB2312" w:hAnsi="华文仿宋" w:cs="Courier New" w:hint="eastAsia"/>
          <w:sz w:val="30"/>
          <w:szCs w:val="30"/>
        </w:rPr>
        <w:t>监察室、</w:t>
      </w:r>
      <w:r w:rsidRPr="008C5D18">
        <w:rPr>
          <w:rFonts w:ascii="仿宋_GB2312" w:hAnsi="华文仿宋" w:cs="Courier New" w:hint="eastAsia"/>
          <w:color w:val="FF0000"/>
          <w:sz w:val="30"/>
          <w:szCs w:val="30"/>
        </w:rPr>
        <w:t>人力</w:t>
      </w:r>
      <w:r w:rsidRPr="00B43F43">
        <w:rPr>
          <w:rFonts w:ascii="仿宋_GB2312" w:hAnsi="华文仿宋" w:cs="Courier New" w:hint="eastAsia"/>
          <w:sz w:val="30"/>
          <w:szCs w:val="30"/>
        </w:rPr>
        <w:t>资源部、</w:t>
      </w:r>
      <w:r w:rsidRPr="00676A26">
        <w:rPr>
          <w:rFonts w:ascii="仿宋_GB2312" w:hAnsi="华文仿宋" w:cs="Courier New" w:hint="eastAsia"/>
          <w:color w:val="FF0000"/>
          <w:sz w:val="30"/>
          <w:szCs w:val="30"/>
        </w:rPr>
        <w:t>事后</w:t>
      </w:r>
      <w:r w:rsidRPr="00B43F43">
        <w:rPr>
          <w:rFonts w:ascii="仿宋_GB2312" w:hAnsi="华文仿宋" w:cs="Courier New" w:hint="eastAsia"/>
          <w:sz w:val="30"/>
          <w:szCs w:val="30"/>
        </w:rPr>
        <w:t>监督部、</w:t>
      </w:r>
      <w:r w:rsidR="00C56674" w:rsidRPr="00ED7B36">
        <w:rPr>
          <w:rFonts w:ascii="仿宋_GB2312" w:hAnsi="华文仿宋" w:cs="Courier New" w:hint="eastAsia"/>
          <w:color w:val="FF0000"/>
          <w:sz w:val="30"/>
          <w:szCs w:val="30"/>
        </w:rPr>
        <w:t>财务</w:t>
      </w:r>
      <w:r w:rsidR="00C56674" w:rsidRPr="00B43F43">
        <w:rPr>
          <w:rFonts w:ascii="仿宋_GB2312" w:hAnsi="华文仿宋" w:cs="Courier New" w:hint="eastAsia"/>
          <w:sz w:val="30"/>
          <w:szCs w:val="30"/>
        </w:rPr>
        <w:t>统计部、</w:t>
      </w:r>
      <w:r w:rsidR="00BD6DD7" w:rsidRPr="00676A26">
        <w:rPr>
          <w:rFonts w:ascii="仿宋_GB2312" w:hAnsi="华文仿宋" w:cs="Courier New" w:hint="eastAsia"/>
          <w:color w:val="FF0000"/>
          <w:sz w:val="30"/>
          <w:szCs w:val="30"/>
        </w:rPr>
        <w:t>非现</w:t>
      </w:r>
      <w:r w:rsidR="00BD6DD7">
        <w:rPr>
          <w:rFonts w:ascii="仿宋_GB2312" w:hAnsi="华文仿宋" w:cs="Courier New" w:hint="eastAsia"/>
          <w:sz w:val="30"/>
          <w:szCs w:val="30"/>
        </w:rPr>
        <w:t>场统计部、</w:t>
      </w:r>
      <w:r w:rsidR="00C56674" w:rsidRPr="00ED7B36">
        <w:rPr>
          <w:rFonts w:ascii="仿宋_GB2312" w:hAnsi="华文仿宋" w:cs="Courier New" w:hint="eastAsia"/>
          <w:color w:val="FF0000"/>
          <w:sz w:val="30"/>
          <w:szCs w:val="30"/>
        </w:rPr>
        <w:t>合</w:t>
      </w:r>
      <w:proofErr w:type="gramStart"/>
      <w:r w:rsidR="00C56674" w:rsidRPr="00ED7B36">
        <w:rPr>
          <w:rFonts w:ascii="仿宋_GB2312" w:hAnsi="华文仿宋" w:cs="Courier New" w:hint="eastAsia"/>
          <w:color w:val="FF0000"/>
          <w:sz w:val="30"/>
          <w:szCs w:val="30"/>
        </w:rPr>
        <w:t>规</w:t>
      </w:r>
      <w:proofErr w:type="gramEnd"/>
      <w:r w:rsidR="00C56674" w:rsidRPr="00B43F43">
        <w:rPr>
          <w:rFonts w:ascii="仿宋_GB2312" w:hAnsi="华文仿宋" w:cs="Courier New" w:hint="eastAsia"/>
          <w:sz w:val="30"/>
          <w:szCs w:val="30"/>
        </w:rPr>
        <w:t>风险部、</w:t>
      </w:r>
      <w:r w:rsidR="00C56674" w:rsidRPr="00ED7B36">
        <w:rPr>
          <w:rFonts w:ascii="仿宋_GB2312" w:hAnsi="华文仿宋" w:cs="Courier New" w:hint="eastAsia"/>
          <w:color w:val="FF0000"/>
          <w:sz w:val="30"/>
          <w:szCs w:val="30"/>
        </w:rPr>
        <w:t>稽核</w:t>
      </w:r>
      <w:r w:rsidR="00C56674" w:rsidRPr="00B43F43">
        <w:rPr>
          <w:rFonts w:ascii="仿宋_GB2312" w:hAnsi="华文仿宋" w:cs="Courier New" w:hint="eastAsia"/>
          <w:sz w:val="30"/>
          <w:szCs w:val="30"/>
        </w:rPr>
        <w:t>审计部、</w:t>
      </w:r>
      <w:r w:rsidRPr="008C5D18">
        <w:rPr>
          <w:rFonts w:ascii="仿宋_GB2312" w:hAnsi="华文仿宋" w:cs="Courier New" w:hint="eastAsia"/>
          <w:color w:val="FF0000"/>
          <w:sz w:val="30"/>
          <w:szCs w:val="30"/>
        </w:rPr>
        <w:t>客户</w:t>
      </w:r>
      <w:r w:rsidRPr="00B43F43">
        <w:rPr>
          <w:rFonts w:ascii="仿宋_GB2312" w:hAnsi="华文仿宋" w:cs="Courier New" w:hint="eastAsia"/>
          <w:sz w:val="30"/>
          <w:szCs w:val="30"/>
        </w:rPr>
        <w:t>服务部、</w:t>
      </w:r>
      <w:r w:rsidRPr="008C5D18">
        <w:rPr>
          <w:rFonts w:ascii="仿宋_GB2312" w:hAnsi="华文仿宋" w:cs="Courier New" w:hint="eastAsia"/>
          <w:color w:val="FF0000"/>
          <w:sz w:val="30"/>
          <w:szCs w:val="30"/>
        </w:rPr>
        <w:t>修志</w:t>
      </w:r>
      <w:r w:rsidRPr="00B43F43">
        <w:rPr>
          <w:rFonts w:ascii="仿宋_GB2312" w:hAnsi="华文仿宋" w:cs="Courier New" w:hint="eastAsia"/>
          <w:sz w:val="30"/>
          <w:szCs w:val="30"/>
        </w:rPr>
        <w:t>办公室</w:t>
      </w:r>
      <w:r w:rsidR="005D3E51" w:rsidRPr="00B43F43">
        <w:rPr>
          <w:rFonts w:ascii="仿宋_GB2312" w:hAnsi="华文仿宋" w:cs="Courier New" w:hint="eastAsia"/>
          <w:sz w:val="30"/>
          <w:szCs w:val="30"/>
        </w:rPr>
        <w:t>、</w:t>
      </w:r>
      <w:r w:rsidR="005D3E51" w:rsidRPr="00676A26">
        <w:rPr>
          <w:rFonts w:ascii="仿宋_GB2312" w:hAnsi="华文仿宋" w:cs="Courier New" w:hint="eastAsia"/>
          <w:color w:val="FF0000"/>
          <w:sz w:val="30"/>
          <w:szCs w:val="30"/>
        </w:rPr>
        <w:t>资产</w:t>
      </w:r>
      <w:r w:rsidR="005D3E51" w:rsidRPr="00B43F43">
        <w:rPr>
          <w:rFonts w:ascii="仿宋_GB2312" w:hAnsi="华文仿宋" w:cs="Courier New" w:hint="eastAsia"/>
          <w:sz w:val="30"/>
          <w:szCs w:val="30"/>
        </w:rPr>
        <w:t>保全部</w:t>
      </w:r>
      <w:r w:rsidR="001E4443" w:rsidRPr="00B43F43">
        <w:rPr>
          <w:rFonts w:ascii="仿宋_GB2312" w:hAnsi="华文仿宋" w:cs="Courier New" w:hint="eastAsia"/>
          <w:sz w:val="30"/>
          <w:szCs w:val="30"/>
        </w:rPr>
        <w:t>、</w:t>
      </w:r>
      <w:r w:rsidR="00F52DD3" w:rsidRPr="008C5D18">
        <w:rPr>
          <w:rFonts w:ascii="仿宋_GB2312" w:hAnsi="华文仿宋" w:cs="Courier New" w:hint="eastAsia"/>
          <w:color w:val="FF0000"/>
          <w:sz w:val="30"/>
          <w:szCs w:val="30"/>
        </w:rPr>
        <w:t>安全</w:t>
      </w:r>
      <w:r w:rsidR="00F52DD3" w:rsidRPr="00B43F43">
        <w:rPr>
          <w:rFonts w:ascii="仿宋_GB2312" w:hAnsi="华文仿宋" w:cs="Courier New" w:hint="eastAsia"/>
          <w:sz w:val="30"/>
          <w:szCs w:val="30"/>
        </w:rPr>
        <w:t>保卫部、</w:t>
      </w:r>
      <w:r w:rsidR="00F52DD3" w:rsidRPr="00676A26">
        <w:rPr>
          <w:rFonts w:ascii="仿宋_GB2312" w:hAnsi="华文仿宋" w:cs="Courier New" w:hint="eastAsia"/>
          <w:color w:val="FF0000"/>
          <w:sz w:val="30"/>
          <w:szCs w:val="30"/>
        </w:rPr>
        <w:t>业务</w:t>
      </w:r>
      <w:r w:rsidR="00F52DD3" w:rsidRPr="00B43F43">
        <w:rPr>
          <w:rFonts w:ascii="仿宋_GB2312" w:hAnsi="华文仿宋" w:cs="Courier New" w:hint="eastAsia"/>
          <w:sz w:val="30"/>
          <w:szCs w:val="30"/>
        </w:rPr>
        <w:t>发展创新部、</w:t>
      </w:r>
      <w:r w:rsidR="00C35836" w:rsidRPr="00C35836">
        <w:rPr>
          <w:rFonts w:ascii="仿宋_GB2312" w:hAnsi="华文仿宋" w:cs="Courier New" w:hint="eastAsia"/>
          <w:color w:val="FF0000"/>
          <w:sz w:val="30"/>
          <w:szCs w:val="30"/>
        </w:rPr>
        <w:t>农村</w:t>
      </w:r>
      <w:r w:rsidR="00C35836">
        <w:rPr>
          <w:rFonts w:ascii="仿宋_GB2312" w:hAnsi="华文仿宋" w:cs="Courier New" w:hint="eastAsia"/>
          <w:sz w:val="30"/>
          <w:szCs w:val="30"/>
        </w:rPr>
        <w:t>业务部、</w:t>
      </w:r>
      <w:r w:rsidR="00CE597C">
        <w:rPr>
          <w:rFonts w:ascii="仿宋_GB2312" w:hAnsi="华文仿宋" w:cs="Courier New" w:hint="eastAsia"/>
          <w:sz w:val="30"/>
          <w:szCs w:val="30"/>
        </w:rPr>
        <w:t>扶</w:t>
      </w:r>
      <w:r w:rsidR="00F52DD3" w:rsidRPr="00ED7B36">
        <w:rPr>
          <w:rFonts w:ascii="仿宋_GB2312" w:hAnsi="华文仿宋" w:cs="Courier New" w:hint="eastAsia"/>
          <w:color w:val="FF0000"/>
          <w:sz w:val="30"/>
          <w:szCs w:val="30"/>
        </w:rPr>
        <w:t>贫</w:t>
      </w:r>
      <w:r w:rsidR="00F52DD3" w:rsidRPr="00B43F43">
        <w:rPr>
          <w:rFonts w:ascii="仿宋_GB2312" w:hAnsi="华文仿宋" w:cs="Courier New" w:hint="eastAsia"/>
          <w:sz w:val="30"/>
          <w:szCs w:val="30"/>
        </w:rPr>
        <w:t>事业部、</w:t>
      </w:r>
      <w:r w:rsidR="00FC1E51">
        <w:rPr>
          <w:rFonts w:ascii="仿宋_GB2312" w:hAnsi="华文仿宋" w:cs="Courier New" w:hint="eastAsia"/>
          <w:sz w:val="30"/>
          <w:szCs w:val="30"/>
        </w:rPr>
        <w:t>金融同业部、</w:t>
      </w:r>
      <w:r w:rsidR="00F52DD3" w:rsidRPr="00ED7B36">
        <w:rPr>
          <w:rFonts w:ascii="仿宋_GB2312" w:hAnsi="华文仿宋" w:cs="Courier New" w:hint="eastAsia"/>
          <w:color w:val="FF0000"/>
          <w:sz w:val="30"/>
          <w:szCs w:val="30"/>
        </w:rPr>
        <w:t>电子</w:t>
      </w:r>
      <w:r w:rsidR="00F52DD3" w:rsidRPr="00B43F43">
        <w:rPr>
          <w:rFonts w:ascii="仿宋_GB2312" w:hAnsi="华文仿宋" w:cs="Courier New" w:hint="eastAsia"/>
          <w:sz w:val="30"/>
          <w:szCs w:val="30"/>
        </w:rPr>
        <w:t>银行部、</w:t>
      </w:r>
      <w:r w:rsidR="00F52DD3" w:rsidRPr="00ED7B36">
        <w:rPr>
          <w:rFonts w:ascii="仿宋_GB2312" w:hAnsi="华文仿宋" w:cs="Courier New" w:hint="eastAsia"/>
          <w:color w:val="FF0000"/>
          <w:sz w:val="30"/>
          <w:szCs w:val="30"/>
        </w:rPr>
        <w:t>科技</w:t>
      </w:r>
      <w:r w:rsidR="00F52DD3" w:rsidRPr="00B43F43">
        <w:rPr>
          <w:rFonts w:ascii="仿宋_GB2312" w:hAnsi="华文仿宋" w:cs="Courier New" w:hint="eastAsia"/>
          <w:sz w:val="30"/>
          <w:szCs w:val="30"/>
        </w:rPr>
        <w:t>信息部、</w:t>
      </w:r>
      <w:r w:rsidR="00F52DD3" w:rsidRPr="00676A26">
        <w:rPr>
          <w:rFonts w:ascii="仿宋_GB2312" w:hAnsi="华文仿宋" w:cs="Courier New" w:hint="eastAsia"/>
          <w:color w:val="FF0000"/>
          <w:sz w:val="30"/>
          <w:szCs w:val="30"/>
        </w:rPr>
        <w:t>小</w:t>
      </w:r>
      <w:proofErr w:type="gramStart"/>
      <w:r w:rsidR="00F52DD3" w:rsidRPr="00676A26">
        <w:rPr>
          <w:rFonts w:ascii="仿宋_GB2312" w:hAnsi="华文仿宋" w:cs="Courier New" w:hint="eastAsia"/>
          <w:color w:val="FF0000"/>
          <w:sz w:val="30"/>
          <w:szCs w:val="30"/>
        </w:rPr>
        <w:t>微</w:t>
      </w:r>
      <w:r w:rsidR="00F52DD3" w:rsidRPr="00B43F43">
        <w:rPr>
          <w:rFonts w:ascii="仿宋_GB2312" w:hAnsi="华文仿宋" w:cs="Courier New" w:hint="eastAsia"/>
          <w:sz w:val="30"/>
          <w:szCs w:val="30"/>
        </w:rPr>
        <w:t>企业</w:t>
      </w:r>
      <w:proofErr w:type="gramEnd"/>
      <w:r w:rsidR="00F52DD3" w:rsidRPr="00B43F43">
        <w:rPr>
          <w:rFonts w:ascii="仿宋_GB2312" w:hAnsi="华文仿宋" w:cs="Courier New" w:hint="eastAsia"/>
          <w:sz w:val="30"/>
          <w:szCs w:val="30"/>
        </w:rPr>
        <w:t>金融服务中心</w:t>
      </w:r>
      <w:r w:rsidRPr="00B43F43">
        <w:rPr>
          <w:rFonts w:ascii="仿宋_GB2312" w:hAnsi="华文仿宋" w:cs="Courier New" w:hint="eastAsia"/>
          <w:sz w:val="30"/>
          <w:szCs w:val="30"/>
        </w:rPr>
        <w:t>。</w:t>
      </w:r>
    </w:p>
    <w:p w:rsidR="00C03A36" w:rsidRPr="00B43F43" w:rsidRDefault="00C03A36" w:rsidP="0061433C">
      <w:pPr>
        <w:tabs>
          <w:tab w:val="num" w:pos="720"/>
        </w:tabs>
        <w:spacing w:line="560" w:lineRule="exact"/>
        <w:jc w:val="center"/>
        <w:rPr>
          <w:rFonts w:ascii="仿宋_GB2312" w:hAnsi="华文仿宋"/>
          <w:sz w:val="30"/>
          <w:szCs w:val="30"/>
        </w:rPr>
      </w:pPr>
      <w:r w:rsidRPr="00B43F43">
        <w:rPr>
          <w:rFonts w:ascii="仿宋_GB2312" w:hAnsi="华文仿宋" w:hint="eastAsia"/>
          <w:sz w:val="30"/>
          <w:szCs w:val="30"/>
        </w:rPr>
        <w:t>营业网点设置情况如下：</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1559"/>
        <w:gridCol w:w="3969"/>
        <w:gridCol w:w="1479"/>
        <w:gridCol w:w="1015"/>
      </w:tblGrid>
      <w:tr w:rsidR="00B43F43" w:rsidRPr="00B43F43" w:rsidTr="00C56674">
        <w:trPr>
          <w:trHeight w:val="480"/>
        </w:trPr>
        <w:tc>
          <w:tcPr>
            <w:tcW w:w="724"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hint="eastAsia"/>
                <w:sz w:val="20"/>
                <w:szCs w:val="20"/>
              </w:rPr>
              <w:t>序号</w:t>
            </w:r>
          </w:p>
        </w:tc>
        <w:tc>
          <w:tcPr>
            <w:tcW w:w="1559"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hint="eastAsia"/>
                <w:sz w:val="20"/>
                <w:szCs w:val="20"/>
              </w:rPr>
              <w:t>网点名称</w:t>
            </w:r>
          </w:p>
        </w:tc>
        <w:tc>
          <w:tcPr>
            <w:tcW w:w="3969"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hint="eastAsia"/>
                <w:sz w:val="20"/>
                <w:szCs w:val="20"/>
              </w:rPr>
              <w:t>网点地址</w:t>
            </w:r>
          </w:p>
        </w:tc>
        <w:tc>
          <w:tcPr>
            <w:tcW w:w="1479"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hint="eastAsia"/>
                <w:sz w:val="20"/>
                <w:szCs w:val="20"/>
              </w:rPr>
              <w:t>联系电话</w:t>
            </w:r>
          </w:p>
        </w:tc>
        <w:tc>
          <w:tcPr>
            <w:tcW w:w="1015"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hint="eastAsia"/>
                <w:sz w:val="20"/>
                <w:szCs w:val="20"/>
              </w:rPr>
              <w:t>邮编</w:t>
            </w:r>
          </w:p>
        </w:tc>
      </w:tr>
      <w:tr w:rsidR="00B43F43" w:rsidRPr="00B43F43" w:rsidTr="00C56674">
        <w:trPr>
          <w:trHeight w:val="480"/>
        </w:trPr>
        <w:tc>
          <w:tcPr>
            <w:tcW w:w="724"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1</w:t>
            </w:r>
          </w:p>
        </w:tc>
        <w:tc>
          <w:tcPr>
            <w:tcW w:w="1559"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hint="eastAsia"/>
                <w:sz w:val="20"/>
                <w:szCs w:val="20"/>
              </w:rPr>
              <w:t>营业部</w:t>
            </w:r>
          </w:p>
        </w:tc>
        <w:tc>
          <w:tcPr>
            <w:tcW w:w="3969" w:type="dxa"/>
            <w:noWrap/>
            <w:vAlign w:val="center"/>
          </w:tcPr>
          <w:p w:rsidR="00C03A36" w:rsidRPr="00B43F43" w:rsidRDefault="00C03A36" w:rsidP="0061433C">
            <w:pPr>
              <w:spacing w:line="560" w:lineRule="exact"/>
              <w:rPr>
                <w:rFonts w:ascii="仿宋_GB2312" w:hAnsi="宋体" w:cs="宋体"/>
                <w:sz w:val="20"/>
                <w:szCs w:val="20"/>
              </w:rPr>
            </w:pPr>
            <w:r w:rsidRPr="00B43F43">
              <w:rPr>
                <w:rFonts w:ascii="仿宋_GB2312" w:hint="eastAsia"/>
                <w:sz w:val="20"/>
                <w:szCs w:val="20"/>
              </w:rPr>
              <w:t>织金县城关镇金中路</w:t>
            </w:r>
            <w:r w:rsidRPr="00B43F43">
              <w:rPr>
                <w:rFonts w:ascii="仿宋_GB2312"/>
                <w:sz w:val="20"/>
                <w:szCs w:val="20"/>
              </w:rPr>
              <w:t>57</w:t>
            </w:r>
            <w:r w:rsidRPr="00B43F43">
              <w:rPr>
                <w:rFonts w:ascii="仿宋_GB2312" w:hint="eastAsia"/>
                <w:sz w:val="20"/>
                <w:szCs w:val="20"/>
              </w:rPr>
              <w:t>号</w:t>
            </w:r>
          </w:p>
        </w:tc>
        <w:tc>
          <w:tcPr>
            <w:tcW w:w="1479"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0857-7622771</w:t>
            </w:r>
          </w:p>
        </w:tc>
        <w:tc>
          <w:tcPr>
            <w:tcW w:w="1015"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552100</w:t>
            </w:r>
          </w:p>
        </w:tc>
      </w:tr>
      <w:tr w:rsidR="00B43F43" w:rsidRPr="00B43F43" w:rsidTr="00C56674">
        <w:trPr>
          <w:trHeight w:val="480"/>
        </w:trPr>
        <w:tc>
          <w:tcPr>
            <w:tcW w:w="724"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2</w:t>
            </w:r>
          </w:p>
        </w:tc>
        <w:tc>
          <w:tcPr>
            <w:tcW w:w="1559"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hint="eastAsia"/>
                <w:sz w:val="20"/>
                <w:szCs w:val="20"/>
              </w:rPr>
              <w:t>金东支行</w:t>
            </w:r>
          </w:p>
        </w:tc>
        <w:tc>
          <w:tcPr>
            <w:tcW w:w="3969" w:type="dxa"/>
            <w:noWrap/>
            <w:vAlign w:val="center"/>
          </w:tcPr>
          <w:p w:rsidR="00C03A36" w:rsidRPr="00B43F43" w:rsidRDefault="00C03A36" w:rsidP="0061433C">
            <w:pPr>
              <w:spacing w:line="560" w:lineRule="exact"/>
              <w:rPr>
                <w:rFonts w:ascii="仿宋_GB2312" w:hAnsi="宋体" w:cs="宋体"/>
                <w:sz w:val="20"/>
                <w:szCs w:val="20"/>
              </w:rPr>
            </w:pPr>
            <w:r w:rsidRPr="00B43F43">
              <w:rPr>
                <w:rFonts w:ascii="仿宋_GB2312" w:hint="eastAsia"/>
                <w:sz w:val="20"/>
                <w:szCs w:val="20"/>
              </w:rPr>
              <w:t>织金县城关镇沿河路</w:t>
            </w:r>
            <w:r w:rsidRPr="00B43F43">
              <w:rPr>
                <w:rFonts w:ascii="仿宋_GB2312"/>
                <w:sz w:val="20"/>
                <w:szCs w:val="20"/>
              </w:rPr>
              <w:t>8</w:t>
            </w:r>
            <w:r w:rsidRPr="00B43F43">
              <w:rPr>
                <w:rFonts w:ascii="仿宋_GB2312" w:hint="eastAsia"/>
                <w:sz w:val="20"/>
                <w:szCs w:val="20"/>
              </w:rPr>
              <w:t>号</w:t>
            </w:r>
          </w:p>
        </w:tc>
        <w:tc>
          <w:tcPr>
            <w:tcW w:w="1479"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0857-7626733</w:t>
            </w:r>
          </w:p>
        </w:tc>
        <w:tc>
          <w:tcPr>
            <w:tcW w:w="1015"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552100</w:t>
            </w:r>
          </w:p>
        </w:tc>
      </w:tr>
      <w:tr w:rsidR="00B43F43" w:rsidRPr="00B43F43" w:rsidTr="00C56674">
        <w:trPr>
          <w:trHeight w:val="480"/>
        </w:trPr>
        <w:tc>
          <w:tcPr>
            <w:tcW w:w="724"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3</w:t>
            </w:r>
          </w:p>
        </w:tc>
        <w:tc>
          <w:tcPr>
            <w:tcW w:w="1559"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hint="eastAsia"/>
                <w:sz w:val="20"/>
                <w:szCs w:val="20"/>
              </w:rPr>
              <w:t>城关支行</w:t>
            </w:r>
          </w:p>
        </w:tc>
        <w:tc>
          <w:tcPr>
            <w:tcW w:w="3969" w:type="dxa"/>
            <w:noWrap/>
            <w:vAlign w:val="center"/>
          </w:tcPr>
          <w:p w:rsidR="00C03A36" w:rsidRPr="00B43F43" w:rsidRDefault="00C03A36" w:rsidP="0061433C">
            <w:pPr>
              <w:spacing w:line="560" w:lineRule="exact"/>
              <w:rPr>
                <w:rFonts w:ascii="仿宋_GB2312" w:hAnsi="宋体" w:cs="宋体"/>
                <w:sz w:val="20"/>
                <w:szCs w:val="20"/>
              </w:rPr>
            </w:pPr>
            <w:r w:rsidRPr="00B43F43">
              <w:rPr>
                <w:rFonts w:ascii="仿宋_GB2312" w:hint="eastAsia"/>
                <w:sz w:val="20"/>
                <w:szCs w:val="20"/>
              </w:rPr>
              <w:t>织金县城关镇新华南路</w:t>
            </w:r>
            <w:r w:rsidRPr="00B43F43">
              <w:rPr>
                <w:rFonts w:ascii="仿宋_GB2312"/>
                <w:sz w:val="20"/>
                <w:szCs w:val="20"/>
              </w:rPr>
              <w:t>82</w:t>
            </w:r>
            <w:r w:rsidRPr="00B43F43">
              <w:rPr>
                <w:rFonts w:ascii="仿宋_GB2312" w:hint="eastAsia"/>
                <w:sz w:val="20"/>
                <w:szCs w:val="20"/>
              </w:rPr>
              <w:t>号</w:t>
            </w:r>
          </w:p>
        </w:tc>
        <w:tc>
          <w:tcPr>
            <w:tcW w:w="1479"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0857-7621057</w:t>
            </w:r>
          </w:p>
        </w:tc>
        <w:tc>
          <w:tcPr>
            <w:tcW w:w="1015"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552100</w:t>
            </w:r>
          </w:p>
        </w:tc>
      </w:tr>
      <w:tr w:rsidR="00B43F43" w:rsidRPr="00B43F43" w:rsidTr="00C56674">
        <w:trPr>
          <w:trHeight w:val="480"/>
        </w:trPr>
        <w:tc>
          <w:tcPr>
            <w:tcW w:w="724"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4</w:t>
            </w:r>
          </w:p>
        </w:tc>
        <w:tc>
          <w:tcPr>
            <w:tcW w:w="1559"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hint="eastAsia"/>
                <w:sz w:val="20"/>
                <w:szCs w:val="20"/>
              </w:rPr>
              <w:t>平安支行</w:t>
            </w:r>
          </w:p>
        </w:tc>
        <w:tc>
          <w:tcPr>
            <w:tcW w:w="3969" w:type="dxa"/>
            <w:noWrap/>
            <w:vAlign w:val="center"/>
          </w:tcPr>
          <w:p w:rsidR="00C03A36" w:rsidRPr="00B43F43" w:rsidRDefault="00C03A36" w:rsidP="0061433C">
            <w:pPr>
              <w:spacing w:line="560" w:lineRule="exact"/>
              <w:rPr>
                <w:rFonts w:ascii="仿宋_GB2312" w:hAnsi="宋体" w:cs="宋体"/>
                <w:sz w:val="20"/>
                <w:szCs w:val="20"/>
              </w:rPr>
            </w:pPr>
            <w:r w:rsidRPr="00B43F43">
              <w:rPr>
                <w:rFonts w:ascii="仿宋_GB2312" w:hint="eastAsia"/>
                <w:sz w:val="20"/>
                <w:szCs w:val="20"/>
              </w:rPr>
              <w:t>织金县城关镇平安小区</w:t>
            </w:r>
            <w:r w:rsidRPr="00B43F43">
              <w:rPr>
                <w:rFonts w:ascii="仿宋_GB2312"/>
                <w:sz w:val="20"/>
                <w:szCs w:val="20"/>
              </w:rPr>
              <w:t>1</w:t>
            </w:r>
            <w:r w:rsidRPr="00B43F43">
              <w:rPr>
                <w:rFonts w:ascii="仿宋_GB2312" w:hint="eastAsia"/>
                <w:sz w:val="20"/>
                <w:szCs w:val="20"/>
              </w:rPr>
              <w:t>号办公楼</w:t>
            </w:r>
          </w:p>
        </w:tc>
        <w:tc>
          <w:tcPr>
            <w:tcW w:w="1479"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0857-7626929</w:t>
            </w:r>
          </w:p>
        </w:tc>
        <w:tc>
          <w:tcPr>
            <w:tcW w:w="1015"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552100</w:t>
            </w:r>
          </w:p>
        </w:tc>
      </w:tr>
      <w:tr w:rsidR="00B43F43" w:rsidRPr="00B43F43" w:rsidTr="00C56674">
        <w:trPr>
          <w:trHeight w:val="480"/>
        </w:trPr>
        <w:tc>
          <w:tcPr>
            <w:tcW w:w="724"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5</w:t>
            </w:r>
          </w:p>
        </w:tc>
        <w:tc>
          <w:tcPr>
            <w:tcW w:w="1559"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hint="eastAsia"/>
                <w:sz w:val="20"/>
                <w:szCs w:val="20"/>
              </w:rPr>
              <w:t>太平支行</w:t>
            </w:r>
          </w:p>
        </w:tc>
        <w:tc>
          <w:tcPr>
            <w:tcW w:w="3969" w:type="dxa"/>
            <w:noWrap/>
            <w:vAlign w:val="center"/>
          </w:tcPr>
          <w:p w:rsidR="00C03A36" w:rsidRPr="00B43F43" w:rsidRDefault="00C03A36" w:rsidP="0061433C">
            <w:pPr>
              <w:spacing w:line="560" w:lineRule="exact"/>
              <w:rPr>
                <w:rFonts w:ascii="仿宋_GB2312" w:hAnsi="宋体" w:cs="宋体"/>
                <w:sz w:val="20"/>
                <w:szCs w:val="20"/>
              </w:rPr>
            </w:pPr>
            <w:r w:rsidRPr="00B43F43">
              <w:rPr>
                <w:rFonts w:ascii="仿宋_GB2312" w:hint="eastAsia"/>
                <w:sz w:val="20"/>
                <w:szCs w:val="20"/>
              </w:rPr>
              <w:t>织金县城关镇</w:t>
            </w:r>
            <w:proofErr w:type="gramStart"/>
            <w:r w:rsidRPr="00B43F43">
              <w:rPr>
                <w:rFonts w:ascii="仿宋_GB2312" w:hint="eastAsia"/>
                <w:sz w:val="20"/>
                <w:szCs w:val="20"/>
              </w:rPr>
              <w:t>双堰路</w:t>
            </w:r>
            <w:r w:rsidRPr="00B43F43">
              <w:rPr>
                <w:rFonts w:ascii="仿宋_GB2312"/>
                <w:sz w:val="20"/>
                <w:szCs w:val="20"/>
              </w:rPr>
              <w:t>29</w:t>
            </w:r>
            <w:r w:rsidRPr="00B43F43">
              <w:rPr>
                <w:rFonts w:ascii="仿宋_GB2312" w:hint="eastAsia"/>
                <w:sz w:val="20"/>
                <w:szCs w:val="20"/>
              </w:rPr>
              <w:t>号</w:t>
            </w:r>
            <w:proofErr w:type="gramEnd"/>
          </w:p>
        </w:tc>
        <w:tc>
          <w:tcPr>
            <w:tcW w:w="1479"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0857-7623195</w:t>
            </w:r>
          </w:p>
        </w:tc>
        <w:tc>
          <w:tcPr>
            <w:tcW w:w="1015"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552100</w:t>
            </w:r>
          </w:p>
        </w:tc>
      </w:tr>
      <w:tr w:rsidR="00B43F43" w:rsidRPr="00B43F43" w:rsidTr="00C56674">
        <w:trPr>
          <w:trHeight w:val="480"/>
        </w:trPr>
        <w:tc>
          <w:tcPr>
            <w:tcW w:w="724"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6</w:t>
            </w:r>
          </w:p>
        </w:tc>
        <w:tc>
          <w:tcPr>
            <w:tcW w:w="1559"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hint="eastAsia"/>
                <w:sz w:val="20"/>
                <w:szCs w:val="20"/>
              </w:rPr>
              <w:t>金南支行</w:t>
            </w:r>
          </w:p>
        </w:tc>
        <w:tc>
          <w:tcPr>
            <w:tcW w:w="3969" w:type="dxa"/>
            <w:noWrap/>
            <w:vAlign w:val="center"/>
          </w:tcPr>
          <w:p w:rsidR="00C03A36" w:rsidRPr="00B43F43" w:rsidRDefault="00C03A36" w:rsidP="0061433C">
            <w:pPr>
              <w:spacing w:line="560" w:lineRule="exact"/>
              <w:rPr>
                <w:rFonts w:ascii="仿宋_GB2312" w:hAnsi="宋体" w:cs="宋体"/>
                <w:sz w:val="13"/>
                <w:szCs w:val="13"/>
              </w:rPr>
            </w:pPr>
            <w:r w:rsidRPr="00B43F43">
              <w:rPr>
                <w:rFonts w:ascii="仿宋_GB2312" w:hint="eastAsia"/>
                <w:sz w:val="13"/>
                <w:szCs w:val="13"/>
              </w:rPr>
              <w:t>织金县城关镇金南路“金南</w:t>
            </w:r>
            <w:r w:rsidRPr="00B43F43">
              <w:rPr>
                <w:rFonts w:ascii="仿宋_GB2312"/>
                <w:sz w:val="13"/>
                <w:szCs w:val="13"/>
              </w:rPr>
              <w:t>•</w:t>
            </w:r>
            <w:r w:rsidRPr="00B43F43">
              <w:rPr>
                <w:rFonts w:ascii="仿宋_GB2312" w:hint="eastAsia"/>
                <w:sz w:val="13"/>
                <w:szCs w:val="13"/>
              </w:rPr>
              <w:t>中央馨城”</w:t>
            </w:r>
            <w:r w:rsidRPr="00B43F43">
              <w:rPr>
                <w:rFonts w:ascii="仿宋_GB2312"/>
                <w:sz w:val="13"/>
                <w:szCs w:val="13"/>
              </w:rPr>
              <w:t>9</w:t>
            </w:r>
            <w:r w:rsidRPr="00B43F43">
              <w:rPr>
                <w:rFonts w:ascii="仿宋_GB2312" w:hint="eastAsia"/>
                <w:sz w:val="13"/>
                <w:szCs w:val="13"/>
              </w:rPr>
              <w:t>号楼平街</w:t>
            </w:r>
            <w:r w:rsidRPr="00B43F43">
              <w:rPr>
                <w:rFonts w:ascii="仿宋_GB2312"/>
                <w:sz w:val="13"/>
                <w:szCs w:val="13"/>
              </w:rPr>
              <w:t>1</w:t>
            </w:r>
            <w:r w:rsidRPr="00B43F43">
              <w:rPr>
                <w:rFonts w:ascii="仿宋_GB2312" w:hint="eastAsia"/>
                <w:sz w:val="13"/>
                <w:szCs w:val="13"/>
              </w:rPr>
              <w:t>层</w:t>
            </w:r>
            <w:r w:rsidRPr="00B43F43">
              <w:rPr>
                <w:rFonts w:ascii="仿宋_GB2312"/>
                <w:sz w:val="13"/>
                <w:szCs w:val="13"/>
              </w:rPr>
              <w:t>1</w:t>
            </w:r>
            <w:r w:rsidRPr="00B43F43">
              <w:rPr>
                <w:rFonts w:ascii="仿宋_GB2312" w:hint="eastAsia"/>
                <w:sz w:val="13"/>
                <w:szCs w:val="13"/>
              </w:rPr>
              <w:t>号</w:t>
            </w:r>
          </w:p>
        </w:tc>
        <w:tc>
          <w:tcPr>
            <w:tcW w:w="1479"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0857-7621264</w:t>
            </w:r>
          </w:p>
        </w:tc>
        <w:tc>
          <w:tcPr>
            <w:tcW w:w="1015"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552100</w:t>
            </w:r>
          </w:p>
        </w:tc>
      </w:tr>
      <w:tr w:rsidR="00B43F43" w:rsidRPr="00B43F43" w:rsidTr="00C56674">
        <w:trPr>
          <w:trHeight w:val="480"/>
        </w:trPr>
        <w:tc>
          <w:tcPr>
            <w:tcW w:w="724"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lastRenderedPageBreak/>
              <w:t>7</w:t>
            </w:r>
          </w:p>
        </w:tc>
        <w:tc>
          <w:tcPr>
            <w:tcW w:w="1559"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hint="eastAsia"/>
                <w:sz w:val="20"/>
                <w:szCs w:val="20"/>
              </w:rPr>
              <w:t>金中支行</w:t>
            </w:r>
          </w:p>
        </w:tc>
        <w:tc>
          <w:tcPr>
            <w:tcW w:w="3969" w:type="dxa"/>
            <w:noWrap/>
            <w:vAlign w:val="center"/>
          </w:tcPr>
          <w:p w:rsidR="00C03A36" w:rsidRPr="00B43F43" w:rsidRDefault="00C03A36" w:rsidP="0061433C">
            <w:pPr>
              <w:spacing w:line="560" w:lineRule="exact"/>
              <w:rPr>
                <w:rFonts w:ascii="仿宋_GB2312" w:hAnsi="宋体" w:cs="宋体"/>
                <w:sz w:val="20"/>
                <w:szCs w:val="20"/>
              </w:rPr>
            </w:pPr>
            <w:r w:rsidRPr="00B43F43">
              <w:rPr>
                <w:rFonts w:ascii="仿宋_GB2312" w:hint="eastAsia"/>
                <w:sz w:val="20"/>
                <w:szCs w:val="20"/>
              </w:rPr>
              <w:t>织金县城关镇</w:t>
            </w:r>
            <w:proofErr w:type="gramStart"/>
            <w:r w:rsidRPr="00B43F43">
              <w:rPr>
                <w:rFonts w:ascii="仿宋_GB2312" w:hint="eastAsia"/>
                <w:sz w:val="20"/>
                <w:szCs w:val="20"/>
              </w:rPr>
              <w:t>山禾源商都</w:t>
            </w:r>
            <w:proofErr w:type="gramEnd"/>
            <w:r w:rsidRPr="00B43F43">
              <w:rPr>
                <w:rFonts w:ascii="仿宋_GB2312"/>
                <w:sz w:val="20"/>
                <w:szCs w:val="20"/>
              </w:rPr>
              <w:t>4</w:t>
            </w:r>
            <w:r w:rsidRPr="00B43F43">
              <w:rPr>
                <w:rFonts w:ascii="仿宋_GB2312" w:hint="eastAsia"/>
                <w:sz w:val="20"/>
                <w:szCs w:val="20"/>
              </w:rPr>
              <w:t>号楼一楼</w:t>
            </w:r>
          </w:p>
        </w:tc>
        <w:tc>
          <w:tcPr>
            <w:tcW w:w="1479"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0857-7624003</w:t>
            </w:r>
          </w:p>
        </w:tc>
        <w:tc>
          <w:tcPr>
            <w:tcW w:w="1015"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552100</w:t>
            </w:r>
          </w:p>
        </w:tc>
      </w:tr>
      <w:tr w:rsidR="00B43F43" w:rsidRPr="00B43F43" w:rsidTr="00C56674">
        <w:trPr>
          <w:trHeight w:val="480"/>
        </w:trPr>
        <w:tc>
          <w:tcPr>
            <w:tcW w:w="724"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8</w:t>
            </w:r>
          </w:p>
        </w:tc>
        <w:tc>
          <w:tcPr>
            <w:tcW w:w="1559"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hint="eastAsia"/>
                <w:sz w:val="20"/>
                <w:szCs w:val="20"/>
              </w:rPr>
              <w:t>金西支行</w:t>
            </w:r>
          </w:p>
        </w:tc>
        <w:tc>
          <w:tcPr>
            <w:tcW w:w="3969" w:type="dxa"/>
            <w:noWrap/>
            <w:vAlign w:val="center"/>
          </w:tcPr>
          <w:p w:rsidR="00C03A36" w:rsidRPr="00B43F43" w:rsidRDefault="00C03A36" w:rsidP="0061433C">
            <w:pPr>
              <w:spacing w:line="560" w:lineRule="exact"/>
              <w:rPr>
                <w:rFonts w:ascii="仿宋_GB2312"/>
                <w:sz w:val="13"/>
                <w:szCs w:val="13"/>
              </w:rPr>
            </w:pPr>
            <w:r w:rsidRPr="00B43F43">
              <w:rPr>
                <w:rFonts w:ascii="仿宋_GB2312" w:hint="eastAsia"/>
                <w:sz w:val="13"/>
                <w:szCs w:val="13"/>
              </w:rPr>
              <w:t>织金县</w:t>
            </w:r>
            <w:proofErr w:type="gramStart"/>
            <w:r w:rsidRPr="00B43F43">
              <w:rPr>
                <w:rFonts w:ascii="仿宋_GB2312" w:hint="eastAsia"/>
                <w:sz w:val="13"/>
                <w:szCs w:val="13"/>
              </w:rPr>
              <w:t>城关镇鱼山</w:t>
            </w:r>
            <w:proofErr w:type="gramEnd"/>
            <w:r w:rsidRPr="00B43F43">
              <w:rPr>
                <w:rFonts w:ascii="仿宋_GB2312" w:hint="eastAsia"/>
                <w:sz w:val="13"/>
                <w:szCs w:val="13"/>
              </w:rPr>
              <w:t>北路安康居</w:t>
            </w:r>
            <w:r w:rsidRPr="00B43F43">
              <w:rPr>
                <w:rFonts w:ascii="仿宋_GB2312"/>
                <w:sz w:val="13"/>
                <w:szCs w:val="13"/>
              </w:rPr>
              <w:t>6-8</w:t>
            </w:r>
            <w:r w:rsidRPr="00B43F43">
              <w:rPr>
                <w:rFonts w:ascii="仿宋_GB2312" w:hint="eastAsia"/>
                <w:sz w:val="13"/>
                <w:szCs w:val="13"/>
              </w:rPr>
              <w:t>号门面（</w:t>
            </w:r>
            <w:proofErr w:type="gramStart"/>
            <w:r w:rsidRPr="00B43F43">
              <w:rPr>
                <w:rFonts w:ascii="仿宋_GB2312" w:hint="eastAsia"/>
                <w:sz w:val="13"/>
                <w:szCs w:val="13"/>
              </w:rPr>
              <w:t>浩</w:t>
            </w:r>
            <w:proofErr w:type="gramEnd"/>
            <w:r w:rsidRPr="00B43F43">
              <w:rPr>
                <w:rFonts w:ascii="仿宋_GB2312" w:hint="eastAsia"/>
                <w:sz w:val="13"/>
                <w:szCs w:val="13"/>
              </w:rPr>
              <w:t>阳花园入口处）</w:t>
            </w:r>
          </w:p>
        </w:tc>
        <w:tc>
          <w:tcPr>
            <w:tcW w:w="1479"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0857-7636755</w:t>
            </w:r>
          </w:p>
        </w:tc>
        <w:tc>
          <w:tcPr>
            <w:tcW w:w="1015"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552100</w:t>
            </w:r>
          </w:p>
        </w:tc>
      </w:tr>
      <w:tr w:rsidR="00B43F43" w:rsidRPr="00B43F43" w:rsidTr="00C56674">
        <w:trPr>
          <w:trHeight w:val="480"/>
        </w:trPr>
        <w:tc>
          <w:tcPr>
            <w:tcW w:w="724"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9</w:t>
            </w:r>
          </w:p>
        </w:tc>
        <w:tc>
          <w:tcPr>
            <w:tcW w:w="1559"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hint="eastAsia"/>
                <w:sz w:val="20"/>
                <w:szCs w:val="20"/>
              </w:rPr>
              <w:t>金北支行</w:t>
            </w:r>
          </w:p>
        </w:tc>
        <w:tc>
          <w:tcPr>
            <w:tcW w:w="3969" w:type="dxa"/>
            <w:noWrap/>
            <w:vAlign w:val="center"/>
          </w:tcPr>
          <w:p w:rsidR="00C03A36" w:rsidRPr="00B43F43" w:rsidRDefault="00C03A36" w:rsidP="0061433C">
            <w:pPr>
              <w:spacing w:line="560" w:lineRule="exact"/>
              <w:rPr>
                <w:rFonts w:ascii="仿宋_GB2312" w:hAnsi="宋体" w:cs="宋体"/>
                <w:sz w:val="11"/>
                <w:szCs w:val="11"/>
              </w:rPr>
            </w:pPr>
            <w:r w:rsidRPr="00B43F43">
              <w:rPr>
                <w:rFonts w:ascii="仿宋_GB2312" w:hint="eastAsia"/>
                <w:sz w:val="11"/>
                <w:szCs w:val="11"/>
              </w:rPr>
              <w:t>织金县城关镇向阳路（织金县中医院斜对面</w:t>
            </w:r>
            <w:r w:rsidRPr="00B43F43">
              <w:rPr>
                <w:rFonts w:ascii="仿宋_GB2312"/>
                <w:sz w:val="11"/>
                <w:szCs w:val="11"/>
              </w:rPr>
              <w:t>)</w:t>
            </w:r>
          </w:p>
        </w:tc>
        <w:tc>
          <w:tcPr>
            <w:tcW w:w="1479"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0857-7638766</w:t>
            </w:r>
          </w:p>
        </w:tc>
        <w:tc>
          <w:tcPr>
            <w:tcW w:w="1015"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552100</w:t>
            </w:r>
          </w:p>
        </w:tc>
      </w:tr>
      <w:tr w:rsidR="00B43F43" w:rsidRPr="00B43F43" w:rsidTr="00C56674">
        <w:trPr>
          <w:trHeight w:val="480"/>
        </w:trPr>
        <w:tc>
          <w:tcPr>
            <w:tcW w:w="724"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10</w:t>
            </w:r>
          </w:p>
        </w:tc>
        <w:tc>
          <w:tcPr>
            <w:tcW w:w="1559"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hint="eastAsia"/>
                <w:sz w:val="20"/>
                <w:szCs w:val="20"/>
              </w:rPr>
              <w:t>天宫支行</w:t>
            </w:r>
          </w:p>
        </w:tc>
        <w:tc>
          <w:tcPr>
            <w:tcW w:w="3969" w:type="dxa"/>
            <w:noWrap/>
            <w:vAlign w:val="center"/>
          </w:tcPr>
          <w:p w:rsidR="00C03A36" w:rsidRPr="00B43F43" w:rsidRDefault="00C03A36" w:rsidP="0061433C">
            <w:pPr>
              <w:spacing w:line="560" w:lineRule="exact"/>
              <w:rPr>
                <w:rFonts w:ascii="仿宋_GB2312" w:hAnsi="宋体" w:cs="宋体"/>
                <w:sz w:val="20"/>
                <w:szCs w:val="20"/>
              </w:rPr>
            </w:pPr>
            <w:r w:rsidRPr="00B43F43">
              <w:rPr>
                <w:rFonts w:ascii="仿宋_GB2312" w:hint="eastAsia"/>
                <w:sz w:val="20"/>
                <w:szCs w:val="20"/>
              </w:rPr>
              <w:t>织金县城关镇新华北路</w:t>
            </w:r>
            <w:r w:rsidRPr="00B43F43">
              <w:rPr>
                <w:rFonts w:ascii="仿宋_GB2312"/>
                <w:sz w:val="20"/>
                <w:szCs w:val="20"/>
              </w:rPr>
              <w:t>73</w:t>
            </w:r>
            <w:r w:rsidRPr="00B43F43">
              <w:rPr>
                <w:rFonts w:ascii="仿宋_GB2312" w:hint="eastAsia"/>
                <w:sz w:val="20"/>
                <w:szCs w:val="20"/>
              </w:rPr>
              <w:t>号</w:t>
            </w:r>
          </w:p>
        </w:tc>
        <w:tc>
          <w:tcPr>
            <w:tcW w:w="1479"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0857-7621442</w:t>
            </w:r>
          </w:p>
        </w:tc>
        <w:tc>
          <w:tcPr>
            <w:tcW w:w="1015"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552100</w:t>
            </w:r>
          </w:p>
        </w:tc>
      </w:tr>
      <w:tr w:rsidR="00B43F43" w:rsidRPr="00B43F43" w:rsidTr="00C56674">
        <w:trPr>
          <w:trHeight w:val="480"/>
        </w:trPr>
        <w:tc>
          <w:tcPr>
            <w:tcW w:w="724"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11</w:t>
            </w:r>
          </w:p>
        </w:tc>
        <w:tc>
          <w:tcPr>
            <w:tcW w:w="1559" w:type="dxa"/>
            <w:noWrap/>
            <w:vAlign w:val="center"/>
          </w:tcPr>
          <w:p w:rsidR="00C03A36" w:rsidRPr="00B43F43" w:rsidRDefault="00C03A36" w:rsidP="0061433C">
            <w:pPr>
              <w:spacing w:line="560" w:lineRule="exact"/>
              <w:jc w:val="center"/>
              <w:rPr>
                <w:rFonts w:ascii="仿宋_GB2312" w:hAnsi="宋体" w:cs="宋体"/>
                <w:sz w:val="20"/>
                <w:szCs w:val="20"/>
              </w:rPr>
            </w:pPr>
            <w:proofErr w:type="gramStart"/>
            <w:r w:rsidRPr="00B43F43">
              <w:rPr>
                <w:rFonts w:ascii="仿宋_GB2312" w:hint="eastAsia"/>
                <w:sz w:val="20"/>
                <w:szCs w:val="20"/>
              </w:rPr>
              <w:t>星秀支行</w:t>
            </w:r>
            <w:proofErr w:type="gramEnd"/>
          </w:p>
        </w:tc>
        <w:tc>
          <w:tcPr>
            <w:tcW w:w="3969" w:type="dxa"/>
            <w:noWrap/>
            <w:vAlign w:val="center"/>
          </w:tcPr>
          <w:p w:rsidR="00C03A36" w:rsidRPr="00B43F43" w:rsidRDefault="00C03A36" w:rsidP="0061433C">
            <w:pPr>
              <w:spacing w:line="560" w:lineRule="exact"/>
              <w:rPr>
                <w:rFonts w:ascii="仿宋_GB2312" w:hAnsi="宋体" w:cs="宋体"/>
                <w:sz w:val="20"/>
                <w:szCs w:val="20"/>
              </w:rPr>
            </w:pPr>
            <w:r w:rsidRPr="00B43F43">
              <w:rPr>
                <w:rFonts w:ascii="仿宋_GB2312" w:hint="eastAsia"/>
                <w:sz w:val="20"/>
                <w:szCs w:val="20"/>
              </w:rPr>
              <w:t>织金县城关镇星秀路安居小区</w:t>
            </w:r>
          </w:p>
        </w:tc>
        <w:tc>
          <w:tcPr>
            <w:tcW w:w="1479"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0857-7621087</w:t>
            </w:r>
          </w:p>
        </w:tc>
        <w:tc>
          <w:tcPr>
            <w:tcW w:w="1015"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552100</w:t>
            </w:r>
          </w:p>
        </w:tc>
      </w:tr>
      <w:tr w:rsidR="00B43F43" w:rsidRPr="00B43F43" w:rsidTr="00C56674">
        <w:trPr>
          <w:trHeight w:val="480"/>
        </w:trPr>
        <w:tc>
          <w:tcPr>
            <w:tcW w:w="724"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12</w:t>
            </w:r>
          </w:p>
        </w:tc>
        <w:tc>
          <w:tcPr>
            <w:tcW w:w="1559"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hint="eastAsia"/>
                <w:sz w:val="20"/>
                <w:szCs w:val="20"/>
              </w:rPr>
              <w:t>玉屏支行</w:t>
            </w:r>
          </w:p>
        </w:tc>
        <w:tc>
          <w:tcPr>
            <w:tcW w:w="3969" w:type="dxa"/>
            <w:noWrap/>
            <w:vAlign w:val="center"/>
          </w:tcPr>
          <w:p w:rsidR="00C03A36" w:rsidRPr="00B43F43" w:rsidRDefault="00C03A36" w:rsidP="0061433C">
            <w:pPr>
              <w:spacing w:line="560" w:lineRule="exact"/>
              <w:rPr>
                <w:rFonts w:ascii="仿宋_GB2312" w:hAnsi="宋体" w:cs="宋体"/>
                <w:sz w:val="20"/>
                <w:szCs w:val="20"/>
              </w:rPr>
            </w:pPr>
            <w:r w:rsidRPr="00B43F43">
              <w:rPr>
                <w:rFonts w:ascii="仿宋_GB2312" w:hint="eastAsia"/>
                <w:sz w:val="20"/>
                <w:szCs w:val="20"/>
              </w:rPr>
              <w:t>织金县城关镇玉屏路</w:t>
            </w:r>
            <w:r w:rsidRPr="00B43F43">
              <w:rPr>
                <w:rFonts w:ascii="仿宋_GB2312"/>
                <w:sz w:val="20"/>
                <w:szCs w:val="20"/>
              </w:rPr>
              <w:t>19</w:t>
            </w:r>
            <w:r w:rsidRPr="00B43F43">
              <w:rPr>
                <w:rFonts w:ascii="仿宋_GB2312" w:hint="eastAsia"/>
                <w:sz w:val="20"/>
                <w:szCs w:val="20"/>
              </w:rPr>
              <w:t>号</w:t>
            </w:r>
          </w:p>
        </w:tc>
        <w:tc>
          <w:tcPr>
            <w:tcW w:w="1479"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0857-7622384</w:t>
            </w:r>
          </w:p>
        </w:tc>
        <w:tc>
          <w:tcPr>
            <w:tcW w:w="1015"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552100</w:t>
            </w:r>
          </w:p>
        </w:tc>
      </w:tr>
      <w:tr w:rsidR="00B43F43" w:rsidRPr="00B43F43" w:rsidTr="00C56674">
        <w:trPr>
          <w:trHeight w:val="480"/>
        </w:trPr>
        <w:tc>
          <w:tcPr>
            <w:tcW w:w="724"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13</w:t>
            </w:r>
          </w:p>
        </w:tc>
        <w:tc>
          <w:tcPr>
            <w:tcW w:w="1559"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hint="eastAsia"/>
                <w:sz w:val="20"/>
                <w:szCs w:val="20"/>
              </w:rPr>
              <w:t>官塘支行</w:t>
            </w:r>
          </w:p>
        </w:tc>
        <w:tc>
          <w:tcPr>
            <w:tcW w:w="3969" w:type="dxa"/>
            <w:noWrap/>
            <w:vAlign w:val="center"/>
          </w:tcPr>
          <w:p w:rsidR="00C03A36" w:rsidRPr="00B43F43" w:rsidRDefault="00C03A36" w:rsidP="0061433C">
            <w:pPr>
              <w:spacing w:line="560" w:lineRule="exact"/>
              <w:rPr>
                <w:rFonts w:ascii="仿宋_GB2312" w:hAnsi="宋体" w:cs="宋体"/>
                <w:sz w:val="20"/>
                <w:szCs w:val="20"/>
              </w:rPr>
            </w:pPr>
            <w:r w:rsidRPr="00B43F43">
              <w:rPr>
                <w:rFonts w:ascii="仿宋_GB2312" w:hint="eastAsia"/>
                <w:sz w:val="13"/>
                <w:szCs w:val="13"/>
              </w:rPr>
              <w:t>织金县</w:t>
            </w:r>
            <w:proofErr w:type="gramStart"/>
            <w:r w:rsidRPr="00B43F43">
              <w:rPr>
                <w:rFonts w:ascii="仿宋_GB2312" w:hint="eastAsia"/>
                <w:sz w:val="13"/>
                <w:szCs w:val="13"/>
              </w:rPr>
              <w:t>绮陌</w:t>
            </w:r>
            <w:proofErr w:type="gramEnd"/>
            <w:r w:rsidRPr="00B43F43">
              <w:rPr>
                <w:rFonts w:ascii="仿宋_GB2312" w:hint="eastAsia"/>
                <w:sz w:val="13"/>
                <w:szCs w:val="13"/>
              </w:rPr>
              <w:t>乡三架山村官塘</w:t>
            </w:r>
            <w:proofErr w:type="gramStart"/>
            <w:r w:rsidRPr="00B43F43">
              <w:rPr>
                <w:rFonts w:ascii="仿宋_GB2312" w:hint="eastAsia"/>
                <w:sz w:val="13"/>
                <w:szCs w:val="13"/>
              </w:rPr>
              <w:t>桥金玉龙城</w:t>
            </w:r>
            <w:proofErr w:type="gramEnd"/>
            <w:r w:rsidRPr="00B43F43">
              <w:rPr>
                <w:rFonts w:ascii="仿宋_GB2312" w:hint="eastAsia"/>
                <w:sz w:val="13"/>
                <w:szCs w:val="13"/>
              </w:rPr>
              <w:t>二幢一层</w:t>
            </w:r>
            <w:r w:rsidRPr="00B43F43">
              <w:rPr>
                <w:rFonts w:ascii="仿宋_GB2312"/>
                <w:sz w:val="13"/>
                <w:szCs w:val="13"/>
              </w:rPr>
              <w:t>11-14</w:t>
            </w:r>
            <w:r w:rsidRPr="00B43F43">
              <w:rPr>
                <w:rFonts w:ascii="仿宋_GB2312" w:hint="eastAsia"/>
                <w:sz w:val="13"/>
                <w:szCs w:val="13"/>
              </w:rPr>
              <w:t>号</w:t>
            </w:r>
          </w:p>
        </w:tc>
        <w:tc>
          <w:tcPr>
            <w:tcW w:w="1479"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0857-7732850</w:t>
            </w:r>
          </w:p>
        </w:tc>
        <w:tc>
          <w:tcPr>
            <w:tcW w:w="1015"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552100</w:t>
            </w:r>
          </w:p>
        </w:tc>
      </w:tr>
      <w:tr w:rsidR="00B43F43" w:rsidRPr="00B43F43" w:rsidTr="00C56674">
        <w:trPr>
          <w:trHeight w:val="480"/>
        </w:trPr>
        <w:tc>
          <w:tcPr>
            <w:tcW w:w="724"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14</w:t>
            </w:r>
          </w:p>
        </w:tc>
        <w:tc>
          <w:tcPr>
            <w:tcW w:w="1559"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hint="eastAsia"/>
                <w:sz w:val="20"/>
                <w:szCs w:val="20"/>
              </w:rPr>
              <w:t>三甲支行</w:t>
            </w:r>
          </w:p>
        </w:tc>
        <w:tc>
          <w:tcPr>
            <w:tcW w:w="3969" w:type="dxa"/>
            <w:noWrap/>
            <w:vAlign w:val="center"/>
          </w:tcPr>
          <w:p w:rsidR="00C03A36" w:rsidRPr="00B43F43" w:rsidRDefault="00C03A36" w:rsidP="0061433C">
            <w:pPr>
              <w:spacing w:line="560" w:lineRule="exact"/>
              <w:rPr>
                <w:rFonts w:ascii="仿宋_GB2312" w:hAnsi="宋体" w:cs="宋体"/>
                <w:sz w:val="20"/>
                <w:szCs w:val="20"/>
              </w:rPr>
            </w:pPr>
            <w:r w:rsidRPr="00B43F43">
              <w:rPr>
                <w:rFonts w:ascii="仿宋_GB2312" w:hint="eastAsia"/>
                <w:sz w:val="20"/>
                <w:szCs w:val="20"/>
              </w:rPr>
              <w:t>织金县三甲乡街上</w:t>
            </w:r>
          </w:p>
        </w:tc>
        <w:tc>
          <w:tcPr>
            <w:tcW w:w="1479"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0857-7821017</w:t>
            </w:r>
          </w:p>
        </w:tc>
        <w:tc>
          <w:tcPr>
            <w:tcW w:w="1015"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552100</w:t>
            </w:r>
          </w:p>
        </w:tc>
      </w:tr>
      <w:tr w:rsidR="00B43F43" w:rsidRPr="00B43F43" w:rsidTr="00C56674">
        <w:trPr>
          <w:trHeight w:val="480"/>
        </w:trPr>
        <w:tc>
          <w:tcPr>
            <w:tcW w:w="724"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15</w:t>
            </w:r>
          </w:p>
        </w:tc>
        <w:tc>
          <w:tcPr>
            <w:tcW w:w="1559"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hint="eastAsia"/>
                <w:sz w:val="20"/>
                <w:szCs w:val="20"/>
              </w:rPr>
              <w:t>桂果支行</w:t>
            </w:r>
          </w:p>
        </w:tc>
        <w:tc>
          <w:tcPr>
            <w:tcW w:w="3969" w:type="dxa"/>
            <w:noWrap/>
            <w:vAlign w:val="center"/>
          </w:tcPr>
          <w:p w:rsidR="00C03A36" w:rsidRPr="00B43F43" w:rsidRDefault="00C03A36" w:rsidP="0061433C">
            <w:pPr>
              <w:spacing w:line="560" w:lineRule="exact"/>
              <w:rPr>
                <w:rFonts w:ascii="仿宋_GB2312" w:hAnsi="宋体" w:cs="宋体"/>
                <w:sz w:val="20"/>
                <w:szCs w:val="20"/>
              </w:rPr>
            </w:pPr>
            <w:r w:rsidRPr="00B43F43">
              <w:rPr>
                <w:rFonts w:ascii="仿宋_GB2312" w:hint="eastAsia"/>
                <w:sz w:val="20"/>
                <w:szCs w:val="20"/>
              </w:rPr>
              <w:t>织金县</w:t>
            </w:r>
            <w:proofErr w:type="gramStart"/>
            <w:r w:rsidRPr="00B43F43">
              <w:rPr>
                <w:rFonts w:ascii="仿宋_GB2312" w:hint="eastAsia"/>
                <w:sz w:val="20"/>
                <w:szCs w:val="20"/>
              </w:rPr>
              <w:t>桂果镇街上</w:t>
            </w:r>
            <w:proofErr w:type="gramEnd"/>
          </w:p>
        </w:tc>
        <w:tc>
          <w:tcPr>
            <w:tcW w:w="1479"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0857-7950004</w:t>
            </w:r>
          </w:p>
        </w:tc>
        <w:tc>
          <w:tcPr>
            <w:tcW w:w="1015"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552101</w:t>
            </w:r>
          </w:p>
        </w:tc>
      </w:tr>
      <w:tr w:rsidR="00B43F43" w:rsidRPr="00B43F43" w:rsidTr="00C56674">
        <w:trPr>
          <w:trHeight w:val="480"/>
        </w:trPr>
        <w:tc>
          <w:tcPr>
            <w:tcW w:w="724"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16</w:t>
            </w:r>
          </w:p>
        </w:tc>
        <w:tc>
          <w:tcPr>
            <w:tcW w:w="1559" w:type="dxa"/>
            <w:noWrap/>
            <w:vAlign w:val="center"/>
          </w:tcPr>
          <w:p w:rsidR="00C03A36" w:rsidRPr="00B43F43" w:rsidRDefault="00C03A36" w:rsidP="0061433C">
            <w:pPr>
              <w:spacing w:line="560" w:lineRule="exact"/>
              <w:jc w:val="center"/>
              <w:rPr>
                <w:rFonts w:ascii="仿宋_GB2312" w:hAnsi="宋体" w:cs="宋体"/>
                <w:sz w:val="20"/>
                <w:szCs w:val="20"/>
              </w:rPr>
            </w:pPr>
            <w:proofErr w:type="gramStart"/>
            <w:r w:rsidRPr="00B43F43">
              <w:rPr>
                <w:rFonts w:ascii="仿宋_GB2312" w:hint="eastAsia"/>
                <w:sz w:val="20"/>
                <w:szCs w:val="20"/>
              </w:rPr>
              <w:t>普翁支行</w:t>
            </w:r>
            <w:proofErr w:type="gramEnd"/>
          </w:p>
        </w:tc>
        <w:tc>
          <w:tcPr>
            <w:tcW w:w="3969" w:type="dxa"/>
            <w:noWrap/>
            <w:vAlign w:val="center"/>
          </w:tcPr>
          <w:p w:rsidR="00C03A36" w:rsidRPr="00B43F43" w:rsidRDefault="00C03A36" w:rsidP="0061433C">
            <w:pPr>
              <w:spacing w:line="560" w:lineRule="exact"/>
              <w:rPr>
                <w:rFonts w:ascii="仿宋_GB2312" w:hAnsi="宋体" w:cs="宋体"/>
                <w:sz w:val="20"/>
                <w:szCs w:val="20"/>
              </w:rPr>
            </w:pPr>
            <w:proofErr w:type="gramStart"/>
            <w:r w:rsidRPr="00B43F43">
              <w:rPr>
                <w:rFonts w:ascii="仿宋_GB2312" w:hint="eastAsia"/>
                <w:sz w:val="20"/>
                <w:szCs w:val="20"/>
              </w:rPr>
              <w:t>织金县普翁乡</w:t>
            </w:r>
            <w:proofErr w:type="gramEnd"/>
            <w:r w:rsidRPr="00B43F43">
              <w:rPr>
                <w:rFonts w:ascii="仿宋_GB2312" w:hint="eastAsia"/>
                <w:sz w:val="20"/>
                <w:szCs w:val="20"/>
              </w:rPr>
              <w:t>街上</w:t>
            </w:r>
          </w:p>
        </w:tc>
        <w:tc>
          <w:tcPr>
            <w:tcW w:w="1479"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0857-7826004</w:t>
            </w:r>
          </w:p>
        </w:tc>
        <w:tc>
          <w:tcPr>
            <w:tcW w:w="1015"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552101</w:t>
            </w:r>
          </w:p>
        </w:tc>
      </w:tr>
      <w:tr w:rsidR="00B43F43" w:rsidRPr="00B43F43" w:rsidTr="00C56674">
        <w:trPr>
          <w:trHeight w:val="480"/>
        </w:trPr>
        <w:tc>
          <w:tcPr>
            <w:tcW w:w="724"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17</w:t>
            </w:r>
          </w:p>
        </w:tc>
        <w:tc>
          <w:tcPr>
            <w:tcW w:w="1559"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hint="eastAsia"/>
                <w:sz w:val="20"/>
                <w:szCs w:val="20"/>
              </w:rPr>
              <w:t>牛场支行</w:t>
            </w:r>
          </w:p>
        </w:tc>
        <w:tc>
          <w:tcPr>
            <w:tcW w:w="3969" w:type="dxa"/>
            <w:noWrap/>
            <w:vAlign w:val="center"/>
          </w:tcPr>
          <w:p w:rsidR="00C03A36" w:rsidRPr="00B43F43" w:rsidRDefault="00C03A36" w:rsidP="0061433C">
            <w:pPr>
              <w:spacing w:line="560" w:lineRule="exact"/>
              <w:rPr>
                <w:rFonts w:ascii="仿宋_GB2312" w:hAnsi="宋体" w:cs="宋体"/>
                <w:sz w:val="20"/>
                <w:szCs w:val="20"/>
              </w:rPr>
            </w:pPr>
            <w:r w:rsidRPr="00B43F43">
              <w:rPr>
                <w:rFonts w:ascii="仿宋_GB2312" w:hint="eastAsia"/>
                <w:sz w:val="20"/>
                <w:szCs w:val="20"/>
              </w:rPr>
              <w:t>织金县牛场镇街上</w:t>
            </w:r>
          </w:p>
        </w:tc>
        <w:tc>
          <w:tcPr>
            <w:tcW w:w="1479"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0857-7912081</w:t>
            </w:r>
          </w:p>
        </w:tc>
        <w:tc>
          <w:tcPr>
            <w:tcW w:w="1015"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552102</w:t>
            </w:r>
          </w:p>
        </w:tc>
      </w:tr>
      <w:tr w:rsidR="00B43F43" w:rsidRPr="00B43F43" w:rsidTr="00C56674">
        <w:trPr>
          <w:trHeight w:val="480"/>
        </w:trPr>
        <w:tc>
          <w:tcPr>
            <w:tcW w:w="724"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18</w:t>
            </w:r>
          </w:p>
        </w:tc>
        <w:tc>
          <w:tcPr>
            <w:tcW w:w="1559"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hint="eastAsia"/>
                <w:sz w:val="20"/>
                <w:szCs w:val="20"/>
              </w:rPr>
              <w:t>马场支行</w:t>
            </w:r>
          </w:p>
        </w:tc>
        <w:tc>
          <w:tcPr>
            <w:tcW w:w="3969" w:type="dxa"/>
            <w:noWrap/>
            <w:vAlign w:val="center"/>
          </w:tcPr>
          <w:p w:rsidR="00C03A36" w:rsidRPr="00B43F43" w:rsidRDefault="00C03A36" w:rsidP="0061433C">
            <w:pPr>
              <w:spacing w:line="560" w:lineRule="exact"/>
              <w:rPr>
                <w:rFonts w:ascii="仿宋_GB2312" w:hAnsi="宋体" w:cs="宋体"/>
                <w:sz w:val="20"/>
                <w:szCs w:val="20"/>
              </w:rPr>
            </w:pPr>
            <w:r w:rsidRPr="00B43F43">
              <w:rPr>
                <w:rFonts w:ascii="仿宋_GB2312" w:hint="eastAsia"/>
                <w:sz w:val="20"/>
                <w:szCs w:val="20"/>
              </w:rPr>
              <w:t>织金县马场乡街上</w:t>
            </w:r>
          </w:p>
        </w:tc>
        <w:tc>
          <w:tcPr>
            <w:tcW w:w="1479"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0857-7912509</w:t>
            </w:r>
          </w:p>
        </w:tc>
        <w:tc>
          <w:tcPr>
            <w:tcW w:w="1015"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552102</w:t>
            </w:r>
          </w:p>
        </w:tc>
      </w:tr>
      <w:tr w:rsidR="00B43F43" w:rsidRPr="00B43F43" w:rsidTr="00C56674">
        <w:trPr>
          <w:trHeight w:val="480"/>
        </w:trPr>
        <w:tc>
          <w:tcPr>
            <w:tcW w:w="724"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19</w:t>
            </w:r>
          </w:p>
        </w:tc>
        <w:tc>
          <w:tcPr>
            <w:tcW w:w="1559" w:type="dxa"/>
            <w:noWrap/>
            <w:vAlign w:val="center"/>
          </w:tcPr>
          <w:p w:rsidR="00C03A36" w:rsidRPr="00B43F43" w:rsidRDefault="00C03A36" w:rsidP="0061433C">
            <w:pPr>
              <w:spacing w:line="560" w:lineRule="exact"/>
              <w:jc w:val="center"/>
              <w:rPr>
                <w:rFonts w:ascii="仿宋_GB2312" w:hAnsi="宋体" w:cs="宋体"/>
                <w:sz w:val="20"/>
                <w:szCs w:val="20"/>
              </w:rPr>
            </w:pPr>
            <w:proofErr w:type="gramStart"/>
            <w:r w:rsidRPr="00B43F43">
              <w:rPr>
                <w:rFonts w:ascii="仿宋_GB2312" w:hint="eastAsia"/>
                <w:sz w:val="20"/>
                <w:szCs w:val="20"/>
              </w:rPr>
              <w:t>猫场支行</w:t>
            </w:r>
            <w:proofErr w:type="gramEnd"/>
          </w:p>
        </w:tc>
        <w:tc>
          <w:tcPr>
            <w:tcW w:w="3969" w:type="dxa"/>
            <w:noWrap/>
            <w:vAlign w:val="center"/>
          </w:tcPr>
          <w:p w:rsidR="00C03A36" w:rsidRPr="00B43F43" w:rsidRDefault="00C03A36" w:rsidP="0061433C">
            <w:pPr>
              <w:spacing w:line="560" w:lineRule="exact"/>
              <w:rPr>
                <w:rFonts w:ascii="仿宋_GB2312" w:hAnsi="宋体" w:cs="宋体"/>
                <w:sz w:val="20"/>
                <w:szCs w:val="20"/>
              </w:rPr>
            </w:pPr>
            <w:r w:rsidRPr="00B43F43">
              <w:rPr>
                <w:rFonts w:ascii="仿宋_GB2312" w:hint="eastAsia"/>
                <w:sz w:val="20"/>
                <w:szCs w:val="20"/>
              </w:rPr>
              <w:t>织金县猫场镇街上</w:t>
            </w:r>
          </w:p>
        </w:tc>
        <w:tc>
          <w:tcPr>
            <w:tcW w:w="1479"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0857-7911025</w:t>
            </w:r>
          </w:p>
        </w:tc>
        <w:tc>
          <w:tcPr>
            <w:tcW w:w="1015"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552103</w:t>
            </w:r>
          </w:p>
        </w:tc>
      </w:tr>
      <w:tr w:rsidR="00B43F43" w:rsidRPr="00B43F43" w:rsidTr="00C56674">
        <w:trPr>
          <w:trHeight w:val="480"/>
        </w:trPr>
        <w:tc>
          <w:tcPr>
            <w:tcW w:w="724"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20</w:t>
            </w:r>
          </w:p>
        </w:tc>
        <w:tc>
          <w:tcPr>
            <w:tcW w:w="1559" w:type="dxa"/>
            <w:noWrap/>
            <w:vAlign w:val="center"/>
          </w:tcPr>
          <w:p w:rsidR="00C03A36" w:rsidRPr="00B43F43" w:rsidRDefault="00C03A36" w:rsidP="0061433C">
            <w:pPr>
              <w:spacing w:line="560" w:lineRule="exact"/>
              <w:rPr>
                <w:rFonts w:ascii="仿宋_GB2312" w:hAnsi="宋体" w:cs="宋体"/>
                <w:sz w:val="20"/>
                <w:szCs w:val="20"/>
              </w:rPr>
            </w:pPr>
            <w:proofErr w:type="gramStart"/>
            <w:r w:rsidRPr="00B43F43">
              <w:rPr>
                <w:rFonts w:ascii="仿宋_GB2312" w:hint="eastAsia"/>
                <w:sz w:val="13"/>
                <w:szCs w:val="13"/>
              </w:rPr>
              <w:t>猫场支行</w:t>
            </w:r>
            <w:proofErr w:type="gramEnd"/>
            <w:r w:rsidRPr="00B43F43">
              <w:rPr>
                <w:rFonts w:ascii="仿宋_GB2312" w:hint="eastAsia"/>
                <w:sz w:val="13"/>
                <w:szCs w:val="13"/>
              </w:rPr>
              <w:t>齐心分理处</w:t>
            </w:r>
          </w:p>
        </w:tc>
        <w:tc>
          <w:tcPr>
            <w:tcW w:w="3969" w:type="dxa"/>
            <w:noWrap/>
            <w:vAlign w:val="center"/>
          </w:tcPr>
          <w:p w:rsidR="00C03A36" w:rsidRPr="00B43F43" w:rsidRDefault="00C03A36" w:rsidP="0061433C">
            <w:pPr>
              <w:spacing w:line="560" w:lineRule="exact"/>
              <w:rPr>
                <w:rFonts w:ascii="仿宋_GB2312" w:hAnsi="宋体" w:cs="宋体"/>
                <w:sz w:val="20"/>
                <w:szCs w:val="20"/>
              </w:rPr>
            </w:pPr>
            <w:r w:rsidRPr="00B43F43">
              <w:rPr>
                <w:rFonts w:ascii="仿宋_GB2312" w:hint="eastAsia"/>
                <w:sz w:val="20"/>
                <w:szCs w:val="20"/>
              </w:rPr>
              <w:t>织金县猫场镇街上</w:t>
            </w:r>
          </w:p>
        </w:tc>
        <w:tc>
          <w:tcPr>
            <w:tcW w:w="1479"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18076113613</w:t>
            </w:r>
          </w:p>
        </w:tc>
        <w:tc>
          <w:tcPr>
            <w:tcW w:w="1015"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552103</w:t>
            </w:r>
          </w:p>
        </w:tc>
      </w:tr>
      <w:tr w:rsidR="00B43F43" w:rsidRPr="00B43F43" w:rsidTr="00C56674">
        <w:trPr>
          <w:trHeight w:val="480"/>
        </w:trPr>
        <w:tc>
          <w:tcPr>
            <w:tcW w:w="724"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21</w:t>
            </w:r>
          </w:p>
        </w:tc>
        <w:tc>
          <w:tcPr>
            <w:tcW w:w="1559"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hint="eastAsia"/>
                <w:sz w:val="20"/>
                <w:szCs w:val="20"/>
              </w:rPr>
              <w:t>化起支行</w:t>
            </w:r>
          </w:p>
        </w:tc>
        <w:tc>
          <w:tcPr>
            <w:tcW w:w="3969" w:type="dxa"/>
            <w:noWrap/>
            <w:vAlign w:val="center"/>
          </w:tcPr>
          <w:p w:rsidR="00C03A36" w:rsidRPr="00B43F43" w:rsidRDefault="00C03A36" w:rsidP="0061433C">
            <w:pPr>
              <w:spacing w:line="560" w:lineRule="exact"/>
              <w:rPr>
                <w:rFonts w:ascii="仿宋_GB2312" w:hAnsi="宋体" w:cs="宋体"/>
                <w:sz w:val="20"/>
                <w:szCs w:val="20"/>
              </w:rPr>
            </w:pPr>
            <w:r w:rsidRPr="00B43F43">
              <w:rPr>
                <w:rFonts w:ascii="仿宋_GB2312" w:hint="eastAsia"/>
                <w:sz w:val="20"/>
                <w:szCs w:val="20"/>
              </w:rPr>
              <w:t>织金县化起镇街上</w:t>
            </w:r>
          </w:p>
        </w:tc>
        <w:tc>
          <w:tcPr>
            <w:tcW w:w="1479"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0857-7881040</w:t>
            </w:r>
          </w:p>
        </w:tc>
        <w:tc>
          <w:tcPr>
            <w:tcW w:w="1015"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552104</w:t>
            </w:r>
          </w:p>
        </w:tc>
      </w:tr>
      <w:tr w:rsidR="00B43F43" w:rsidRPr="00B43F43" w:rsidTr="00C56674">
        <w:trPr>
          <w:trHeight w:val="480"/>
        </w:trPr>
        <w:tc>
          <w:tcPr>
            <w:tcW w:w="724"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22</w:t>
            </w:r>
          </w:p>
        </w:tc>
        <w:tc>
          <w:tcPr>
            <w:tcW w:w="1559"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hint="eastAsia"/>
                <w:sz w:val="20"/>
                <w:szCs w:val="20"/>
              </w:rPr>
              <w:t>茶店支行</w:t>
            </w:r>
          </w:p>
        </w:tc>
        <w:tc>
          <w:tcPr>
            <w:tcW w:w="3969" w:type="dxa"/>
            <w:noWrap/>
            <w:vAlign w:val="center"/>
          </w:tcPr>
          <w:p w:rsidR="00C03A36" w:rsidRPr="00B43F43" w:rsidRDefault="00C03A36" w:rsidP="0061433C">
            <w:pPr>
              <w:spacing w:line="560" w:lineRule="exact"/>
              <w:rPr>
                <w:rFonts w:ascii="仿宋_GB2312" w:hAnsi="宋体" w:cs="宋体"/>
                <w:sz w:val="20"/>
                <w:szCs w:val="20"/>
              </w:rPr>
            </w:pPr>
            <w:r w:rsidRPr="00B43F43">
              <w:rPr>
                <w:rFonts w:ascii="仿宋_GB2312" w:hint="eastAsia"/>
                <w:sz w:val="20"/>
                <w:szCs w:val="20"/>
              </w:rPr>
              <w:t>织金县茶店乡街上</w:t>
            </w:r>
          </w:p>
        </w:tc>
        <w:tc>
          <w:tcPr>
            <w:tcW w:w="1479"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0857-7861033</w:t>
            </w:r>
          </w:p>
        </w:tc>
        <w:tc>
          <w:tcPr>
            <w:tcW w:w="1015"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552106</w:t>
            </w:r>
          </w:p>
        </w:tc>
      </w:tr>
      <w:tr w:rsidR="00B43F43" w:rsidRPr="00B43F43" w:rsidTr="00C56674">
        <w:trPr>
          <w:trHeight w:val="480"/>
        </w:trPr>
        <w:tc>
          <w:tcPr>
            <w:tcW w:w="724"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23</w:t>
            </w:r>
          </w:p>
        </w:tc>
        <w:tc>
          <w:tcPr>
            <w:tcW w:w="1559"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hint="eastAsia"/>
                <w:sz w:val="20"/>
                <w:szCs w:val="20"/>
              </w:rPr>
              <w:t>八步支行</w:t>
            </w:r>
          </w:p>
        </w:tc>
        <w:tc>
          <w:tcPr>
            <w:tcW w:w="3969" w:type="dxa"/>
            <w:noWrap/>
            <w:vAlign w:val="center"/>
          </w:tcPr>
          <w:p w:rsidR="00C03A36" w:rsidRPr="00B43F43" w:rsidRDefault="00C03A36" w:rsidP="0061433C">
            <w:pPr>
              <w:spacing w:line="560" w:lineRule="exact"/>
              <w:rPr>
                <w:rFonts w:ascii="仿宋_GB2312" w:hAnsi="宋体" w:cs="宋体"/>
                <w:sz w:val="20"/>
                <w:szCs w:val="20"/>
              </w:rPr>
            </w:pPr>
            <w:r w:rsidRPr="00B43F43">
              <w:rPr>
                <w:rFonts w:ascii="仿宋_GB2312" w:hint="eastAsia"/>
                <w:sz w:val="20"/>
                <w:szCs w:val="20"/>
              </w:rPr>
              <w:t>织金县八步镇街上</w:t>
            </w:r>
          </w:p>
        </w:tc>
        <w:tc>
          <w:tcPr>
            <w:tcW w:w="1479"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0857-7851523</w:t>
            </w:r>
          </w:p>
        </w:tc>
        <w:tc>
          <w:tcPr>
            <w:tcW w:w="1015"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552106</w:t>
            </w:r>
          </w:p>
        </w:tc>
      </w:tr>
      <w:tr w:rsidR="00B43F43" w:rsidRPr="00B43F43" w:rsidTr="00C56674">
        <w:trPr>
          <w:trHeight w:val="480"/>
        </w:trPr>
        <w:tc>
          <w:tcPr>
            <w:tcW w:w="724"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24</w:t>
            </w:r>
          </w:p>
        </w:tc>
        <w:tc>
          <w:tcPr>
            <w:tcW w:w="1559" w:type="dxa"/>
            <w:noWrap/>
            <w:vAlign w:val="center"/>
          </w:tcPr>
          <w:p w:rsidR="00C03A36" w:rsidRPr="00B43F43" w:rsidRDefault="00C03A36" w:rsidP="0061433C">
            <w:pPr>
              <w:spacing w:line="560" w:lineRule="exact"/>
              <w:rPr>
                <w:rFonts w:ascii="仿宋_GB2312" w:hAnsi="宋体" w:cs="宋体"/>
                <w:sz w:val="20"/>
                <w:szCs w:val="20"/>
              </w:rPr>
            </w:pPr>
            <w:r w:rsidRPr="00B43F43">
              <w:rPr>
                <w:rFonts w:ascii="仿宋_GB2312" w:hint="eastAsia"/>
                <w:sz w:val="13"/>
                <w:szCs w:val="13"/>
              </w:rPr>
              <w:t>八步支行周家湾分理处</w:t>
            </w:r>
          </w:p>
        </w:tc>
        <w:tc>
          <w:tcPr>
            <w:tcW w:w="3969" w:type="dxa"/>
            <w:noWrap/>
            <w:vAlign w:val="center"/>
          </w:tcPr>
          <w:p w:rsidR="00C03A36" w:rsidRPr="00B43F43" w:rsidRDefault="00C03A36" w:rsidP="0061433C">
            <w:pPr>
              <w:spacing w:line="560" w:lineRule="exact"/>
              <w:rPr>
                <w:rFonts w:ascii="仿宋_GB2312" w:hAnsi="宋体" w:cs="宋体"/>
                <w:sz w:val="20"/>
                <w:szCs w:val="20"/>
              </w:rPr>
            </w:pPr>
            <w:r w:rsidRPr="00B43F43">
              <w:rPr>
                <w:rFonts w:ascii="仿宋_GB2312" w:hint="eastAsia"/>
                <w:sz w:val="20"/>
                <w:szCs w:val="20"/>
              </w:rPr>
              <w:t>织金县八步镇街上</w:t>
            </w:r>
          </w:p>
        </w:tc>
        <w:tc>
          <w:tcPr>
            <w:tcW w:w="1479"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0857-7851541</w:t>
            </w:r>
          </w:p>
        </w:tc>
        <w:tc>
          <w:tcPr>
            <w:tcW w:w="1015"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552106</w:t>
            </w:r>
          </w:p>
        </w:tc>
      </w:tr>
      <w:tr w:rsidR="00B43F43" w:rsidRPr="00B43F43" w:rsidTr="00C56674">
        <w:trPr>
          <w:trHeight w:val="480"/>
        </w:trPr>
        <w:tc>
          <w:tcPr>
            <w:tcW w:w="724"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25</w:t>
            </w:r>
          </w:p>
        </w:tc>
        <w:tc>
          <w:tcPr>
            <w:tcW w:w="1559"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hint="eastAsia"/>
                <w:sz w:val="20"/>
                <w:szCs w:val="20"/>
              </w:rPr>
              <w:t>龙场支行</w:t>
            </w:r>
          </w:p>
        </w:tc>
        <w:tc>
          <w:tcPr>
            <w:tcW w:w="3969" w:type="dxa"/>
            <w:noWrap/>
            <w:vAlign w:val="center"/>
          </w:tcPr>
          <w:p w:rsidR="00C03A36" w:rsidRPr="00B43F43" w:rsidRDefault="00C03A36" w:rsidP="0061433C">
            <w:pPr>
              <w:spacing w:line="560" w:lineRule="exact"/>
              <w:rPr>
                <w:rFonts w:ascii="仿宋_GB2312" w:hAnsi="宋体" w:cs="宋体"/>
                <w:sz w:val="20"/>
                <w:szCs w:val="20"/>
              </w:rPr>
            </w:pPr>
            <w:r w:rsidRPr="00B43F43">
              <w:rPr>
                <w:rFonts w:ascii="仿宋_GB2312" w:hint="eastAsia"/>
                <w:sz w:val="20"/>
                <w:szCs w:val="20"/>
              </w:rPr>
              <w:t>织金县龙场镇街上</w:t>
            </w:r>
          </w:p>
        </w:tc>
        <w:tc>
          <w:tcPr>
            <w:tcW w:w="1479"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0857-7886028</w:t>
            </w:r>
          </w:p>
        </w:tc>
        <w:tc>
          <w:tcPr>
            <w:tcW w:w="1015"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552105</w:t>
            </w:r>
          </w:p>
        </w:tc>
      </w:tr>
      <w:tr w:rsidR="00B43F43" w:rsidRPr="00B43F43" w:rsidTr="00C56674">
        <w:trPr>
          <w:trHeight w:val="480"/>
        </w:trPr>
        <w:tc>
          <w:tcPr>
            <w:tcW w:w="724"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26</w:t>
            </w:r>
          </w:p>
        </w:tc>
        <w:tc>
          <w:tcPr>
            <w:tcW w:w="1559"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hint="eastAsia"/>
                <w:sz w:val="20"/>
                <w:szCs w:val="20"/>
              </w:rPr>
              <w:t>以那支行</w:t>
            </w:r>
          </w:p>
        </w:tc>
        <w:tc>
          <w:tcPr>
            <w:tcW w:w="3969" w:type="dxa"/>
            <w:noWrap/>
            <w:vAlign w:val="center"/>
          </w:tcPr>
          <w:p w:rsidR="00C03A36" w:rsidRPr="00B43F43" w:rsidRDefault="00C03A36" w:rsidP="0061433C">
            <w:pPr>
              <w:spacing w:line="560" w:lineRule="exact"/>
              <w:rPr>
                <w:rFonts w:ascii="仿宋_GB2312" w:hAnsi="宋体" w:cs="宋体"/>
                <w:sz w:val="20"/>
                <w:szCs w:val="20"/>
              </w:rPr>
            </w:pPr>
            <w:r w:rsidRPr="00B43F43">
              <w:rPr>
                <w:rFonts w:ascii="仿宋_GB2312" w:hint="eastAsia"/>
                <w:sz w:val="20"/>
                <w:szCs w:val="20"/>
              </w:rPr>
              <w:t>织金县以那镇街上</w:t>
            </w:r>
          </w:p>
        </w:tc>
        <w:tc>
          <w:tcPr>
            <w:tcW w:w="1479"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0857-7712090</w:t>
            </w:r>
          </w:p>
        </w:tc>
        <w:tc>
          <w:tcPr>
            <w:tcW w:w="1015"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552107</w:t>
            </w:r>
          </w:p>
        </w:tc>
      </w:tr>
      <w:tr w:rsidR="00B43F43" w:rsidRPr="00B43F43" w:rsidTr="00C56674">
        <w:trPr>
          <w:trHeight w:val="480"/>
        </w:trPr>
        <w:tc>
          <w:tcPr>
            <w:tcW w:w="724"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27</w:t>
            </w:r>
          </w:p>
        </w:tc>
        <w:tc>
          <w:tcPr>
            <w:tcW w:w="1559" w:type="dxa"/>
            <w:noWrap/>
            <w:vAlign w:val="center"/>
          </w:tcPr>
          <w:p w:rsidR="00C03A36" w:rsidRPr="00B43F43" w:rsidRDefault="00C03A36" w:rsidP="0061433C">
            <w:pPr>
              <w:spacing w:line="560" w:lineRule="exact"/>
              <w:rPr>
                <w:rFonts w:ascii="仿宋_GB2312" w:hAnsi="宋体" w:cs="宋体"/>
                <w:sz w:val="20"/>
                <w:szCs w:val="20"/>
              </w:rPr>
            </w:pPr>
            <w:r w:rsidRPr="00B43F43">
              <w:rPr>
                <w:rFonts w:ascii="仿宋_GB2312" w:hint="eastAsia"/>
                <w:sz w:val="13"/>
                <w:szCs w:val="13"/>
              </w:rPr>
              <w:t>以那支行营顶分理处</w:t>
            </w:r>
          </w:p>
        </w:tc>
        <w:tc>
          <w:tcPr>
            <w:tcW w:w="3969" w:type="dxa"/>
            <w:noWrap/>
            <w:vAlign w:val="center"/>
          </w:tcPr>
          <w:p w:rsidR="00C03A36" w:rsidRPr="00B43F43" w:rsidRDefault="00C03A36" w:rsidP="0061433C">
            <w:pPr>
              <w:spacing w:line="560" w:lineRule="exact"/>
              <w:rPr>
                <w:rFonts w:ascii="仿宋_GB2312" w:hAnsi="宋体" w:cs="宋体"/>
                <w:sz w:val="20"/>
                <w:szCs w:val="20"/>
              </w:rPr>
            </w:pPr>
            <w:r w:rsidRPr="00B43F43">
              <w:rPr>
                <w:rFonts w:ascii="仿宋_GB2312" w:hint="eastAsia"/>
                <w:sz w:val="20"/>
                <w:szCs w:val="20"/>
              </w:rPr>
              <w:t>织金县以那镇街上</w:t>
            </w:r>
          </w:p>
        </w:tc>
        <w:tc>
          <w:tcPr>
            <w:tcW w:w="1479"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0857-7712923</w:t>
            </w:r>
          </w:p>
        </w:tc>
        <w:tc>
          <w:tcPr>
            <w:tcW w:w="1015"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552107</w:t>
            </w:r>
          </w:p>
        </w:tc>
      </w:tr>
      <w:tr w:rsidR="00B43F43" w:rsidRPr="00B43F43" w:rsidTr="00C56674">
        <w:trPr>
          <w:trHeight w:val="480"/>
        </w:trPr>
        <w:tc>
          <w:tcPr>
            <w:tcW w:w="724"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28</w:t>
            </w:r>
          </w:p>
        </w:tc>
        <w:tc>
          <w:tcPr>
            <w:tcW w:w="1559"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hint="eastAsia"/>
                <w:sz w:val="20"/>
                <w:szCs w:val="20"/>
              </w:rPr>
              <w:t>三塘支行</w:t>
            </w:r>
          </w:p>
        </w:tc>
        <w:tc>
          <w:tcPr>
            <w:tcW w:w="3969" w:type="dxa"/>
            <w:noWrap/>
            <w:vAlign w:val="center"/>
          </w:tcPr>
          <w:p w:rsidR="00C03A36" w:rsidRPr="00B43F43" w:rsidRDefault="00C03A36" w:rsidP="0061433C">
            <w:pPr>
              <w:spacing w:line="560" w:lineRule="exact"/>
              <w:rPr>
                <w:rFonts w:ascii="仿宋_GB2312" w:hAnsi="宋体" w:cs="宋体"/>
                <w:sz w:val="20"/>
                <w:szCs w:val="20"/>
              </w:rPr>
            </w:pPr>
            <w:r w:rsidRPr="00B43F43">
              <w:rPr>
                <w:rFonts w:ascii="仿宋_GB2312" w:hint="eastAsia"/>
                <w:sz w:val="20"/>
                <w:szCs w:val="20"/>
              </w:rPr>
              <w:t>织金县三塘镇街上</w:t>
            </w:r>
          </w:p>
        </w:tc>
        <w:tc>
          <w:tcPr>
            <w:tcW w:w="1479"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0857-7740037</w:t>
            </w:r>
          </w:p>
        </w:tc>
        <w:tc>
          <w:tcPr>
            <w:tcW w:w="1015"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552108</w:t>
            </w:r>
          </w:p>
        </w:tc>
      </w:tr>
      <w:tr w:rsidR="00B43F43" w:rsidRPr="00B43F43" w:rsidTr="00C56674">
        <w:trPr>
          <w:trHeight w:val="480"/>
        </w:trPr>
        <w:tc>
          <w:tcPr>
            <w:tcW w:w="724"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lastRenderedPageBreak/>
              <w:t>29</w:t>
            </w:r>
          </w:p>
        </w:tc>
        <w:tc>
          <w:tcPr>
            <w:tcW w:w="1559" w:type="dxa"/>
            <w:noWrap/>
            <w:vAlign w:val="center"/>
          </w:tcPr>
          <w:p w:rsidR="00C03A36" w:rsidRPr="00B43F43" w:rsidRDefault="00C03A36" w:rsidP="0061433C">
            <w:pPr>
              <w:spacing w:line="560" w:lineRule="exact"/>
              <w:jc w:val="center"/>
              <w:rPr>
                <w:rFonts w:ascii="仿宋_GB2312" w:hAnsi="宋体" w:cs="宋体"/>
                <w:sz w:val="20"/>
                <w:szCs w:val="20"/>
              </w:rPr>
            </w:pPr>
            <w:proofErr w:type="gramStart"/>
            <w:r w:rsidRPr="00B43F43">
              <w:rPr>
                <w:rFonts w:ascii="仿宋_GB2312" w:hint="eastAsia"/>
                <w:sz w:val="20"/>
                <w:szCs w:val="20"/>
              </w:rPr>
              <w:t>阿弓支行</w:t>
            </w:r>
            <w:proofErr w:type="gramEnd"/>
          </w:p>
        </w:tc>
        <w:tc>
          <w:tcPr>
            <w:tcW w:w="3969" w:type="dxa"/>
            <w:noWrap/>
            <w:vAlign w:val="center"/>
          </w:tcPr>
          <w:p w:rsidR="00C03A36" w:rsidRPr="00B43F43" w:rsidRDefault="00C03A36" w:rsidP="0061433C">
            <w:pPr>
              <w:spacing w:line="560" w:lineRule="exact"/>
              <w:rPr>
                <w:rFonts w:ascii="仿宋_GB2312" w:hAnsi="宋体" w:cs="宋体"/>
                <w:sz w:val="20"/>
                <w:szCs w:val="20"/>
              </w:rPr>
            </w:pPr>
            <w:proofErr w:type="gramStart"/>
            <w:r w:rsidRPr="00B43F43">
              <w:rPr>
                <w:rFonts w:ascii="仿宋_GB2312" w:hint="eastAsia"/>
                <w:sz w:val="20"/>
                <w:szCs w:val="20"/>
              </w:rPr>
              <w:t>织金县阿弓镇</w:t>
            </w:r>
            <w:proofErr w:type="gramEnd"/>
            <w:r w:rsidRPr="00B43F43">
              <w:rPr>
                <w:rFonts w:ascii="仿宋_GB2312" w:hint="eastAsia"/>
                <w:sz w:val="20"/>
                <w:szCs w:val="20"/>
              </w:rPr>
              <w:t>街上</w:t>
            </w:r>
          </w:p>
        </w:tc>
        <w:tc>
          <w:tcPr>
            <w:tcW w:w="1479"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0857-7790010</w:t>
            </w:r>
          </w:p>
        </w:tc>
        <w:tc>
          <w:tcPr>
            <w:tcW w:w="1015"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552109</w:t>
            </w:r>
          </w:p>
        </w:tc>
      </w:tr>
      <w:tr w:rsidR="00B43F43" w:rsidRPr="00B43F43" w:rsidTr="00C56674">
        <w:trPr>
          <w:trHeight w:val="480"/>
        </w:trPr>
        <w:tc>
          <w:tcPr>
            <w:tcW w:w="724"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30</w:t>
            </w:r>
          </w:p>
        </w:tc>
        <w:tc>
          <w:tcPr>
            <w:tcW w:w="1559"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hint="eastAsia"/>
                <w:sz w:val="20"/>
                <w:szCs w:val="20"/>
              </w:rPr>
              <w:t>少普支行</w:t>
            </w:r>
          </w:p>
        </w:tc>
        <w:tc>
          <w:tcPr>
            <w:tcW w:w="3969" w:type="dxa"/>
            <w:noWrap/>
            <w:vAlign w:val="center"/>
          </w:tcPr>
          <w:p w:rsidR="00C03A36" w:rsidRPr="00B43F43" w:rsidRDefault="00C03A36" w:rsidP="0061433C">
            <w:pPr>
              <w:spacing w:line="560" w:lineRule="exact"/>
              <w:rPr>
                <w:rFonts w:ascii="仿宋_GB2312" w:hAnsi="宋体" w:cs="宋体"/>
                <w:sz w:val="20"/>
                <w:szCs w:val="20"/>
              </w:rPr>
            </w:pPr>
            <w:r w:rsidRPr="00B43F43">
              <w:rPr>
                <w:rFonts w:ascii="仿宋_GB2312" w:hint="eastAsia"/>
                <w:sz w:val="20"/>
                <w:szCs w:val="20"/>
              </w:rPr>
              <w:t>织金县</w:t>
            </w:r>
            <w:proofErr w:type="gramStart"/>
            <w:r w:rsidRPr="00B43F43">
              <w:rPr>
                <w:rFonts w:ascii="仿宋_GB2312" w:hint="eastAsia"/>
                <w:sz w:val="20"/>
                <w:szCs w:val="20"/>
              </w:rPr>
              <w:t>少普乡街上</w:t>
            </w:r>
            <w:proofErr w:type="gramEnd"/>
          </w:p>
        </w:tc>
        <w:tc>
          <w:tcPr>
            <w:tcW w:w="1479"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0857-7755021</w:t>
            </w:r>
          </w:p>
        </w:tc>
        <w:tc>
          <w:tcPr>
            <w:tcW w:w="1015"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552109</w:t>
            </w:r>
          </w:p>
        </w:tc>
      </w:tr>
      <w:tr w:rsidR="00B43F43" w:rsidRPr="00B43F43" w:rsidTr="00C56674">
        <w:trPr>
          <w:trHeight w:val="480"/>
        </w:trPr>
        <w:tc>
          <w:tcPr>
            <w:tcW w:w="724"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31</w:t>
            </w:r>
          </w:p>
        </w:tc>
        <w:tc>
          <w:tcPr>
            <w:tcW w:w="1559" w:type="dxa"/>
            <w:noWrap/>
            <w:vAlign w:val="center"/>
          </w:tcPr>
          <w:p w:rsidR="00C03A36" w:rsidRPr="00B43F43" w:rsidRDefault="00C03A36" w:rsidP="0061433C">
            <w:pPr>
              <w:spacing w:line="560" w:lineRule="exact"/>
              <w:jc w:val="center"/>
              <w:rPr>
                <w:rFonts w:ascii="仿宋_GB2312" w:hAnsi="宋体" w:cs="宋体"/>
                <w:sz w:val="20"/>
                <w:szCs w:val="20"/>
              </w:rPr>
            </w:pPr>
            <w:proofErr w:type="gramStart"/>
            <w:r w:rsidRPr="00B43F43">
              <w:rPr>
                <w:rFonts w:ascii="仿宋_GB2312" w:hint="eastAsia"/>
                <w:sz w:val="20"/>
                <w:szCs w:val="20"/>
              </w:rPr>
              <w:t>珠藏支行</w:t>
            </w:r>
            <w:proofErr w:type="gramEnd"/>
          </w:p>
        </w:tc>
        <w:tc>
          <w:tcPr>
            <w:tcW w:w="3969" w:type="dxa"/>
            <w:noWrap/>
            <w:vAlign w:val="center"/>
          </w:tcPr>
          <w:p w:rsidR="00C03A36" w:rsidRPr="00B43F43" w:rsidRDefault="00C03A36" w:rsidP="0061433C">
            <w:pPr>
              <w:spacing w:line="560" w:lineRule="exact"/>
              <w:rPr>
                <w:rFonts w:ascii="仿宋_GB2312" w:hAnsi="宋体" w:cs="宋体"/>
                <w:sz w:val="20"/>
                <w:szCs w:val="20"/>
              </w:rPr>
            </w:pPr>
            <w:r w:rsidRPr="00B43F43">
              <w:rPr>
                <w:rFonts w:ascii="仿宋_GB2312" w:hint="eastAsia"/>
                <w:sz w:val="20"/>
                <w:szCs w:val="20"/>
              </w:rPr>
              <w:t>织金县</w:t>
            </w:r>
            <w:proofErr w:type="gramStart"/>
            <w:r w:rsidRPr="00B43F43">
              <w:rPr>
                <w:rFonts w:ascii="仿宋_GB2312" w:hint="eastAsia"/>
                <w:sz w:val="20"/>
                <w:szCs w:val="20"/>
              </w:rPr>
              <w:t>珠藏镇</w:t>
            </w:r>
            <w:proofErr w:type="gramEnd"/>
            <w:r w:rsidRPr="00B43F43">
              <w:rPr>
                <w:rFonts w:ascii="仿宋_GB2312" w:hint="eastAsia"/>
                <w:sz w:val="20"/>
                <w:szCs w:val="20"/>
              </w:rPr>
              <w:t>街上</w:t>
            </w:r>
          </w:p>
        </w:tc>
        <w:tc>
          <w:tcPr>
            <w:tcW w:w="1479"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0857-7751878</w:t>
            </w:r>
          </w:p>
        </w:tc>
        <w:tc>
          <w:tcPr>
            <w:tcW w:w="1015"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552111</w:t>
            </w:r>
          </w:p>
        </w:tc>
      </w:tr>
      <w:tr w:rsidR="00B43F43" w:rsidRPr="00B43F43" w:rsidTr="00C56674">
        <w:trPr>
          <w:trHeight w:val="480"/>
        </w:trPr>
        <w:tc>
          <w:tcPr>
            <w:tcW w:w="724"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32</w:t>
            </w:r>
          </w:p>
        </w:tc>
        <w:tc>
          <w:tcPr>
            <w:tcW w:w="1559"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hint="eastAsia"/>
                <w:sz w:val="20"/>
                <w:szCs w:val="20"/>
              </w:rPr>
              <w:t>熊家场支行</w:t>
            </w:r>
          </w:p>
        </w:tc>
        <w:tc>
          <w:tcPr>
            <w:tcW w:w="3969" w:type="dxa"/>
            <w:noWrap/>
            <w:vAlign w:val="center"/>
          </w:tcPr>
          <w:p w:rsidR="00C03A36" w:rsidRPr="00B43F43" w:rsidRDefault="00C03A36" w:rsidP="0061433C">
            <w:pPr>
              <w:spacing w:line="560" w:lineRule="exact"/>
              <w:rPr>
                <w:rFonts w:ascii="仿宋_GB2312" w:hAnsi="宋体" w:cs="宋体"/>
                <w:sz w:val="20"/>
                <w:szCs w:val="20"/>
              </w:rPr>
            </w:pPr>
            <w:r w:rsidRPr="00B43F43">
              <w:rPr>
                <w:rFonts w:ascii="仿宋_GB2312" w:hint="eastAsia"/>
                <w:sz w:val="20"/>
                <w:szCs w:val="20"/>
              </w:rPr>
              <w:t>织金县熊家场乡街上</w:t>
            </w:r>
          </w:p>
        </w:tc>
        <w:tc>
          <w:tcPr>
            <w:tcW w:w="1479"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0857-7991348</w:t>
            </w:r>
          </w:p>
        </w:tc>
        <w:tc>
          <w:tcPr>
            <w:tcW w:w="1015"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552111</w:t>
            </w:r>
          </w:p>
        </w:tc>
      </w:tr>
      <w:tr w:rsidR="00B43F43" w:rsidRPr="00B43F43" w:rsidTr="00C56674">
        <w:trPr>
          <w:trHeight w:val="480"/>
        </w:trPr>
        <w:tc>
          <w:tcPr>
            <w:tcW w:w="724"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33</w:t>
            </w:r>
          </w:p>
        </w:tc>
        <w:tc>
          <w:tcPr>
            <w:tcW w:w="1559"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hint="eastAsia"/>
                <w:sz w:val="20"/>
                <w:szCs w:val="20"/>
              </w:rPr>
              <w:t>金龙支行</w:t>
            </w:r>
          </w:p>
        </w:tc>
        <w:tc>
          <w:tcPr>
            <w:tcW w:w="3969" w:type="dxa"/>
            <w:noWrap/>
            <w:vAlign w:val="center"/>
          </w:tcPr>
          <w:p w:rsidR="00C03A36" w:rsidRPr="00B43F43" w:rsidRDefault="00C03A36" w:rsidP="0061433C">
            <w:pPr>
              <w:spacing w:line="560" w:lineRule="exact"/>
              <w:rPr>
                <w:rFonts w:ascii="仿宋_GB2312" w:hAnsi="宋体" w:cs="宋体"/>
                <w:sz w:val="20"/>
                <w:szCs w:val="20"/>
              </w:rPr>
            </w:pPr>
            <w:r w:rsidRPr="00B43F43">
              <w:rPr>
                <w:rFonts w:ascii="仿宋_GB2312" w:hint="eastAsia"/>
                <w:sz w:val="20"/>
                <w:szCs w:val="20"/>
              </w:rPr>
              <w:t>织金县金龙乡街上</w:t>
            </w:r>
          </w:p>
        </w:tc>
        <w:tc>
          <w:tcPr>
            <w:tcW w:w="1479"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0857-7731138</w:t>
            </w:r>
          </w:p>
        </w:tc>
        <w:tc>
          <w:tcPr>
            <w:tcW w:w="1015"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552107</w:t>
            </w:r>
          </w:p>
        </w:tc>
      </w:tr>
      <w:tr w:rsidR="00B43F43" w:rsidRPr="00B43F43" w:rsidTr="00C56674">
        <w:trPr>
          <w:trHeight w:val="480"/>
        </w:trPr>
        <w:tc>
          <w:tcPr>
            <w:tcW w:w="724"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34</w:t>
            </w:r>
          </w:p>
        </w:tc>
        <w:tc>
          <w:tcPr>
            <w:tcW w:w="1559"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hint="eastAsia"/>
                <w:sz w:val="20"/>
                <w:szCs w:val="20"/>
              </w:rPr>
              <w:t>中寨支行</w:t>
            </w:r>
          </w:p>
        </w:tc>
        <w:tc>
          <w:tcPr>
            <w:tcW w:w="3969" w:type="dxa"/>
            <w:noWrap/>
            <w:vAlign w:val="center"/>
          </w:tcPr>
          <w:p w:rsidR="00C03A36" w:rsidRPr="00B43F43" w:rsidRDefault="00C03A36" w:rsidP="0061433C">
            <w:pPr>
              <w:spacing w:line="560" w:lineRule="exact"/>
              <w:rPr>
                <w:rFonts w:ascii="仿宋_GB2312" w:hAnsi="宋体" w:cs="宋体"/>
                <w:sz w:val="20"/>
                <w:szCs w:val="20"/>
              </w:rPr>
            </w:pPr>
            <w:r w:rsidRPr="00B43F43">
              <w:rPr>
                <w:rFonts w:ascii="仿宋_GB2312" w:hint="eastAsia"/>
                <w:sz w:val="20"/>
                <w:szCs w:val="20"/>
              </w:rPr>
              <w:t>织金县中寨乡街上</w:t>
            </w:r>
          </w:p>
        </w:tc>
        <w:tc>
          <w:tcPr>
            <w:tcW w:w="1479"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0857-7745166</w:t>
            </w:r>
          </w:p>
        </w:tc>
        <w:tc>
          <w:tcPr>
            <w:tcW w:w="1015"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552100</w:t>
            </w:r>
          </w:p>
        </w:tc>
      </w:tr>
      <w:tr w:rsidR="00B43F43" w:rsidRPr="00B43F43" w:rsidTr="00C56674">
        <w:trPr>
          <w:trHeight w:val="480"/>
        </w:trPr>
        <w:tc>
          <w:tcPr>
            <w:tcW w:w="724"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35</w:t>
            </w:r>
          </w:p>
        </w:tc>
        <w:tc>
          <w:tcPr>
            <w:tcW w:w="1559"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hint="eastAsia"/>
                <w:sz w:val="20"/>
                <w:szCs w:val="20"/>
              </w:rPr>
              <w:t>鸡场支行</w:t>
            </w:r>
          </w:p>
        </w:tc>
        <w:tc>
          <w:tcPr>
            <w:tcW w:w="3969" w:type="dxa"/>
            <w:noWrap/>
            <w:vAlign w:val="center"/>
          </w:tcPr>
          <w:p w:rsidR="00C03A36" w:rsidRPr="00B43F43" w:rsidRDefault="00C03A36" w:rsidP="0061433C">
            <w:pPr>
              <w:spacing w:line="560" w:lineRule="exact"/>
              <w:rPr>
                <w:rFonts w:ascii="仿宋_GB2312" w:hAnsi="宋体" w:cs="宋体"/>
                <w:sz w:val="20"/>
                <w:szCs w:val="20"/>
              </w:rPr>
            </w:pPr>
            <w:r w:rsidRPr="00B43F43">
              <w:rPr>
                <w:rFonts w:ascii="仿宋_GB2312" w:hint="eastAsia"/>
                <w:sz w:val="20"/>
                <w:szCs w:val="20"/>
              </w:rPr>
              <w:t>织金县鸡场乡街上</w:t>
            </w:r>
          </w:p>
        </w:tc>
        <w:tc>
          <w:tcPr>
            <w:tcW w:w="1479"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0857-7701338</w:t>
            </w:r>
          </w:p>
        </w:tc>
        <w:tc>
          <w:tcPr>
            <w:tcW w:w="1015"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552108</w:t>
            </w:r>
          </w:p>
        </w:tc>
      </w:tr>
      <w:tr w:rsidR="00B43F43" w:rsidRPr="00B43F43" w:rsidTr="00C56674">
        <w:trPr>
          <w:trHeight w:val="480"/>
        </w:trPr>
        <w:tc>
          <w:tcPr>
            <w:tcW w:w="724"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36</w:t>
            </w:r>
          </w:p>
        </w:tc>
        <w:tc>
          <w:tcPr>
            <w:tcW w:w="1559"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hint="eastAsia"/>
                <w:sz w:val="20"/>
                <w:szCs w:val="20"/>
              </w:rPr>
              <w:t>白泥支行</w:t>
            </w:r>
          </w:p>
        </w:tc>
        <w:tc>
          <w:tcPr>
            <w:tcW w:w="3969" w:type="dxa"/>
            <w:noWrap/>
            <w:vAlign w:val="center"/>
          </w:tcPr>
          <w:p w:rsidR="00C03A36" w:rsidRPr="00B43F43" w:rsidRDefault="00C03A36" w:rsidP="0061433C">
            <w:pPr>
              <w:spacing w:line="560" w:lineRule="exact"/>
              <w:rPr>
                <w:rFonts w:ascii="仿宋_GB2312" w:hAnsi="宋体" w:cs="宋体"/>
                <w:sz w:val="20"/>
                <w:szCs w:val="20"/>
              </w:rPr>
            </w:pPr>
            <w:r w:rsidRPr="00B43F43">
              <w:rPr>
                <w:rFonts w:ascii="仿宋_GB2312" w:hint="eastAsia"/>
                <w:sz w:val="20"/>
                <w:szCs w:val="20"/>
              </w:rPr>
              <w:t>织金县白泥乡街上</w:t>
            </w:r>
          </w:p>
        </w:tc>
        <w:tc>
          <w:tcPr>
            <w:tcW w:w="1479"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0857-7706458</w:t>
            </w:r>
          </w:p>
        </w:tc>
        <w:tc>
          <w:tcPr>
            <w:tcW w:w="1015"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552109</w:t>
            </w:r>
          </w:p>
        </w:tc>
      </w:tr>
      <w:tr w:rsidR="00B43F43" w:rsidRPr="00B43F43" w:rsidTr="00C56674">
        <w:trPr>
          <w:trHeight w:val="480"/>
        </w:trPr>
        <w:tc>
          <w:tcPr>
            <w:tcW w:w="724"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37</w:t>
            </w:r>
          </w:p>
        </w:tc>
        <w:tc>
          <w:tcPr>
            <w:tcW w:w="1559"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hint="eastAsia"/>
                <w:sz w:val="20"/>
                <w:szCs w:val="20"/>
              </w:rPr>
              <w:t>板桥支行</w:t>
            </w:r>
          </w:p>
        </w:tc>
        <w:tc>
          <w:tcPr>
            <w:tcW w:w="3969" w:type="dxa"/>
            <w:noWrap/>
            <w:vAlign w:val="center"/>
          </w:tcPr>
          <w:p w:rsidR="00C03A36" w:rsidRPr="00B43F43" w:rsidRDefault="00C03A36" w:rsidP="0061433C">
            <w:pPr>
              <w:spacing w:line="560" w:lineRule="exact"/>
              <w:rPr>
                <w:rFonts w:ascii="仿宋_GB2312" w:hAnsi="宋体" w:cs="宋体"/>
                <w:sz w:val="20"/>
                <w:szCs w:val="20"/>
              </w:rPr>
            </w:pPr>
            <w:r w:rsidRPr="00B43F43">
              <w:rPr>
                <w:rFonts w:ascii="仿宋_GB2312" w:hint="eastAsia"/>
                <w:sz w:val="20"/>
                <w:szCs w:val="20"/>
              </w:rPr>
              <w:t>织金县板桥乡街上</w:t>
            </w:r>
          </w:p>
        </w:tc>
        <w:tc>
          <w:tcPr>
            <w:tcW w:w="1479"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0857-7736403</w:t>
            </w:r>
          </w:p>
        </w:tc>
        <w:tc>
          <w:tcPr>
            <w:tcW w:w="1015"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552107</w:t>
            </w:r>
          </w:p>
        </w:tc>
      </w:tr>
      <w:tr w:rsidR="00B43F43" w:rsidRPr="00B43F43" w:rsidTr="00C56674">
        <w:trPr>
          <w:trHeight w:val="480"/>
        </w:trPr>
        <w:tc>
          <w:tcPr>
            <w:tcW w:w="724"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38</w:t>
            </w:r>
          </w:p>
        </w:tc>
        <w:tc>
          <w:tcPr>
            <w:tcW w:w="1559"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hint="eastAsia"/>
                <w:sz w:val="20"/>
                <w:szCs w:val="20"/>
              </w:rPr>
              <w:t>官寨支行</w:t>
            </w:r>
          </w:p>
        </w:tc>
        <w:tc>
          <w:tcPr>
            <w:tcW w:w="3969" w:type="dxa"/>
            <w:noWrap/>
            <w:vAlign w:val="center"/>
          </w:tcPr>
          <w:p w:rsidR="00C03A36" w:rsidRPr="00B43F43" w:rsidRDefault="00C03A36" w:rsidP="0061433C">
            <w:pPr>
              <w:spacing w:line="560" w:lineRule="exact"/>
              <w:rPr>
                <w:rFonts w:ascii="仿宋_GB2312" w:hAnsi="宋体" w:cs="宋体"/>
                <w:sz w:val="20"/>
                <w:szCs w:val="20"/>
              </w:rPr>
            </w:pPr>
            <w:r w:rsidRPr="00B43F43">
              <w:rPr>
                <w:rFonts w:ascii="仿宋_GB2312" w:hint="eastAsia"/>
                <w:sz w:val="20"/>
                <w:szCs w:val="20"/>
              </w:rPr>
              <w:t>织金县官寨乡街上</w:t>
            </w:r>
          </w:p>
        </w:tc>
        <w:tc>
          <w:tcPr>
            <w:tcW w:w="1479"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0857-7812206</w:t>
            </w:r>
          </w:p>
        </w:tc>
        <w:tc>
          <w:tcPr>
            <w:tcW w:w="1015"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552106</w:t>
            </w:r>
          </w:p>
        </w:tc>
      </w:tr>
      <w:tr w:rsidR="00B43F43" w:rsidRPr="00B43F43" w:rsidTr="00C56674">
        <w:trPr>
          <w:trHeight w:val="480"/>
        </w:trPr>
        <w:tc>
          <w:tcPr>
            <w:tcW w:w="724"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39</w:t>
            </w:r>
          </w:p>
        </w:tc>
        <w:tc>
          <w:tcPr>
            <w:tcW w:w="1559"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hint="eastAsia"/>
                <w:sz w:val="20"/>
                <w:szCs w:val="20"/>
              </w:rPr>
              <w:t>自强支行</w:t>
            </w:r>
          </w:p>
        </w:tc>
        <w:tc>
          <w:tcPr>
            <w:tcW w:w="3969" w:type="dxa"/>
            <w:noWrap/>
            <w:vAlign w:val="center"/>
          </w:tcPr>
          <w:p w:rsidR="00C03A36" w:rsidRPr="00B43F43" w:rsidRDefault="00C03A36" w:rsidP="0061433C">
            <w:pPr>
              <w:spacing w:line="560" w:lineRule="exact"/>
              <w:rPr>
                <w:rFonts w:ascii="仿宋_GB2312" w:hAnsi="宋体" w:cs="宋体"/>
                <w:sz w:val="20"/>
                <w:szCs w:val="20"/>
              </w:rPr>
            </w:pPr>
            <w:r w:rsidRPr="00B43F43">
              <w:rPr>
                <w:rFonts w:ascii="仿宋_GB2312" w:hint="eastAsia"/>
                <w:sz w:val="20"/>
                <w:szCs w:val="20"/>
              </w:rPr>
              <w:t>织金县自强乡街上</w:t>
            </w:r>
          </w:p>
        </w:tc>
        <w:tc>
          <w:tcPr>
            <w:tcW w:w="1479"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0857-7706458</w:t>
            </w:r>
          </w:p>
        </w:tc>
        <w:tc>
          <w:tcPr>
            <w:tcW w:w="1015"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552105</w:t>
            </w:r>
          </w:p>
        </w:tc>
      </w:tr>
      <w:tr w:rsidR="00B43F43" w:rsidRPr="00B43F43" w:rsidTr="00C56674">
        <w:trPr>
          <w:trHeight w:val="480"/>
        </w:trPr>
        <w:tc>
          <w:tcPr>
            <w:tcW w:w="724"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40</w:t>
            </w:r>
          </w:p>
        </w:tc>
        <w:tc>
          <w:tcPr>
            <w:tcW w:w="1559"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hint="eastAsia"/>
                <w:sz w:val="20"/>
                <w:szCs w:val="20"/>
              </w:rPr>
              <w:t>黑土支行</w:t>
            </w:r>
          </w:p>
        </w:tc>
        <w:tc>
          <w:tcPr>
            <w:tcW w:w="3969" w:type="dxa"/>
            <w:noWrap/>
            <w:vAlign w:val="center"/>
          </w:tcPr>
          <w:p w:rsidR="00C03A36" w:rsidRPr="00B43F43" w:rsidRDefault="00C03A36" w:rsidP="0061433C">
            <w:pPr>
              <w:spacing w:line="560" w:lineRule="exact"/>
              <w:rPr>
                <w:rFonts w:ascii="仿宋_GB2312" w:hAnsi="宋体" w:cs="宋体"/>
                <w:sz w:val="20"/>
                <w:szCs w:val="20"/>
              </w:rPr>
            </w:pPr>
            <w:r w:rsidRPr="00B43F43">
              <w:rPr>
                <w:rFonts w:ascii="仿宋_GB2312" w:hint="eastAsia"/>
                <w:sz w:val="20"/>
                <w:szCs w:val="20"/>
              </w:rPr>
              <w:t>织金县</w:t>
            </w:r>
            <w:proofErr w:type="gramStart"/>
            <w:r w:rsidRPr="00B43F43">
              <w:rPr>
                <w:rFonts w:ascii="仿宋_GB2312" w:hint="eastAsia"/>
                <w:sz w:val="20"/>
                <w:szCs w:val="20"/>
              </w:rPr>
              <w:t>黑土乡</w:t>
            </w:r>
            <w:proofErr w:type="gramEnd"/>
            <w:r w:rsidRPr="00B43F43">
              <w:rPr>
                <w:rFonts w:ascii="仿宋_GB2312" w:hint="eastAsia"/>
                <w:sz w:val="20"/>
                <w:szCs w:val="20"/>
              </w:rPr>
              <w:t>街上</w:t>
            </w:r>
          </w:p>
        </w:tc>
        <w:tc>
          <w:tcPr>
            <w:tcW w:w="1479"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0857-7994036</w:t>
            </w:r>
          </w:p>
        </w:tc>
        <w:tc>
          <w:tcPr>
            <w:tcW w:w="1015"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552111</w:t>
            </w:r>
          </w:p>
        </w:tc>
      </w:tr>
      <w:tr w:rsidR="00B43F43" w:rsidRPr="00B43F43" w:rsidTr="00C56674">
        <w:trPr>
          <w:trHeight w:val="480"/>
        </w:trPr>
        <w:tc>
          <w:tcPr>
            <w:tcW w:w="724"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41</w:t>
            </w:r>
          </w:p>
        </w:tc>
        <w:tc>
          <w:tcPr>
            <w:tcW w:w="1559"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hint="eastAsia"/>
                <w:sz w:val="20"/>
                <w:szCs w:val="20"/>
              </w:rPr>
              <w:t>纳雍支行</w:t>
            </w:r>
          </w:p>
        </w:tc>
        <w:tc>
          <w:tcPr>
            <w:tcW w:w="3969" w:type="dxa"/>
            <w:noWrap/>
            <w:vAlign w:val="center"/>
          </w:tcPr>
          <w:p w:rsidR="00C03A36" w:rsidRPr="00B43F43" w:rsidRDefault="00C03A36" w:rsidP="0061433C">
            <w:pPr>
              <w:spacing w:line="560" w:lineRule="exact"/>
              <w:rPr>
                <w:rFonts w:ascii="仿宋_GB2312" w:hAnsi="宋体" w:cs="宋体"/>
                <w:sz w:val="20"/>
                <w:szCs w:val="20"/>
              </w:rPr>
            </w:pPr>
            <w:r w:rsidRPr="00B43F43">
              <w:rPr>
                <w:rFonts w:ascii="仿宋_GB2312" w:hint="eastAsia"/>
                <w:sz w:val="20"/>
                <w:szCs w:val="20"/>
              </w:rPr>
              <w:t>织金县纳雍乡街上</w:t>
            </w:r>
          </w:p>
        </w:tc>
        <w:tc>
          <w:tcPr>
            <w:tcW w:w="1479"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0857-7828168</w:t>
            </w:r>
          </w:p>
        </w:tc>
        <w:tc>
          <w:tcPr>
            <w:tcW w:w="1015"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552104</w:t>
            </w:r>
          </w:p>
        </w:tc>
      </w:tr>
      <w:tr w:rsidR="00B43F43" w:rsidRPr="00B43F43" w:rsidTr="00C56674">
        <w:trPr>
          <w:trHeight w:val="480"/>
        </w:trPr>
        <w:tc>
          <w:tcPr>
            <w:tcW w:w="724"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42</w:t>
            </w:r>
          </w:p>
        </w:tc>
        <w:tc>
          <w:tcPr>
            <w:tcW w:w="1559"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hint="eastAsia"/>
                <w:sz w:val="20"/>
                <w:szCs w:val="20"/>
              </w:rPr>
              <w:t>上坪寨支行</w:t>
            </w:r>
          </w:p>
        </w:tc>
        <w:tc>
          <w:tcPr>
            <w:tcW w:w="3969" w:type="dxa"/>
            <w:noWrap/>
            <w:vAlign w:val="center"/>
          </w:tcPr>
          <w:p w:rsidR="00C03A36" w:rsidRPr="00B43F43" w:rsidRDefault="00C03A36" w:rsidP="0061433C">
            <w:pPr>
              <w:spacing w:line="560" w:lineRule="exact"/>
              <w:rPr>
                <w:rFonts w:ascii="仿宋_GB2312" w:hAnsi="宋体" w:cs="宋体"/>
                <w:sz w:val="20"/>
                <w:szCs w:val="20"/>
              </w:rPr>
            </w:pPr>
            <w:r w:rsidRPr="00B43F43">
              <w:rPr>
                <w:rFonts w:ascii="仿宋_GB2312" w:hint="eastAsia"/>
                <w:sz w:val="20"/>
                <w:szCs w:val="20"/>
              </w:rPr>
              <w:t>织金县上坪寨街上</w:t>
            </w:r>
          </w:p>
        </w:tc>
        <w:tc>
          <w:tcPr>
            <w:tcW w:w="1479"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0857-7983367</w:t>
            </w:r>
          </w:p>
        </w:tc>
        <w:tc>
          <w:tcPr>
            <w:tcW w:w="1015"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552103</w:t>
            </w:r>
          </w:p>
        </w:tc>
      </w:tr>
      <w:tr w:rsidR="00B43F43" w:rsidRPr="00B43F43" w:rsidTr="00C56674">
        <w:trPr>
          <w:trHeight w:val="480"/>
        </w:trPr>
        <w:tc>
          <w:tcPr>
            <w:tcW w:w="724"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43</w:t>
            </w:r>
          </w:p>
        </w:tc>
        <w:tc>
          <w:tcPr>
            <w:tcW w:w="1559"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hint="eastAsia"/>
                <w:sz w:val="20"/>
                <w:szCs w:val="20"/>
              </w:rPr>
              <w:t>后寨支行</w:t>
            </w:r>
          </w:p>
        </w:tc>
        <w:tc>
          <w:tcPr>
            <w:tcW w:w="3969" w:type="dxa"/>
            <w:noWrap/>
            <w:vAlign w:val="center"/>
          </w:tcPr>
          <w:p w:rsidR="00C03A36" w:rsidRPr="00B43F43" w:rsidRDefault="00C03A36" w:rsidP="0061433C">
            <w:pPr>
              <w:spacing w:line="560" w:lineRule="exact"/>
              <w:rPr>
                <w:rFonts w:ascii="仿宋_GB2312" w:hAnsi="宋体" w:cs="宋体"/>
                <w:sz w:val="20"/>
                <w:szCs w:val="20"/>
              </w:rPr>
            </w:pPr>
            <w:r w:rsidRPr="00B43F43">
              <w:rPr>
                <w:rFonts w:ascii="仿宋_GB2312" w:hint="eastAsia"/>
                <w:sz w:val="20"/>
                <w:szCs w:val="20"/>
              </w:rPr>
              <w:t>织金县后寨乡街上</w:t>
            </w:r>
          </w:p>
        </w:tc>
        <w:tc>
          <w:tcPr>
            <w:tcW w:w="1479"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0857-7748105</w:t>
            </w:r>
          </w:p>
        </w:tc>
        <w:tc>
          <w:tcPr>
            <w:tcW w:w="1015"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552108</w:t>
            </w:r>
          </w:p>
        </w:tc>
      </w:tr>
      <w:tr w:rsidR="00B43F43" w:rsidRPr="00B43F43" w:rsidTr="00C56674">
        <w:trPr>
          <w:trHeight w:val="480"/>
        </w:trPr>
        <w:tc>
          <w:tcPr>
            <w:tcW w:w="724"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44</w:t>
            </w:r>
          </w:p>
        </w:tc>
        <w:tc>
          <w:tcPr>
            <w:tcW w:w="1559" w:type="dxa"/>
            <w:noWrap/>
            <w:vAlign w:val="center"/>
          </w:tcPr>
          <w:p w:rsidR="00C03A36" w:rsidRPr="00B43F43" w:rsidRDefault="00C03A36" w:rsidP="0061433C">
            <w:pPr>
              <w:spacing w:line="560" w:lineRule="exact"/>
              <w:jc w:val="center"/>
              <w:rPr>
                <w:rFonts w:ascii="仿宋_GB2312" w:hAnsi="宋体" w:cs="宋体"/>
                <w:sz w:val="20"/>
                <w:szCs w:val="20"/>
              </w:rPr>
            </w:pPr>
            <w:proofErr w:type="gramStart"/>
            <w:r w:rsidRPr="00B43F43">
              <w:rPr>
                <w:rFonts w:ascii="仿宋_GB2312" w:hint="eastAsia"/>
                <w:sz w:val="20"/>
                <w:szCs w:val="20"/>
              </w:rPr>
              <w:t>实兴支行</w:t>
            </w:r>
            <w:proofErr w:type="gramEnd"/>
          </w:p>
        </w:tc>
        <w:tc>
          <w:tcPr>
            <w:tcW w:w="3969" w:type="dxa"/>
            <w:noWrap/>
            <w:vAlign w:val="center"/>
          </w:tcPr>
          <w:p w:rsidR="00C03A36" w:rsidRPr="00B43F43" w:rsidRDefault="00C03A36" w:rsidP="0061433C">
            <w:pPr>
              <w:spacing w:line="560" w:lineRule="exact"/>
              <w:rPr>
                <w:rFonts w:ascii="仿宋_GB2312" w:hAnsi="宋体" w:cs="宋体"/>
                <w:sz w:val="20"/>
                <w:szCs w:val="20"/>
              </w:rPr>
            </w:pPr>
            <w:proofErr w:type="gramStart"/>
            <w:r w:rsidRPr="00B43F43">
              <w:rPr>
                <w:rFonts w:ascii="仿宋_GB2312" w:hint="eastAsia"/>
                <w:sz w:val="20"/>
                <w:szCs w:val="20"/>
              </w:rPr>
              <w:t>织金县实兴乡</w:t>
            </w:r>
            <w:proofErr w:type="gramEnd"/>
            <w:r w:rsidRPr="00B43F43">
              <w:rPr>
                <w:rFonts w:ascii="仿宋_GB2312" w:hint="eastAsia"/>
                <w:sz w:val="20"/>
                <w:szCs w:val="20"/>
              </w:rPr>
              <w:t>街上</w:t>
            </w:r>
          </w:p>
        </w:tc>
        <w:tc>
          <w:tcPr>
            <w:tcW w:w="1479"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0857-7954003</w:t>
            </w:r>
          </w:p>
        </w:tc>
        <w:tc>
          <w:tcPr>
            <w:tcW w:w="1015"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552101</w:t>
            </w:r>
          </w:p>
        </w:tc>
      </w:tr>
      <w:tr w:rsidR="00B43F43" w:rsidRPr="00B43F43" w:rsidTr="00C56674">
        <w:trPr>
          <w:trHeight w:val="465"/>
        </w:trPr>
        <w:tc>
          <w:tcPr>
            <w:tcW w:w="724"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45</w:t>
            </w:r>
          </w:p>
        </w:tc>
        <w:tc>
          <w:tcPr>
            <w:tcW w:w="1559"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hint="eastAsia"/>
                <w:sz w:val="20"/>
                <w:szCs w:val="20"/>
              </w:rPr>
              <w:t>大平支行</w:t>
            </w:r>
          </w:p>
        </w:tc>
        <w:tc>
          <w:tcPr>
            <w:tcW w:w="3969" w:type="dxa"/>
            <w:noWrap/>
            <w:vAlign w:val="center"/>
          </w:tcPr>
          <w:p w:rsidR="00C03A36" w:rsidRPr="00B43F43" w:rsidRDefault="00C03A36" w:rsidP="0061433C">
            <w:pPr>
              <w:spacing w:line="560" w:lineRule="exact"/>
              <w:rPr>
                <w:rFonts w:ascii="仿宋_GB2312" w:hAnsi="宋体" w:cs="宋体"/>
                <w:sz w:val="20"/>
                <w:szCs w:val="20"/>
              </w:rPr>
            </w:pPr>
            <w:r w:rsidRPr="00B43F43">
              <w:rPr>
                <w:rFonts w:ascii="仿宋_GB2312" w:hint="eastAsia"/>
                <w:sz w:val="20"/>
                <w:szCs w:val="20"/>
              </w:rPr>
              <w:t>织金县大平乡街上</w:t>
            </w:r>
          </w:p>
        </w:tc>
        <w:tc>
          <w:tcPr>
            <w:tcW w:w="1479"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0857-7889010</w:t>
            </w:r>
          </w:p>
        </w:tc>
        <w:tc>
          <w:tcPr>
            <w:tcW w:w="1015" w:type="dxa"/>
            <w:noWrap/>
            <w:vAlign w:val="center"/>
          </w:tcPr>
          <w:p w:rsidR="00C03A36" w:rsidRPr="00B43F43" w:rsidRDefault="00C03A36" w:rsidP="0061433C">
            <w:pPr>
              <w:spacing w:line="560" w:lineRule="exact"/>
              <w:jc w:val="center"/>
              <w:rPr>
                <w:rFonts w:ascii="仿宋_GB2312" w:hAnsi="宋体" w:cs="宋体"/>
                <w:sz w:val="20"/>
                <w:szCs w:val="20"/>
              </w:rPr>
            </w:pPr>
            <w:r w:rsidRPr="00B43F43">
              <w:rPr>
                <w:rFonts w:ascii="仿宋_GB2312"/>
                <w:sz w:val="20"/>
                <w:szCs w:val="20"/>
              </w:rPr>
              <w:t>552101</w:t>
            </w:r>
          </w:p>
        </w:tc>
      </w:tr>
    </w:tbl>
    <w:p w:rsidR="00C03A36" w:rsidRPr="00B43F43" w:rsidRDefault="00C03A36" w:rsidP="0061433C">
      <w:pPr>
        <w:spacing w:line="560" w:lineRule="exact"/>
        <w:ind w:firstLineChars="200" w:firstLine="600"/>
        <w:rPr>
          <w:rFonts w:ascii="仿宋_GB2312" w:cs="仿宋_GB2312"/>
          <w:sz w:val="30"/>
          <w:szCs w:val="30"/>
        </w:rPr>
      </w:pPr>
      <w:r w:rsidRPr="00B43F43">
        <w:rPr>
          <w:rFonts w:ascii="仿宋_GB2312" w:cs="仿宋_GB2312" w:hint="eastAsia"/>
          <w:sz w:val="30"/>
          <w:szCs w:val="30"/>
        </w:rPr>
        <w:t>十、员工情况：</w:t>
      </w:r>
      <w:r w:rsidRPr="00B43F43">
        <w:rPr>
          <w:rFonts w:ascii="仿宋_GB2312" w:cs="仿宋_GB2312"/>
          <w:sz w:val="30"/>
          <w:szCs w:val="30"/>
        </w:rPr>
        <w:t>201</w:t>
      </w:r>
      <w:r w:rsidR="00EE1A30">
        <w:rPr>
          <w:rFonts w:ascii="仿宋_GB2312" w:cs="仿宋_GB2312" w:hint="eastAsia"/>
          <w:sz w:val="30"/>
          <w:szCs w:val="30"/>
        </w:rPr>
        <w:t>9</w:t>
      </w:r>
      <w:r w:rsidRPr="00B43F43">
        <w:rPr>
          <w:rFonts w:ascii="仿宋_GB2312" w:cs="仿宋_GB2312" w:hint="eastAsia"/>
          <w:sz w:val="30"/>
          <w:szCs w:val="30"/>
        </w:rPr>
        <w:t>年末，我行职工人数</w:t>
      </w:r>
      <w:r w:rsidR="00D94776" w:rsidRPr="00B43F43">
        <w:rPr>
          <w:rFonts w:ascii="仿宋_GB2312" w:cs="仿宋_GB2312" w:hint="eastAsia"/>
          <w:sz w:val="30"/>
          <w:szCs w:val="30"/>
        </w:rPr>
        <w:t>4</w:t>
      </w:r>
      <w:r w:rsidR="00AF1F4A">
        <w:rPr>
          <w:rFonts w:ascii="仿宋_GB2312" w:cs="仿宋_GB2312" w:hint="eastAsia"/>
          <w:sz w:val="30"/>
          <w:szCs w:val="30"/>
        </w:rPr>
        <w:t>64</w:t>
      </w:r>
      <w:r w:rsidRPr="00B43F43">
        <w:rPr>
          <w:rFonts w:ascii="仿宋_GB2312" w:cs="仿宋_GB2312" w:hint="eastAsia"/>
          <w:sz w:val="30"/>
          <w:szCs w:val="30"/>
        </w:rPr>
        <w:t>人，其中正式职工总数</w:t>
      </w:r>
      <w:r w:rsidR="00D94776" w:rsidRPr="00B43F43">
        <w:rPr>
          <w:rFonts w:ascii="仿宋_GB2312" w:cs="仿宋_GB2312" w:hint="eastAsia"/>
          <w:sz w:val="30"/>
          <w:szCs w:val="30"/>
        </w:rPr>
        <w:t>4</w:t>
      </w:r>
      <w:r w:rsidR="006C5114">
        <w:rPr>
          <w:rFonts w:ascii="仿宋_GB2312" w:cs="仿宋_GB2312" w:hint="eastAsia"/>
          <w:sz w:val="30"/>
          <w:szCs w:val="30"/>
        </w:rPr>
        <w:t>56</w:t>
      </w:r>
      <w:r w:rsidRPr="00B43F43">
        <w:rPr>
          <w:rFonts w:ascii="仿宋_GB2312" w:cs="仿宋_GB2312" w:hint="eastAsia"/>
          <w:sz w:val="30"/>
          <w:szCs w:val="30"/>
        </w:rPr>
        <w:t>人</w:t>
      </w:r>
      <w:r w:rsidRPr="00B43F43">
        <w:rPr>
          <w:rFonts w:ascii="仿宋_GB2312" w:cs="仿宋_GB2312"/>
          <w:sz w:val="30"/>
          <w:szCs w:val="30"/>
        </w:rPr>
        <w:t>(</w:t>
      </w:r>
      <w:proofErr w:type="gramStart"/>
      <w:r w:rsidRPr="00B43F43">
        <w:rPr>
          <w:rFonts w:ascii="仿宋_GB2312" w:cs="仿宋_GB2312" w:hint="eastAsia"/>
          <w:sz w:val="30"/>
          <w:szCs w:val="30"/>
        </w:rPr>
        <w:t>含内退职</w:t>
      </w:r>
      <w:proofErr w:type="gramEnd"/>
      <w:r w:rsidRPr="00B43F43">
        <w:rPr>
          <w:rFonts w:ascii="仿宋_GB2312" w:cs="仿宋_GB2312" w:hint="eastAsia"/>
          <w:sz w:val="30"/>
          <w:szCs w:val="30"/>
        </w:rPr>
        <w:t>工</w:t>
      </w:r>
      <w:r w:rsidR="00AF1F4A">
        <w:rPr>
          <w:rFonts w:ascii="仿宋_GB2312" w:cs="仿宋_GB2312" w:hint="eastAsia"/>
          <w:sz w:val="30"/>
          <w:szCs w:val="30"/>
        </w:rPr>
        <w:t>64</w:t>
      </w:r>
      <w:r w:rsidRPr="00B43F43">
        <w:rPr>
          <w:rFonts w:ascii="仿宋_GB2312" w:cs="仿宋_GB2312" w:hint="eastAsia"/>
          <w:sz w:val="30"/>
          <w:szCs w:val="30"/>
        </w:rPr>
        <w:t>人</w:t>
      </w:r>
      <w:r w:rsidRPr="00B43F43">
        <w:rPr>
          <w:rFonts w:ascii="仿宋_GB2312" w:cs="仿宋_GB2312"/>
          <w:sz w:val="30"/>
          <w:szCs w:val="30"/>
        </w:rPr>
        <w:t>)</w:t>
      </w:r>
      <w:r w:rsidRPr="00B43F43">
        <w:rPr>
          <w:rFonts w:ascii="仿宋_GB2312" w:cs="仿宋_GB2312" w:hint="eastAsia"/>
          <w:sz w:val="30"/>
          <w:szCs w:val="30"/>
        </w:rPr>
        <w:t>，非正式职工</w:t>
      </w:r>
      <w:r w:rsidR="00C6292D" w:rsidRPr="00B43F43">
        <w:rPr>
          <w:rFonts w:ascii="仿宋_GB2312" w:cs="仿宋_GB2312" w:hint="eastAsia"/>
          <w:sz w:val="30"/>
          <w:szCs w:val="30"/>
        </w:rPr>
        <w:t>8</w:t>
      </w:r>
      <w:r w:rsidRPr="00B43F43">
        <w:rPr>
          <w:rFonts w:ascii="仿宋_GB2312" w:cs="仿宋_GB2312" w:hint="eastAsia"/>
          <w:sz w:val="30"/>
          <w:szCs w:val="30"/>
        </w:rPr>
        <w:t>人（委派</w:t>
      </w:r>
      <w:proofErr w:type="gramStart"/>
      <w:r w:rsidRPr="00B43F43">
        <w:rPr>
          <w:rFonts w:ascii="仿宋_GB2312" w:cs="仿宋_GB2312" w:hint="eastAsia"/>
          <w:sz w:val="30"/>
          <w:szCs w:val="30"/>
        </w:rPr>
        <w:t>制员工</w:t>
      </w:r>
      <w:proofErr w:type="gramEnd"/>
      <w:r w:rsidR="00C6292D" w:rsidRPr="00B43F43">
        <w:rPr>
          <w:rFonts w:ascii="仿宋_GB2312" w:cs="仿宋_GB2312" w:hint="eastAsia"/>
          <w:sz w:val="30"/>
          <w:szCs w:val="30"/>
        </w:rPr>
        <w:t>8</w:t>
      </w:r>
      <w:r w:rsidRPr="00B43F43">
        <w:rPr>
          <w:rFonts w:ascii="仿宋_GB2312" w:cs="仿宋_GB2312" w:hint="eastAsia"/>
          <w:sz w:val="30"/>
          <w:szCs w:val="30"/>
        </w:rPr>
        <w:t>人</w:t>
      </w:r>
      <w:r w:rsidRPr="00B43F43">
        <w:rPr>
          <w:rFonts w:ascii="仿宋_GB2312" w:cs="仿宋_GB2312"/>
          <w:sz w:val="30"/>
          <w:szCs w:val="30"/>
        </w:rPr>
        <w:t>)</w:t>
      </w:r>
      <w:r w:rsidRPr="00B43F43">
        <w:rPr>
          <w:rFonts w:ascii="仿宋_GB2312" w:cs="仿宋_GB2312" w:hint="eastAsia"/>
          <w:sz w:val="30"/>
          <w:szCs w:val="30"/>
        </w:rPr>
        <w:t>。学历结构为研究生</w:t>
      </w:r>
      <w:r w:rsidR="009E1D19">
        <w:rPr>
          <w:rFonts w:ascii="仿宋_GB2312" w:cs="仿宋_GB2312" w:hint="eastAsia"/>
          <w:sz w:val="30"/>
          <w:szCs w:val="30"/>
        </w:rPr>
        <w:t>4</w:t>
      </w:r>
      <w:r w:rsidRPr="00B43F43">
        <w:rPr>
          <w:rFonts w:ascii="仿宋_GB2312" w:cs="仿宋_GB2312" w:hint="eastAsia"/>
          <w:sz w:val="30"/>
          <w:szCs w:val="30"/>
        </w:rPr>
        <w:t>人，大学学历以上员工</w:t>
      </w:r>
      <w:r w:rsidRPr="00B43F43">
        <w:rPr>
          <w:rFonts w:ascii="仿宋_GB2312" w:cs="仿宋_GB2312"/>
          <w:sz w:val="30"/>
          <w:szCs w:val="30"/>
        </w:rPr>
        <w:t>3</w:t>
      </w:r>
      <w:r w:rsidR="00437D4D" w:rsidRPr="00B43F43">
        <w:rPr>
          <w:rFonts w:ascii="仿宋_GB2312" w:cs="仿宋_GB2312" w:hint="eastAsia"/>
          <w:sz w:val="30"/>
          <w:szCs w:val="30"/>
        </w:rPr>
        <w:t>2</w:t>
      </w:r>
      <w:r w:rsidR="009E1D19">
        <w:rPr>
          <w:rFonts w:ascii="仿宋_GB2312" w:cs="仿宋_GB2312" w:hint="eastAsia"/>
          <w:sz w:val="30"/>
          <w:szCs w:val="30"/>
        </w:rPr>
        <w:t>8</w:t>
      </w:r>
      <w:r w:rsidRPr="00B43F43">
        <w:rPr>
          <w:rFonts w:ascii="仿宋_GB2312" w:cs="仿宋_GB2312" w:hint="eastAsia"/>
          <w:sz w:val="30"/>
          <w:szCs w:val="30"/>
        </w:rPr>
        <w:t>人，共占正式职工总数的</w:t>
      </w:r>
      <w:r w:rsidR="00A368B8" w:rsidRPr="00B43F43">
        <w:rPr>
          <w:rFonts w:ascii="仿宋_GB2312" w:cs="仿宋_GB2312" w:hint="eastAsia"/>
          <w:sz w:val="30"/>
          <w:szCs w:val="30"/>
        </w:rPr>
        <w:t>71.</w:t>
      </w:r>
      <w:r w:rsidR="002213BC">
        <w:rPr>
          <w:rFonts w:ascii="仿宋_GB2312" w:cs="仿宋_GB2312" w:hint="eastAsia"/>
          <w:sz w:val="30"/>
          <w:szCs w:val="30"/>
        </w:rPr>
        <w:t>9</w:t>
      </w:r>
      <w:r w:rsidR="00A368B8" w:rsidRPr="00B43F43">
        <w:rPr>
          <w:rFonts w:ascii="仿宋_GB2312" w:cs="仿宋_GB2312" w:hint="eastAsia"/>
          <w:sz w:val="30"/>
          <w:szCs w:val="30"/>
        </w:rPr>
        <w:t>3</w:t>
      </w:r>
      <w:r w:rsidRPr="00B43F43">
        <w:rPr>
          <w:rFonts w:ascii="仿宋_GB2312" w:cs="仿宋_GB2312"/>
          <w:sz w:val="30"/>
          <w:szCs w:val="30"/>
        </w:rPr>
        <w:t>%</w:t>
      </w:r>
      <w:r w:rsidRPr="00B43F43">
        <w:rPr>
          <w:rFonts w:ascii="仿宋_GB2312" w:cs="仿宋_GB2312" w:hint="eastAsia"/>
          <w:sz w:val="30"/>
          <w:szCs w:val="30"/>
        </w:rPr>
        <w:t>；大专学历员工</w:t>
      </w:r>
      <w:r w:rsidR="00256E2A" w:rsidRPr="00B43F43">
        <w:rPr>
          <w:rFonts w:ascii="仿宋_GB2312" w:cs="仿宋_GB2312" w:hint="eastAsia"/>
          <w:sz w:val="30"/>
          <w:szCs w:val="30"/>
        </w:rPr>
        <w:t>8</w:t>
      </w:r>
      <w:r w:rsidR="009E1D19">
        <w:rPr>
          <w:rFonts w:ascii="仿宋_GB2312" w:cs="仿宋_GB2312" w:hint="eastAsia"/>
          <w:sz w:val="30"/>
          <w:szCs w:val="30"/>
        </w:rPr>
        <w:t>1</w:t>
      </w:r>
      <w:r w:rsidRPr="00B43F43">
        <w:rPr>
          <w:rFonts w:ascii="仿宋_GB2312" w:cs="仿宋_GB2312" w:hint="eastAsia"/>
          <w:sz w:val="30"/>
          <w:szCs w:val="30"/>
        </w:rPr>
        <w:t>人，占正式职工总数的</w:t>
      </w:r>
      <w:r w:rsidR="00A368B8" w:rsidRPr="00B43F43">
        <w:rPr>
          <w:rFonts w:ascii="仿宋_GB2312" w:cs="仿宋_GB2312" w:hint="eastAsia"/>
          <w:sz w:val="30"/>
          <w:szCs w:val="30"/>
        </w:rPr>
        <w:t>1</w:t>
      </w:r>
      <w:r w:rsidR="002213BC">
        <w:rPr>
          <w:rFonts w:ascii="仿宋_GB2312" w:cs="仿宋_GB2312" w:hint="eastAsia"/>
          <w:sz w:val="30"/>
          <w:szCs w:val="30"/>
        </w:rPr>
        <w:t>7.76</w:t>
      </w:r>
      <w:r w:rsidRPr="00B43F43">
        <w:rPr>
          <w:rFonts w:ascii="仿宋_GB2312" w:cs="仿宋_GB2312"/>
          <w:sz w:val="30"/>
          <w:szCs w:val="30"/>
        </w:rPr>
        <w:t>%</w:t>
      </w:r>
      <w:r w:rsidRPr="00B43F43">
        <w:rPr>
          <w:rFonts w:ascii="仿宋_GB2312" w:cs="仿宋_GB2312" w:hint="eastAsia"/>
          <w:sz w:val="30"/>
          <w:szCs w:val="30"/>
        </w:rPr>
        <w:t>；高中、中专以下学历的员工</w:t>
      </w:r>
      <w:r w:rsidRPr="00B43F43">
        <w:rPr>
          <w:rFonts w:ascii="仿宋_GB2312" w:cs="仿宋_GB2312"/>
          <w:sz w:val="30"/>
          <w:szCs w:val="30"/>
        </w:rPr>
        <w:t>4</w:t>
      </w:r>
      <w:r w:rsidR="009E1D19">
        <w:rPr>
          <w:rFonts w:ascii="仿宋_GB2312" w:cs="仿宋_GB2312" w:hint="eastAsia"/>
          <w:sz w:val="30"/>
          <w:szCs w:val="30"/>
        </w:rPr>
        <w:t>3</w:t>
      </w:r>
      <w:r w:rsidRPr="00B43F43">
        <w:rPr>
          <w:rFonts w:ascii="仿宋_GB2312" w:cs="仿宋_GB2312" w:hint="eastAsia"/>
          <w:sz w:val="30"/>
          <w:szCs w:val="30"/>
        </w:rPr>
        <w:t>人，占正式职工总数的</w:t>
      </w:r>
      <w:r w:rsidR="00A368B8" w:rsidRPr="00B43F43">
        <w:rPr>
          <w:rFonts w:ascii="仿宋_GB2312" w:cs="仿宋_GB2312" w:hint="eastAsia"/>
          <w:sz w:val="30"/>
          <w:szCs w:val="30"/>
        </w:rPr>
        <w:t>9.</w:t>
      </w:r>
      <w:r w:rsidR="002213BC">
        <w:rPr>
          <w:rFonts w:ascii="仿宋_GB2312" w:cs="仿宋_GB2312" w:hint="eastAsia"/>
          <w:sz w:val="30"/>
          <w:szCs w:val="30"/>
        </w:rPr>
        <w:t>43</w:t>
      </w:r>
      <w:r w:rsidRPr="00B43F43">
        <w:rPr>
          <w:rFonts w:ascii="仿宋_GB2312" w:cs="仿宋_GB2312"/>
          <w:sz w:val="30"/>
          <w:szCs w:val="30"/>
        </w:rPr>
        <w:t>%</w:t>
      </w:r>
      <w:r w:rsidRPr="00B43F43">
        <w:rPr>
          <w:rFonts w:ascii="仿宋_GB2312" w:cs="仿宋_GB2312" w:hint="eastAsia"/>
          <w:sz w:val="30"/>
          <w:szCs w:val="30"/>
        </w:rPr>
        <w:t>。</w:t>
      </w:r>
    </w:p>
    <w:p w:rsidR="00C03A36" w:rsidRPr="00B43F43" w:rsidRDefault="00C03A36" w:rsidP="0061433C">
      <w:pPr>
        <w:spacing w:line="560" w:lineRule="exact"/>
        <w:ind w:firstLineChars="200" w:firstLine="600"/>
        <w:jc w:val="left"/>
        <w:rPr>
          <w:rFonts w:ascii="仿宋_GB2312" w:cs="仿宋_GB2312"/>
          <w:sz w:val="30"/>
          <w:szCs w:val="30"/>
        </w:rPr>
      </w:pPr>
    </w:p>
    <w:p w:rsidR="00C03A36" w:rsidRPr="00B43F43" w:rsidRDefault="00C03A36" w:rsidP="0061433C">
      <w:pPr>
        <w:pStyle w:val="a3"/>
        <w:spacing w:line="560" w:lineRule="exact"/>
        <w:jc w:val="center"/>
        <w:rPr>
          <w:rFonts w:ascii="黑体" w:eastAsia="黑体" w:hAnsi="黑体" w:cs="仿宋_GB2312"/>
          <w:sz w:val="30"/>
          <w:szCs w:val="30"/>
        </w:rPr>
      </w:pPr>
      <w:r w:rsidRPr="00B43F43">
        <w:rPr>
          <w:rFonts w:ascii="黑体" w:eastAsia="黑体" w:hAnsi="黑体" w:cs="仿宋_GB2312" w:hint="eastAsia"/>
          <w:sz w:val="30"/>
          <w:szCs w:val="30"/>
        </w:rPr>
        <w:t>第二章</w:t>
      </w:r>
      <w:r w:rsidR="005163D1" w:rsidRPr="00B43F43">
        <w:rPr>
          <w:rFonts w:ascii="黑体" w:eastAsia="黑体" w:hAnsi="黑体" w:cs="仿宋_GB2312" w:hint="eastAsia"/>
          <w:sz w:val="30"/>
          <w:szCs w:val="30"/>
        </w:rPr>
        <w:t xml:space="preserve"> </w:t>
      </w:r>
      <w:r w:rsidRPr="00B43F43">
        <w:rPr>
          <w:rFonts w:ascii="黑体" w:eastAsia="黑体" w:hAnsi="黑体" w:cs="仿宋_GB2312" w:hint="eastAsia"/>
          <w:sz w:val="30"/>
          <w:szCs w:val="30"/>
        </w:rPr>
        <w:t>财务会计报告</w:t>
      </w:r>
    </w:p>
    <w:p w:rsidR="00C03A36" w:rsidRPr="00B43F43" w:rsidRDefault="00C03A36" w:rsidP="00E32FD1">
      <w:pPr>
        <w:spacing w:line="560" w:lineRule="exact"/>
        <w:jc w:val="center"/>
        <w:rPr>
          <w:rFonts w:ascii="仿宋_GB2312" w:cs="仿宋_GB2312"/>
          <w:sz w:val="30"/>
          <w:szCs w:val="30"/>
        </w:rPr>
      </w:pPr>
      <w:r w:rsidRPr="00B43F43">
        <w:rPr>
          <w:rFonts w:ascii="仿宋_GB2312" w:cs="仿宋_GB2312" w:hint="eastAsia"/>
          <w:sz w:val="30"/>
          <w:szCs w:val="30"/>
        </w:rPr>
        <w:t>第一节</w:t>
      </w:r>
      <w:r w:rsidR="005163D1" w:rsidRPr="00B43F43">
        <w:rPr>
          <w:rFonts w:ascii="仿宋_GB2312" w:cs="仿宋_GB2312" w:hint="eastAsia"/>
          <w:sz w:val="30"/>
          <w:szCs w:val="30"/>
        </w:rPr>
        <w:t xml:space="preserve"> </w:t>
      </w:r>
      <w:r w:rsidRPr="00B43F43">
        <w:rPr>
          <w:rFonts w:ascii="仿宋_GB2312" w:cs="仿宋_GB2312"/>
          <w:sz w:val="30"/>
          <w:szCs w:val="30"/>
        </w:rPr>
        <w:t>201</w:t>
      </w:r>
      <w:r w:rsidR="00D176B6">
        <w:rPr>
          <w:rFonts w:ascii="仿宋_GB2312" w:cs="仿宋_GB2312" w:hint="eastAsia"/>
          <w:sz w:val="30"/>
          <w:szCs w:val="30"/>
        </w:rPr>
        <w:t>9</w:t>
      </w:r>
      <w:r w:rsidRPr="00B43F43">
        <w:rPr>
          <w:rFonts w:ascii="仿宋_GB2312" w:cs="仿宋_GB2312" w:hint="eastAsia"/>
          <w:sz w:val="30"/>
          <w:szCs w:val="30"/>
        </w:rPr>
        <w:t>年度重要会计政策和会计估计</w:t>
      </w:r>
    </w:p>
    <w:p w:rsidR="00C03A36" w:rsidRPr="00B43F43" w:rsidRDefault="00C03A36" w:rsidP="00E32FD1">
      <w:pPr>
        <w:spacing w:line="560" w:lineRule="exact"/>
        <w:ind w:firstLine="585"/>
        <w:rPr>
          <w:rFonts w:ascii="仿宋_GB2312" w:cs="仿宋_GB2312"/>
          <w:sz w:val="30"/>
          <w:szCs w:val="30"/>
        </w:rPr>
      </w:pPr>
      <w:r w:rsidRPr="00B43F43">
        <w:rPr>
          <w:rFonts w:ascii="仿宋_GB2312" w:cs="仿宋_GB2312" w:hint="eastAsia"/>
          <w:sz w:val="30"/>
          <w:szCs w:val="30"/>
        </w:rPr>
        <w:t>一、执行会计制度</w:t>
      </w:r>
    </w:p>
    <w:p w:rsidR="00C03A36" w:rsidRPr="00B43F43" w:rsidRDefault="00C03A36" w:rsidP="00E32FD1">
      <w:pPr>
        <w:spacing w:line="560" w:lineRule="exact"/>
        <w:ind w:firstLine="585"/>
        <w:jc w:val="left"/>
        <w:rPr>
          <w:rFonts w:ascii="仿宋_GB2312" w:cs="仿宋_GB2312"/>
          <w:sz w:val="30"/>
          <w:szCs w:val="30"/>
        </w:rPr>
      </w:pPr>
      <w:r w:rsidRPr="00B43F43">
        <w:rPr>
          <w:rFonts w:ascii="仿宋_GB2312" w:cs="仿宋_GB2312" w:hint="eastAsia"/>
          <w:sz w:val="30"/>
          <w:szCs w:val="30"/>
        </w:rPr>
        <w:t>织金农村商业银行执行中华人民共和国财政部颁发的《企业会计准则》、《金融企业会计制度》及其他相关规定。</w:t>
      </w:r>
    </w:p>
    <w:p w:rsidR="00C03A36" w:rsidRPr="00B43F43" w:rsidRDefault="00C03A36" w:rsidP="00E32FD1">
      <w:pPr>
        <w:spacing w:line="560" w:lineRule="exact"/>
        <w:ind w:firstLine="585"/>
        <w:rPr>
          <w:rFonts w:ascii="仿宋_GB2312" w:cs="仿宋_GB2312"/>
          <w:sz w:val="30"/>
          <w:szCs w:val="30"/>
        </w:rPr>
      </w:pPr>
      <w:r w:rsidRPr="00B43F43">
        <w:rPr>
          <w:rFonts w:ascii="仿宋_GB2312" w:cs="仿宋_GB2312" w:hint="eastAsia"/>
          <w:sz w:val="30"/>
          <w:szCs w:val="30"/>
        </w:rPr>
        <w:t>二、主要会计政策及会计估计</w:t>
      </w:r>
    </w:p>
    <w:p w:rsidR="00C03A36" w:rsidRPr="00B43F43" w:rsidRDefault="00C03A36" w:rsidP="00E32FD1">
      <w:pPr>
        <w:spacing w:line="560" w:lineRule="exact"/>
        <w:ind w:firstLine="585"/>
        <w:rPr>
          <w:rFonts w:ascii="仿宋_GB2312" w:cs="仿宋_GB2312"/>
          <w:sz w:val="30"/>
          <w:szCs w:val="30"/>
        </w:rPr>
      </w:pPr>
      <w:r w:rsidRPr="00B43F43">
        <w:rPr>
          <w:rFonts w:ascii="仿宋_GB2312" w:cs="仿宋_GB2312"/>
          <w:sz w:val="30"/>
          <w:szCs w:val="30"/>
        </w:rPr>
        <w:t>(</w:t>
      </w:r>
      <w:proofErr w:type="gramStart"/>
      <w:r w:rsidRPr="00B43F43">
        <w:rPr>
          <w:rFonts w:ascii="仿宋_GB2312" w:cs="仿宋_GB2312" w:hint="eastAsia"/>
          <w:sz w:val="30"/>
          <w:szCs w:val="30"/>
        </w:rPr>
        <w:t>一</w:t>
      </w:r>
      <w:proofErr w:type="gramEnd"/>
      <w:r w:rsidRPr="00B43F43">
        <w:rPr>
          <w:rFonts w:ascii="仿宋_GB2312" w:cs="仿宋_GB2312"/>
          <w:sz w:val="30"/>
          <w:szCs w:val="30"/>
        </w:rPr>
        <w:t>)</w:t>
      </w:r>
      <w:r w:rsidRPr="00B43F43">
        <w:rPr>
          <w:rFonts w:ascii="仿宋_GB2312" w:cs="仿宋_GB2312" w:hint="eastAsia"/>
          <w:sz w:val="30"/>
          <w:szCs w:val="30"/>
        </w:rPr>
        <w:t>会计年度：会计年度为公历</w:t>
      </w:r>
      <w:r w:rsidRPr="00B43F43">
        <w:rPr>
          <w:rFonts w:ascii="仿宋_GB2312" w:cs="仿宋_GB2312"/>
          <w:sz w:val="30"/>
          <w:szCs w:val="30"/>
        </w:rPr>
        <w:t>1</w:t>
      </w:r>
      <w:r w:rsidRPr="00B43F43">
        <w:rPr>
          <w:rFonts w:ascii="仿宋_GB2312" w:cs="仿宋_GB2312" w:hint="eastAsia"/>
          <w:sz w:val="30"/>
          <w:szCs w:val="30"/>
        </w:rPr>
        <w:t>月</w:t>
      </w:r>
      <w:r w:rsidRPr="00B43F43">
        <w:rPr>
          <w:rFonts w:ascii="仿宋_GB2312" w:cs="仿宋_GB2312"/>
          <w:sz w:val="30"/>
          <w:szCs w:val="30"/>
        </w:rPr>
        <w:t>1</w:t>
      </w:r>
      <w:r w:rsidRPr="00B43F43">
        <w:rPr>
          <w:rFonts w:ascii="仿宋_GB2312" w:cs="仿宋_GB2312" w:hint="eastAsia"/>
          <w:sz w:val="30"/>
          <w:szCs w:val="30"/>
        </w:rPr>
        <w:t>日起至</w:t>
      </w:r>
      <w:r w:rsidRPr="00B43F43">
        <w:rPr>
          <w:rFonts w:ascii="仿宋_GB2312" w:cs="仿宋_GB2312"/>
          <w:sz w:val="30"/>
          <w:szCs w:val="30"/>
        </w:rPr>
        <w:t>12</w:t>
      </w:r>
      <w:r w:rsidRPr="00B43F43">
        <w:rPr>
          <w:rFonts w:ascii="仿宋_GB2312" w:cs="仿宋_GB2312" w:hint="eastAsia"/>
          <w:sz w:val="30"/>
          <w:szCs w:val="30"/>
        </w:rPr>
        <w:t>月</w:t>
      </w:r>
      <w:r w:rsidRPr="00B43F43">
        <w:rPr>
          <w:rFonts w:ascii="仿宋_GB2312" w:cs="仿宋_GB2312"/>
          <w:sz w:val="30"/>
          <w:szCs w:val="30"/>
        </w:rPr>
        <w:t>31</w:t>
      </w:r>
      <w:r w:rsidRPr="00B43F43">
        <w:rPr>
          <w:rFonts w:ascii="仿宋_GB2312" w:cs="仿宋_GB2312" w:hint="eastAsia"/>
          <w:sz w:val="30"/>
          <w:szCs w:val="30"/>
        </w:rPr>
        <w:t>日止。</w:t>
      </w:r>
    </w:p>
    <w:p w:rsidR="00C03A36" w:rsidRPr="00B43F43" w:rsidRDefault="00C03A36" w:rsidP="00E32FD1">
      <w:pPr>
        <w:autoSpaceDE w:val="0"/>
        <w:autoSpaceDN w:val="0"/>
        <w:adjustRightInd w:val="0"/>
        <w:spacing w:line="560" w:lineRule="exact"/>
        <w:ind w:right="-149" w:firstLineChars="200" w:firstLine="600"/>
        <w:rPr>
          <w:rFonts w:ascii="仿宋_GB2312" w:cs="仿宋_GB2312"/>
          <w:sz w:val="30"/>
          <w:szCs w:val="30"/>
        </w:rPr>
      </w:pPr>
      <w:r w:rsidRPr="00B43F43">
        <w:rPr>
          <w:rFonts w:ascii="仿宋_GB2312" w:cs="仿宋_GB2312"/>
          <w:sz w:val="30"/>
          <w:szCs w:val="30"/>
        </w:rPr>
        <w:t>(</w:t>
      </w:r>
      <w:r w:rsidRPr="00B43F43">
        <w:rPr>
          <w:rFonts w:ascii="仿宋_GB2312" w:cs="仿宋_GB2312" w:hint="eastAsia"/>
          <w:sz w:val="30"/>
          <w:szCs w:val="30"/>
        </w:rPr>
        <w:t>二</w:t>
      </w:r>
      <w:r w:rsidRPr="00B43F43">
        <w:rPr>
          <w:rFonts w:ascii="仿宋_GB2312" w:cs="仿宋_GB2312"/>
          <w:sz w:val="30"/>
          <w:szCs w:val="30"/>
        </w:rPr>
        <w:t>)</w:t>
      </w:r>
      <w:r w:rsidRPr="00B43F43">
        <w:rPr>
          <w:rFonts w:ascii="仿宋_GB2312" w:cs="仿宋_GB2312" w:hint="eastAsia"/>
          <w:sz w:val="30"/>
          <w:szCs w:val="30"/>
        </w:rPr>
        <w:t>记账本位币：以人民币为记账本位币。</w:t>
      </w:r>
    </w:p>
    <w:p w:rsidR="00C03A36" w:rsidRPr="00B43F43" w:rsidRDefault="00C03A36" w:rsidP="00E32FD1">
      <w:pPr>
        <w:autoSpaceDE w:val="0"/>
        <w:autoSpaceDN w:val="0"/>
        <w:adjustRightInd w:val="0"/>
        <w:spacing w:line="560" w:lineRule="exact"/>
        <w:ind w:right="-149" w:firstLineChars="200" w:firstLine="600"/>
        <w:rPr>
          <w:rFonts w:ascii="仿宋_GB2312" w:cs="仿宋_GB2312"/>
          <w:sz w:val="30"/>
          <w:szCs w:val="30"/>
        </w:rPr>
      </w:pPr>
      <w:r w:rsidRPr="00B43F43">
        <w:rPr>
          <w:rFonts w:ascii="仿宋_GB2312" w:cs="仿宋_GB2312"/>
          <w:sz w:val="30"/>
          <w:szCs w:val="30"/>
        </w:rPr>
        <w:t>(</w:t>
      </w:r>
      <w:r w:rsidRPr="00B43F43">
        <w:rPr>
          <w:rFonts w:ascii="仿宋_GB2312" w:cs="仿宋_GB2312" w:hint="eastAsia"/>
          <w:sz w:val="30"/>
          <w:szCs w:val="30"/>
        </w:rPr>
        <w:t>三</w:t>
      </w:r>
      <w:r w:rsidRPr="00B43F43">
        <w:rPr>
          <w:rFonts w:ascii="仿宋_GB2312" w:cs="仿宋_GB2312"/>
          <w:sz w:val="30"/>
          <w:szCs w:val="30"/>
        </w:rPr>
        <w:t>)</w:t>
      </w:r>
      <w:r w:rsidRPr="00B43F43">
        <w:rPr>
          <w:rFonts w:ascii="仿宋_GB2312" w:cs="仿宋_GB2312" w:hint="eastAsia"/>
          <w:sz w:val="30"/>
          <w:szCs w:val="30"/>
        </w:rPr>
        <w:t>记账原则和计价基础：会计核算以权责发生制为记账原则，除特别说明外，均以历史成本为计价基础。</w:t>
      </w:r>
    </w:p>
    <w:p w:rsidR="00C03A36" w:rsidRPr="00B43F43" w:rsidRDefault="00C03A36" w:rsidP="00E32FD1">
      <w:pPr>
        <w:autoSpaceDE w:val="0"/>
        <w:autoSpaceDN w:val="0"/>
        <w:adjustRightInd w:val="0"/>
        <w:spacing w:line="560" w:lineRule="exact"/>
        <w:ind w:right="-149" w:firstLineChars="200" w:firstLine="600"/>
        <w:rPr>
          <w:rFonts w:ascii="仿宋_GB2312" w:cs="仿宋_GB2312"/>
          <w:sz w:val="30"/>
          <w:szCs w:val="30"/>
        </w:rPr>
      </w:pPr>
      <w:r w:rsidRPr="00B43F43">
        <w:rPr>
          <w:rFonts w:ascii="仿宋_GB2312" w:cs="仿宋_GB2312"/>
          <w:sz w:val="30"/>
          <w:szCs w:val="30"/>
        </w:rPr>
        <w:t>(</w:t>
      </w:r>
      <w:r w:rsidRPr="00B43F43">
        <w:rPr>
          <w:rFonts w:ascii="仿宋_GB2312" w:cs="仿宋_GB2312" w:hint="eastAsia"/>
          <w:sz w:val="30"/>
          <w:szCs w:val="30"/>
        </w:rPr>
        <w:t>四</w:t>
      </w:r>
      <w:r w:rsidRPr="00B43F43">
        <w:rPr>
          <w:rFonts w:ascii="仿宋_GB2312" w:cs="仿宋_GB2312"/>
          <w:sz w:val="30"/>
          <w:szCs w:val="30"/>
        </w:rPr>
        <w:t>)</w:t>
      </w:r>
      <w:r w:rsidRPr="00B43F43">
        <w:rPr>
          <w:rFonts w:ascii="仿宋_GB2312" w:cs="仿宋_GB2312" w:hint="eastAsia"/>
          <w:sz w:val="30"/>
          <w:szCs w:val="30"/>
        </w:rPr>
        <w:t>现金及现金等价物：现金是指库存现金及可随时用于支付的银行存款；现金等价物是风险很小的投资，包括存放中央银行的备付金、存放同业活期款项、存期不超过三个月的定期存款及市场上流通的原到期日在三个月内的短期债券投资等货币性资产。</w:t>
      </w:r>
    </w:p>
    <w:p w:rsidR="00C03A36" w:rsidRPr="00B43F43" w:rsidRDefault="00C03A36" w:rsidP="00E32FD1">
      <w:pPr>
        <w:autoSpaceDE w:val="0"/>
        <w:autoSpaceDN w:val="0"/>
        <w:adjustRightInd w:val="0"/>
        <w:spacing w:line="560" w:lineRule="exact"/>
        <w:ind w:right="-149" w:firstLineChars="200" w:firstLine="600"/>
        <w:rPr>
          <w:rFonts w:ascii="仿宋_GB2312" w:cs="仿宋_GB2312"/>
          <w:sz w:val="30"/>
          <w:szCs w:val="30"/>
        </w:rPr>
      </w:pPr>
      <w:r w:rsidRPr="00B43F43">
        <w:rPr>
          <w:rFonts w:ascii="仿宋_GB2312" w:cs="仿宋_GB2312"/>
          <w:sz w:val="30"/>
          <w:szCs w:val="30"/>
        </w:rPr>
        <w:t>(</w:t>
      </w:r>
      <w:r w:rsidRPr="00B43F43">
        <w:rPr>
          <w:rFonts w:ascii="仿宋_GB2312" w:cs="仿宋_GB2312" w:hint="eastAsia"/>
          <w:sz w:val="30"/>
          <w:szCs w:val="30"/>
        </w:rPr>
        <w:t>五</w:t>
      </w:r>
      <w:r w:rsidRPr="00B43F43">
        <w:rPr>
          <w:rFonts w:ascii="仿宋_GB2312" w:cs="仿宋_GB2312"/>
          <w:sz w:val="30"/>
          <w:szCs w:val="30"/>
        </w:rPr>
        <w:t>)</w:t>
      </w:r>
      <w:r w:rsidRPr="00B43F43">
        <w:rPr>
          <w:rFonts w:ascii="仿宋_GB2312" w:cs="仿宋_GB2312" w:hint="eastAsia"/>
          <w:sz w:val="30"/>
          <w:szCs w:val="30"/>
        </w:rPr>
        <w:t>坏账核算方法：对可能发生的坏账损失采用备抵法核算。</w:t>
      </w:r>
    </w:p>
    <w:p w:rsidR="00C03A36" w:rsidRPr="00B43F43" w:rsidRDefault="00C03A36" w:rsidP="00E32FD1">
      <w:pPr>
        <w:autoSpaceDE w:val="0"/>
        <w:autoSpaceDN w:val="0"/>
        <w:adjustRightInd w:val="0"/>
        <w:spacing w:line="560" w:lineRule="exact"/>
        <w:ind w:right="-149" w:firstLineChars="200" w:firstLine="600"/>
        <w:rPr>
          <w:rFonts w:ascii="仿宋_GB2312" w:cs="仿宋_GB2312"/>
          <w:sz w:val="30"/>
          <w:szCs w:val="30"/>
        </w:rPr>
      </w:pPr>
      <w:r w:rsidRPr="00B43F43">
        <w:rPr>
          <w:rFonts w:ascii="仿宋_GB2312" w:cs="仿宋_GB2312"/>
          <w:sz w:val="30"/>
          <w:szCs w:val="30"/>
        </w:rPr>
        <w:t>(</w:t>
      </w:r>
      <w:r w:rsidRPr="00B43F43">
        <w:rPr>
          <w:rFonts w:ascii="仿宋_GB2312" w:cs="仿宋_GB2312" w:hint="eastAsia"/>
          <w:sz w:val="30"/>
          <w:szCs w:val="30"/>
        </w:rPr>
        <w:t>六</w:t>
      </w:r>
      <w:r w:rsidRPr="00B43F43">
        <w:rPr>
          <w:rFonts w:ascii="仿宋_GB2312" w:cs="仿宋_GB2312"/>
          <w:sz w:val="30"/>
          <w:szCs w:val="30"/>
        </w:rPr>
        <w:t>)</w:t>
      </w:r>
      <w:r w:rsidRPr="00B43F43">
        <w:rPr>
          <w:rFonts w:ascii="仿宋_GB2312" w:cs="仿宋_GB2312" w:hint="eastAsia"/>
          <w:sz w:val="30"/>
          <w:szCs w:val="30"/>
        </w:rPr>
        <w:t>贴现核算方法：贴现以贴现票据的到期价值计量，贴现票据的到期价值与所支付的票据贴现款项之间的差额，作为贴现利息，计入贴现当期损益。</w:t>
      </w:r>
    </w:p>
    <w:p w:rsidR="00C03A36" w:rsidRPr="00B43F43" w:rsidRDefault="00C03A36" w:rsidP="00E32FD1">
      <w:pPr>
        <w:autoSpaceDE w:val="0"/>
        <w:autoSpaceDN w:val="0"/>
        <w:adjustRightInd w:val="0"/>
        <w:spacing w:line="560" w:lineRule="exact"/>
        <w:ind w:right="-149" w:firstLineChars="200" w:firstLine="600"/>
        <w:rPr>
          <w:rFonts w:ascii="仿宋_GB2312" w:cs="仿宋_GB2312"/>
          <w:sz w:val="30"/>
          <w:szCs w:val="30"/>
        </w:rPr>
      </w:pPr>
      <w:r w:rsidRPr="00B43F43">
        <w:rPr>
          <w:rFonts w:ascii="仿宋_GB2312" w:cs="仿宋_GB2312"/>
          <w:sz w:val="30"/>
          <w:szCs w:val="30"/>
        </w:rPr>
        <w:t>(</w:t>
      </w:r>
      <w:r w:rsidRPr="00B43F43">
        <w:rPr>
          <w:rFonts w:ascii="仿宋_GB2312" w:cs="仿宋_GB2312" w:hint="eastAsia"/>
          <w:sz w:val="30"/>
          <w:szCs w:val="30"/>
        </w:rPr>
        <w:t>七</w:t>
      </w:r>
      <w:r w:rsidRPr="00B43F43">
        <w:rPr>
          <w:rFonts w:ascii="仿宋_GB2312" w:cs="仿宋_GB2312"/>
          <w:sz w:val="30"/>
          <w:szCs w:val="30"/>
        </w:rPr>
        <w:t>)</w:t>
      </w:r>
      <w:r w:rsidRPr="00B43F43">
        <w:rPr>
          <w:rFonts w:ascii="仿宋_GB2312" w:cs="仿宋_GB2312" w:hint="eastAsia"/>
          <w:sz w:val="30"/>
          <w:szCs w:val="30"/>
        </w:rPr>
        <w:t>贷款分类方法</w:t>
      </w:r>
    </w:p>
    <w:p w:rsidR="00C03A36" w:rsidRPr="00B43F43" w:rsidRDefault="00C03A36" w:rsidP="00E32FD1">
      <w:pPr>
        <w:autoSpaceDE w:val="0"/>
        <w:autoSpaceDN w:val="0"/>
        <w:adjustRightInd w:val="0"/>
        <w:spacing w:line="560" w:lineRule="exact"/>
        <w:ind w:right="-149" w:firstLineChars="200" w:firstLine="600"/>
        <w:rPr>
          <w:rFonts w:ascii="仿宋_GB2312" w:cs="仿宋_GB2312"/>
          <w:sz w:val="30"/>
          <w:szCs w:val="30"/>
        </w:rPr>
      </w:pPr>
      <w:r w:rsidRPr="00B43F43">
        <w:rPr>
          <w:rFonts w:ascii="仿宋_GB2312" w:cs="仿宋_GB2312"/>
          <w:sz w:val="30"/>
          <w:szCs w:val="30"/>
        </w:rPr>
        <w:t>1.</w:t>
      </w:r>
      <w:r w:rsidRPr="00B43F43">
        <w:rPr>
          <w:rFonts w:ascii="仿宋_GB2312" w:cs="仿宋_GB2312" w:hint="eastAsia"/>
          <w:sz w:val="30"/>
          <w:szCs w:val="30"/>
        </w:rPr>
        <w:t>短期及中长期贷款：本行按贷款期限确定贷款类别，期限在</w:t>
      </w:r>
      <w:r w:rsidRPr="00B43F43">
        <w:rPr>
          <w:rFonts w:ascii="仿宋_GB2312" w:cs="仿宋_GB2312"/>
          <w:sz w:val="30"/>
          <w:szCs w:val="30"/>
        </w:rPr>
        <w:t xml:space="preserve">1 </w:t>
      </w:r>
      <w:r w:rsidRPr="00B43F43">
        <w:rPr>
          <w:rFonts w:ascii="仿宋_GB2312" w:cs="仿宋_GB2312" w:hint="eastAsia"/>
          <w:sz w:val="30"/>
          <w:szCs w:val="30"/>
        </w:rPr>
        <w:t>年以内</w:t>
      </w:r>
      <w:r w:rsidRPr="00B43F43">
        <w:rPr>
          <w:rFonts w:ascii="仿宋_GB2312" w:cs="仿宋_GB2312"/>
          <w:sz w:val="30"/>
          <w:szCs w:val="30"/>
        </w:rPr>
        <w:t>(</w:t>
      </w:r>
      <w:r w:rsidRPr="00B43F43">
        <w:rPr>
          <w:rFonts w:ascii="仿宋_GB2312" w:cs="仿宋_GB2312" w:hint="eastAsia"/>
          <w:sz w:val="30"/>
          <w:szCs w:val="30"/>
        </w:rPr>
        <w:t>含</w:t>
      </w:r>
      <w:r w:rsidRPr="00B43F43">
        <w:rPr>
          <w:rFonts w:ascii="仿宋_GB2312" w:cs="仿宋_GB2312"/>
          <w:sz w:val="30"/>
          <w:szCs w:val="30"/>
        </w:rPr>
        <w:t xml:space="preserve">1 </w:t>
      </w:r>
      <w:r w:rsidRPr="00B43F43">
        <w:rPr>
          <w:rFonts w:ascii="仿宋_GB2312" w:cs="仿宋_GB2312" w:hint="eastAsia"/>
          <w:sz w:val="30"/>
          <w:szCs w:val="30"/>
        </w:rPr>
        <w:t>年</w:t>
      </w:r>
      <w:r w:rsidRPr="00B43F43">
        <w:rPr>
          <w:rFonts w:ascii="仿宋_GB2312" w:cs="仿宋_GB2312"/>
          <w:sz w:val="30"/>
          <w:szCs w:val="30"/>
        </w:rPr>
        <w:t>)</w:t>
      </w:r>
      <w:r w:rsidRPr="00B43F43">
        <w:rPr>
          <w:rFonts w:ascii="仿宋_GB2312" w:cs="仿宋_GB2312" w:hint="eastAsia"/>
          <w:sz w:val="30"/>
          <w:szCs w:val="30"/>
        </w:rPr>
        <w:t>的贷款列作短期贷款，期限在</w:t>
      </w:r>
      <w:r w:rsidRPr="00B43F43">
        <w:rPr>
          <w:rFonts w:ascii="仿宋_GB2312" w:cs="仿宋_GB2312"/>
          <w:sz w:val="30"/>
          <w:szCs w:val="30"/>
        </w:rPr>
        <w:t>1</w:t>
      </w:r>
      <w:r w:rsidRPr="00B43F43">
        <w:rPr>
          <w:rFonts w:ascii="仿宋_GB2312" w:cs="仿宋_GB2312" w:hint="eastAsia"/>
          <w:sz w:val="30"/>
          <w:szCs w:val="30"/>
        </w:rPr>
        <w:t>年以上的贷款列作中长期贷款。</w:t>
      </w:r>
    </w:p>
    <w:p w:rsidR="00C03A36" w:rsidRPr="00B43F43" w:rsidRDefault="00C03A36" w:rsidP="00E32FD1">
      <w:pPr>
        <w:autoSpaceDE w:val="0"/>
        <w:autoSpaceDN w:val="0"/>
        <w:adjustRightInd w:val="0"/>
        <w:spacing w:line="560" w:lineRule="exact"/>
        <w:ind w:right="-149" w:firstLineChars="200" w:firstLine="600"/>
        <w:rPr>
          <w:rFonts w:ascii="仿宋_GB2312" w:cs="仿宋_GB2312"/>
          <w:sz w:val="30"/>
          <w:szCs w:val="30"/>
        </w:rPr>
      </w:pPr>
      <w:r w:rsidRPr="00B43F43">
        <w:rPr>
          <w:rFonts w:ascii="仿宋_GB2312" w:cs="仿宋_GB2312"/>
          <w:sz w:val="30"/>
          <w:szCs w:val="30"/>
        </w:rPr>
        <w:lastRenderedPageBreak/>
        <w:t>2.</w:t>
      </w:r>
      <w:hyperlink r:id="rId7" w:tgtFrame="_blank" w:history="1">
        <w:r w:rsidRPr="00B43F43">
          <w:rPr>
            <w:rFonts w:ascii="仿宋_GB2312" w:cs="仿宋_GB2312" w:hint="eastAsia"/>
            <w:sz w:val="30"/>
            <w:szCs w:val="30"/>
          </w:rPr>
          <w:t>正常贷款</w:t>
        </w:r>
      </w:hyperlink>
      <w:r w:rsidRPr="00B43F43">
        <w:rPr>
          <w:rFonts w:ascii="仿宋_GB2312" w:cs="仿宋_GB2312" w:hint="eastAsia"/>
          <w:sz w:val="30"/>
          <w:szCs w:val="30"/>
        </w:rPr>
        <w:t>：</w:t>
      </w:r>
      <w:hyperlink r:id="rId8" w:tgtFrame="_blank" w:history="1">
        <w:r w:rsidRPr="00B43F43">
          <w:rPr>
            <w:rFonts w:ascii="仿宋_GB2312" w:cs="仿宋_GB2312" w:hint="eastAsia"/>
            <w:sz w:val="30"/>
            <w:szCs w:val="30"/>
          </w:rPr>
          <w:t>债务人</w:t>
        </w:r>
      </w:hyperlink>
      <w:r w:rsidRPr="00B43F43">
        <w:rPr>
          <w:rFonts w:ascii="仿宋_GB2312" w:cs="仿宋_GB2312" w:hint="eastAsia"/>
          <w:sz w:val="30"/>
          <w:szCs w:val="30"/>
        </w:rPr>
        <w:t>能够履行合同，没有足够理由怀疑债务人不能按时足额偿还债务。</w:t>
      </w:r>
    </w:p>
    <w:p w:rsidR="00C03A36" w:rsidRPr="00B43F43" w:rsidRDefault="00C03A36" w:rsidP="00E32FD1">
      <w:pPr>
        <w:autoSpaceDE w:val="0"/>
        <w:autoSpaceDN w:val="0"/>
        <w:adjustRightInd w:val="0"/>
        <w:spacing w:line="560" w:lineRule="exact"/>
        <w:ind w:right="-149" w:firstLineChars="200" w:firstLine="600"/>
        <w:rPr>
          <w:rFonts w:ascii="仿宋_GB2312" w:cs="仿宋_GB2312"/>
          <w:sz w:val="30"/>
          <w:szCs w:val="30"/>
        </w:rPr>
      </w:pPr>
      <w:r w:rsidRPr="00B43F43">
        <w:rPr>
          <w:rFonts w:ascii="仿宋_GB2312" w:cs="仿宋_GB2312"/>
          <w:sz w:val="30"/>
          <w:szCs w:val="30"/>
        </w:rPr>
        <w:t>3.</w:t>
      </w:r>
      <w:r w:rsidRPr="00B43F43">
        <w:rPr>
          <w:rFonts w:ascii="仿宋_GB2312" w:cs="仿宋_GB2312" w:hint="eastAsia"/>
          <w:sz w:val="30"/>
          <w:szCs w:val="30"/>
        </w:rPr>
        <w:t>关注贷款：尽管债务人目前有能力偿还债务，但存在一些可能对偿还产生不利影响的因素。</w:t>
      </w:r>
    </w:p>
    <w:p w:rsidR="00C03A36" w:rsidRPr="00B43F43" w:rsidRDefault="00C03A36" w:rsidP="00E32FD1">
      <w:pPr>
        <w:autoSpaceDE w:val="0"/>
        <w:autoSpaceDN w:val="0"/>
        <w:adjustRightInd w:val="0"/>
        <w:spacing w:line="560" w:lineRule="exact"/>
        <w:ind w:right="-149" w:firstLineChars="200" w:firstLine="600"/>
        <w:rPr>
          <w:rFonts w:ascii="仿宋_GB2312" w:cs="仿宋_GB2312"/>
          <w:sz w:val="30"/>
          <w:szCs w:val="30"/>
        </w:rPr>
      </w:pPr>
      <w:r w:rsidRPr="00B43F43">
        <w:rPr>
          <w:rFonts w:ascii="仿宋_GB2312" w:cs="仿宋_GB2312"/>
          <w:sz w:val="30"/>
          <w:szCs w:val="30"/>
        </w:rPr>
        <w:t>4.</w:t>
      </w:r>
      <w:hyperlink r:id="rId9" w:tgtFrame="_blank" w:history="1">
        <w:r w:rsidRPr="00B43F43">
          <w:rPr>
            <w:rFonts w:ascii="仿宋_GB2312" w:cs="仿宋_GB2312" w:hint="eastAsia"/>
            <w:sz w:val="30"/>
            <w:szCs w:val="30"/>
          </w:rPr>
          <w:t>次级贷款</w:t>
        </w:r>
      </w:hyperlink>
      <w:r w:rsidRPr="00B43F43">
        <w:rPr>
          <w:rFonts w:ascii="仿宋_GB2312" w:cs="仿宋_GB2312" w:hint="eastAsia"/>
          <w:sz w:val="30"/>
          <w:szCs w:val="30"/>
        </w:rPr>
        <w:t>：债务人的还款能力出现明显问题，完全依靠其正常</w:t>
      </w:r>
      <w:hyperlink r:id="rId10" w:tgtFrame="_blank" w:history="1">
        <w:r w:rsidRPr="00B43F43">
          <w:rPr>
            <w:rFonts w:ascii="仿宋_GB2312" w:cs="仿宋_GB2312" w:hint="eastAsia"/>
            <w:sz w:val="30"/>
            <w:szCs w:val="30"/>
          </w:rPr>
          <w:t>营业收入</w:t>
        </w:r>
      </w:hyperlink>
      <w:r w:rsidRPr="00B43F43">
        <w:rPr>
          <w:rFonts w:ascii="仿宋_GB2312" w:cs="仿宋_GB2312" w:hint="eastAsia"/>
          <w:sz w:val="30"/>
          <w:szCs w:val="30"/>
        </w:rPr>
        <w:t>无法足额偿还贷款本息，即使</w:t>
      </w:r>
      <w:hyperlink r:id="rId11" w:tgtFrame="_blank" w:history="1">
        <w:r w:rsidRPr="00B43F43">
          <w:rPr>
            <w:rFonts w:ascii="仿宋_GB2312" w:cs="仿宋_GB2312" w:hint="eastAsia"/>
            <w:sz w:val="30"/>
            <w:szCs w:val="30"/>
          </w:rPr>
          <w:t>执行担保</w:t>
        </w:r>
      </w:hyperlink>
      <w:r w:rsidRPr="00B43F43">
        <w:rPr>
          <w:rFonts w:ascii="仿宋_GB2312" w:cs="仿宋_GB2312" w:hint="eastAsia"/>
          <w:sz w:val="30"/>
          <w:szCs w:val="30"/>
        </w:rPr>
        <w:t>，也可能会造成一定损失。</w:t>
      </w:r>
    </w:p>
    <w:p w:rsidR="00C03A36" w:rsidRPr="00B43F43" w:rsidRDefault="00C03A36" w:rsidP="00E32FD1">
      <w:pPr>
        <w:autoSpaceDE w:val="0"/>
        <w:autoSpaceDN w:val="0"/>
        <w:adjustRightInd w:val="0"/>
        <w:spacing w:line="560" w:lineRule="exact"/>
        <w:ind w:right="-149" w:firstLineChars="200" w:firstLine="600"/>
        <w:rPr>
          <w:rFonts w:ascii="仿宋_GB2312" w:cs="仿宋_GB2312"/>
          <w:sz w:val="30"/>
          <w:szCs w:val="30"/>
        </w:rPr>
      </w:pPr>
      <w:r w:rsidRPr="00B43F43">
        <w:rPr>
          <w:rFonts w:ascii="仿宋_GB2312" w:cs="仿宋_GB2312"/>
          <w:sz w:val="30"/>
          <w:szCs w:val="30"/>
        </w:rPr>
        <w:t>5.</w:t>
      </w:r>
      <w:hyperlink r:id="rId12" w:tgtFrame="_blank" w:history="1">
        <w:r w:rsidRPr="00B43F43">
          <w:rPr>
            <w:rFonts w:ascii="仿宋_GB2312" w:cs="仿宋_GB2312" w:hint="eastAsia"/>
            <w:sz w:val="30"/>
            <w:szCs w:val="30"/>
          </w:rPr>
          <w:t>可疑贷款</w:t>
        </w:r>
      </w:hyperlink>
      <w:r w:rsidRPr="00B43F43">
        <w:rPr>
          <w:rFonts w:ascii="仿宋_GB2312" w:cs="仿宋_GB2312" w:hint="eastAsia"/>
          <w:sz w:val="30"/>
          <w:szCs w:val="30"/>
        </w:rPr>
        <w:t>：借款人无法足额偿还贷款本息，即使执行担保，也肯定要造成较大损失。</w:t>
      </w:r>
    </w:p>
    <w:p w:rsidR="00C03A36" w:rsidRPr="00B43F43" w:rsidRDefault="00C03A36" w:rsidP="00E32FD1">
      <w:pPr>
        <w:autoSpaceDE w:val="0"/>
        <w:autoSpaceDN w:val="0"/>
        <w:adjustRightInd w:val="0"/>
        <w:spacing w:line="560" w:lineRule="exact"/>
        <w:ind w:right="-149" w:firstLineChars="200" w:firstLine="600"/>
        <w:rPr>
          <w:rFonts w:ascii="仿宋_GB2312" w:cs="仿宋_GB2312"/>
          <w:sz w:val="30"/>
          <w:szCs w:val="30"/>
        </w:rPr>
      </w:pPr>
      <w:r w:rsidRPr="00B43F43">
        <w:rPr>
          <w:rFonts w:ascii="仿宋_GB2312" w:cs="仿宋_GB2312"/>
          <w:sz w:val="30"/>
          <w:szCs w:val="30"/>
        </w:rPr>
        <w:t>6.</w:t>
      </w:r>
      <w:hyperlink r:id="rId13" w:tgtFrame="_blank" w:history="1">
        <w:r w:rsidRPr="00B43F43">
          <w:rPr>
            <w:rFonts w:ascii="仿宋_GB2312" w:cs="仿宋_GB2312" w:hint="eastAsia"/>
            <w:sz w:val="30"/>
            <w:szCs w:val="30"/>
          </w:rPr>
          <w:t>损失贷款</w:t>
        </w:r>
      </w:hyperlink>
      <w:r w:rsidRPr="00B43F43">
        <w:rPr>
          <w:rFonts w:ascii="仿宋_GB2312" w:cs="仿宋_GB2312" w:hint="eastAsia"/>
          <w:sz w:val="30"/>
          <w:szCs w:val="30"/>
        </w:rPr>
        <w:t>：在采取所有可能的措施或一切必要的</w:t>
      </w:r>
      <w:hyperlink r:id="rId14" w:tgtFrame="_blank" w:history="1">
        <w:r w:rsidRPr="00B43F43">
          <w:rPr>
            <w:rFonts w:ascii="仿宋_GB2312" w:cs="仿宋_GB2312" w:hint="eastAsia"/>
            <w:sz w:val="30"/>
            <w:szCs w:val="30"/>
          </w:rPr>
          <w:t>法律程序</w:t>
        </w:r>
      </w:hyperlink>
      <w:r w:rsidRPr="00B43F43">
        <w:rPr>
          <w:rFonts w:ascii="仿宋_GB2312" w:cs="仿宋_GB2312" w:hint="eastAsia"/>
          <w:sz w:val="30"/>
          <w:szCs w:val="30"/>
        </w:rPr>
        <w:t>之后，本息仍然无法收回，或只能收回极少部分。</w:t>
      </w:r>
    </w:p>
    <w:p w:rsidR="00C03A36" w:rsidRPr="00B43F43" w:rsidRDefault="00C03A36" w:rsidP="0061433C">
      <w:pPr>
        <w:autoSpaceDE w:val="0"/>
        <w:autoSpaceDN w:val="0"/>
        <w:adjustRightInd w:val="0"/>
        <w:spacing w:line="560" w:lineRule="exact"/>
        <w:ind w:right="-149" w:firstLineChars="200" w:firstLine="600"/>
        <w:jc w:val="left"/>
        <w:rPr>
          <w:rFonts w:ascii="仿宋_GB2312" w:cs="仿宋_GB2312"/>
          <w:sz w:val="30"/>
          <w:szCs w:val="30"/>
        </w:rPr>
      </w:pPr>
      <w:r w:rsidRPr="00B43F43">
        <w:rPr>
          <w:rFonts w:ascii="仿宋_GB2312" w:cs="仿宋_GB2312"/>
          <w:sz w:val="30"/>
          <w:szCs w:val="30"/>
        </w:rPr>
        <w:t>(</w:t>
      </w:r>
      <w:r w:rsidRPr="00B43F43">
        <w:rPr>
          <w:rFonts w:ascii="仿宋_GB2312" w:cs="仿宋_GB2312" w:hint="eastAsia"/>
          <w:sz w:val="30"/>
          <w:szCs w:val="30"/>
        </w:rPr>
        <w:t>八</w:t>
      </w:r>
      <w:r w:rsidRPr="00B43F43">
        <w:rPr>
          <w:rFonts w:ascii="仿宋_GB2312" w:cs="仿宋_GB2312"/>
          <w:sz w:val="30"/>
          <w:szCs w:val="30"/>
        </w:rPr>
        <w:t>)</w:t>
      </w:r>
      <w:r w:rsidRPr="00B43F43">
        <w:rPr>
          <w:rFonts w:ascii="仿宋_GB2312" w:cs="仿宋_GB2312" w:hint="eastAsia"/>
          <w:sz w:val="30"/>
          <w:szCs w:val="30"/>
        </w:rPr>
        <w:t>贷款呆账损失核算方法</w:t>
      </w:r>
    </w:p>
    <w:p w:rsidR="00C03A36" w:rsidRPr="00B43F43" w:rsidRDefault="00C03A36" w:rsidP="00E32FD1">
      <w:pPr>
        <w:spacing w:line="560" w:lineRule="exact"/>
        <w:ind w:right="-149" w:firstLineChars="200" w:firstLine="600"/>
        <w:rPr>
          <w:rFonts w:ascii="仿宋_GB2312" w:cs="仿宋_GB2312"/>
          <w:sz w:val="30"/>
          <w:szCs w:val="30"/>
        </w:rPr>
      </w:pPr>
      <w:r w:rsidRPr="00B43F43">
        <w:rPr>
          <w:rFonts w:ascii="仿宋_GB2312" w:cs="仿宋_GB2312" w:hint="eastAsia"/>
          <w:sz w:val="30"/>
          <w:szCs w:val="30"/>
        </w:rPr>
        <w:t>织金农村商业银行采用备抵法核算贷款呆账损失。贷款呆账准备金包括一般损失准备和专项损失准备，符合税前扣除标准提取的资产减值准备为一般损失准备，超过税前扣除标准提取的资产减值准备为专项损失准备。呆账准备按照《财政部、国家税务总局关于金融企业贷款损失准备金企业所得税税前扣除有关问题的通知》（财税〔</w:t>
      </w:r>
      <w:r w:rsidRPr="00B43F43">
        <w:rPr>
          <w:rFonts w:ascii="仿宋_GB2312" w:cs="仿宋_GB2312"/>
          <w:sz w:val="30"/>
          <w:szCs w:val="30"/>
        </w:rPr>
        <w:t>2009</w:t>
      </w:r>
      <w:r w:rsidRPr="00B43F43">
        <w:rPr>
          <w:rFonts w:ascii="仿宋_GB2312" w:cs="仿宋_GB2312" w:hint="eastAsia"/>
          <w:sz w:val="30"/>
          <w:szCs w:val="30"/>
        </w:rPr>
        <w:t>〕</w:t>
      </w:r>
      <w:r w:rsidRPr="00B43F43">
        <w:rPr>
          <w:rFonts w:ascii="仿宋_GB2312" w:cs="仿宋_GB2312"/>
          <w:sz w:val="30"/>
          <w:szCs w:val="30"/>
        </w:rPr>
        <w:t>64</w:t>
      </w:r>
      <w:r w:rsidRPr="00B43F43">
        <w:rPr>
          <w:rFonts w:ascii="仿宋_GB2312" w:cs="仿宋_GB2312" w:hint="eastAsia"/>
          <w:sz w:val="30"/>
          <w:szCs w:val="30"/>
        </w:rPr>
        <w:t>号）文件规定计提。对涉农贷款和中小企业贷款进行风险分类后，根据《金融企业准备金计提管理办法》（财金〔</w:t>
      </w:r>
      <w:r w:rsidRPr="00B43F43">
        <w:rPr>
          <w:rFonts w:ascii="仿宋_GB2312" w:cs="仿宋_GB2312"/>
          <w:sz w:val="30"/>
          <w:szCs w:val="30"/>
        </w:rPr>
        <w:t>2012</w:t>
      </w:r>
      <w:r w:rsidRPr="00B43F43">
        <w:rPr>
          <w:rFonts w:ascii="仿宋_GB2312" w:cs="仿宋_GB2312" w:hint="eastAsia"/>
          <w:sz w:val="30"/>
          <w:szCs w:val="30"/>
        </w:rPr>
        <w:t>〕</w:t>
      </w:r>
      <w:r w:rsidRPr="00B43F43">
        <w:rPr>
          <w:rFonts w:ascii="仿宋_GB2312" w:cs="仿宋_GB2312"/>
          <w:sz w:val="30"/>
          <w:szCs w:val="30"/>
        </w:rPr>
        <w:t>20</w:t>
      </w:r>
      <w:r w:rsidRPr="00B43F43">
        <w:rPr>
          <w:rFonts w:ascii="仿宋_GB2312" w:cs="仿宋_GB2312" w:hint="eastAsia"/>
          <w:sz w:val="30"/>
          <w:szCs w:val="30"/>
        </w:rPr>
        <w:t>号）文件规定，正常类贷款、关注类贷款、次级类贷款、可疑类贷款、损失类贷款分别按照</w:t>
      </w:r>
      <w:r w:rsidRPr="00B43F43">
        <w:rPr>
          <w:rFonts w:ascii="仿宋_GB2312" w:cs="仿宋_GB2312"/>
          <w:sz w:val="30"/>
          <w:szCs w:val="30"/>
        </w:rPr>
        <w:t>1.5%</w:t>
      </w:r>
      <w:r w:rsidRPr="00B43F43">
        <w:rPr>
          <w:rFonts w:ascii="仿宋_GB2312" w:cs="仿宋_GB2312" w:hint="eastAsia"/>
          <w:sz w:val="30"/>
          <w:szCs w:val="30"/>
        </w:rPr>
        <w:t>、</w:t>
      </w:r>
      <w:r w:rsidRPr="00B43F43">
        <w:rPr>
          <w:rFonts w:ascii="仿宋_GB2312" w:cs="仿宋_GB2312"/>
          <w:sz w:val="30"/>
          <w:szCs w:val="30"/>
        </w:rPr>
        <w:t>3%</w:t>
      </w:r>
      <w:r w:rsidRPr="00B43F43">
        <w:rPr>
          <w:rFonts w:ascii="仿宋_GB2312" w:cs="仿宋_GB2312" w:hint="eastAsia"/>
          <w:sz w:val="30"/>
          <w:szCs w:val="30"/>
        </w:rPr>
        <w:t>、</w:t>
      </w:r>
      <w:r w:rsidRPr="00B43F43">
        <w:rPr>
          <w:rFonts w:ascii="仿宋_GB2312" w:cs="仿宋_GB2312"/>
          <w:sz w:val="30"/>
          <w:szCs w:val="30"/>
        </w:rPr>
        <w:t>30%</w:t>
      </w:r>
      <w:r w:rsidRPr="00B43F43">
        <w:rPr>
          <w:rFonts w:ascii="仿宋_GB2312" w:cs="仿宋_GB2312" w:hint="eastAsia"/>
          <w:sz w:val="30"/>
          <w:szCs w:val="30"/>
        </w:rPr>
        <w:t>、</w:t>
      </w:r>
      <w:r w:rsidRPr="00B43F43">
        <w:rPr>
          <w:rFonts w:ascii="仿宋_GB2312" w:cs="仿宋_GB2312"/>
          <w:sz w:val="30"/>
          <w:szCs w:val="30"/>
        </w:rPr>
        <w:t>60%</w:t>
      </w:r>
      <w:r w:rsidRPr="00B43F43">
        <w:rPr>
          <w:rFonts w:ascii="仿宋_GB2312" w:cs="仿宋_GB2312" w:hint="eastAsia"/>
          <w:sz w:val="30"/>
          <w:szCs w:val="30"/>
        </w:rPr>
        <w:t>、</w:t>
      </w:r>
      <w:r w:rsidRPr="00B43F43">
        <w:rPr>
          <w:rFonts w:ascii="仿宋_GB2312" w:cs="仿宋_GB2312"/>
          <w:sz w:val="30"/>
          <w:szCs w:val="30"/>
        </w:rPr>
        <w:t>100%</w:t>
      </w:r>
      <w:r w:rsidRPr="00B43F43">
        <w:rPr>
          <w:rFonts w:ascii="仿宋_GB2312" w:cs="仿宋_GB2312" w:hint="eastAsia"/>
          <w:sz w:val="30"/>
          <w:szCs w:val="30"/>
        </w:rPr>
        <w:t>的比例计提呆账准备金。已核销的贷款呆账损失，以后又收回的，按已冲销的呆账准备金予以转回。</w:t>
      </w:r>
    </w:p>
    <w:p w:rsidR="00C03A36" w:rsidRPr="00B43F43" w:rsidRDefault="00C03A36" w:rsidP="00E32FD1">
      <w:pPr>
        <w:spacing w:line="560" w:lineRule="exact"/>
        <w:ind w:right="-149" w:firstLineChars="200" w:firstLine="600"/>
        <w:rPr>
          <w:rFonts w:ascii="仿宋_GB2312" w:cs="仿宋_GB2312"/>
          <w:sz w:val="30"/>
          <w:szCs w:val="30"/>
        </w:rPr>
      </w:pPr>
      <w:r w:rsidRPr="00B43F43">
        <w:rPr>
          <w:rFonts w:ascii="仿宋_GB2312" w:cs="仿宋_GB2312"/>
          <w:sz w:val="30"/>
          <w:szCs w:val="30"/>
        </w:rPr>
        <w:lastRenderedPageBreak/>
        <w:t>(</w:t>
      </w:r>
      <w:r w:rsidRPr="00B43F43">
        <w:rPr>
          <w:rFonts w:ascii="仿宋_GB2312" w:cs="仿宋_GB2312" w:hint="eastAsia"/>
          <w:sz w:val="30"/>
          <w:szCs w:val="30"/>
        </w:rPr>
        <w:t>九</w:t>
      </w:r>
      <w:r w:rsidRPr="00B43F43">
        <w:rPr>
          <w:rFonts w:ascii="仿宋_GB2312" w:cs="仿宋_GB2312"/>
          <w:sz w:val="30"/>
          <w:szCs w:val="30"/>
        </w:rPr>
        <w:t>)</w:t>
      </w:r>
      <w:r w:rsidRPr="00B43F43">
        <w:rPr>
          <w:rFonts w:ascii="仿宋_GB2312" w:cs="仿宋_GB2312" w:hint="eastAsia"/>
          <w:sz w:val="30"/>
          <w:szCs w:val="30"/>
        </w:rPr>
        <w:t>长期股权投资核算方法：长期股权投资在取得时按照实际发生的投资成本入账。</w:t>
      </w:r>
    </w:p>
    <w:p w:rsidR="00C03A36" w:rsidRPr="00B43F43" w:rsidRDefault="00C03A36" w:rsidP="00E32FD1">
      <w:pPr>
        <w:spacing w:line="560" w:lineRule="exact"/>
        <w:ind w:right="-149" w:firstLineChars="200" w:firstLine="600"/>
        <w:rPr>
          <w:rFonts w:ascii="仿宋_GB2312" w:cs="仿宋_GB2312"/>
          <w:sz w:val="30"/>
          <w:szCs w:val="30"/>
        </w:rPr>
      </w:pPr>
      <w:r w:rsidRPr="00B43F43">
        <w:rPr>
          <w:rFonts w:ascii="仿宋_GB2312" w:cs="仿宋_GB2312"/>
          <w:sz w:val="30"/>
          <w:szCs w:val="30"/>
        </w:rPr>
        <w:t>(</w:t>
      </w:r>
      <w:r w:rsidRPr="00B43F43">
        <w:rPr>
          <w:rFonts w:ascii="仿宋_GB2312" w:cs="仿宋_GB2312" w:hint="eastAsia"/>
          <w:sz w:val="30"/>
          <w:szCs w:val="30"/>
        </w:rPr>
        <w:t>十</w:t>
      </w:r>
      <w:r w:rsidRPr="00B43F43">
        <w:rPr>
          <w:rFonts w:ascii="仿宋_GB2312" w:cs="仿宋_GB2312"/>
          <w:sz w:val="30"/>
          <w:szCs w:val="30"/>
        </w:rPr>
        <w:t>)</w:t>
      </w:r>
      <w:r w:rsidRPr="00B43F43">
        <w:rPr>
          <w:rFonts w:ascii="仿宋_GB2312" w:cs="仿宋_GB2312" w:hint="eastAsia"/>
          <w:sz w:val="30"/>
          <w:szCs w:val="30"/>
        </w:rPr>
        <w:t>固定资产计价及折旧方法</w:t>
      </w:r>
    </w:p>
    <w:p w:rsidR="00C03A36" w:rsidRPr="00B43F43" w:rsidRDefault="00C03A36" w:rsidP="00E32FD1">
      <w:pPr>
        <w:spacing w:line="560" w:lineRule="exact"/>
        <w:ind w:right="-149" w:firstLineChars="200" w:firstLine="600"/>
        <w:rPr>
          <w:rFonts w:ascii="仿宋_GB2312" w:cs="仿宋_GB2312"/>
          <w:sz w:val="30"/>
          <w:szCs w:val="30"/>
        </w:rPr>
      </w:pPr>
      <w:r w:rsidRPr="00B43F43">
        <w:rPr>
          <w:rFonts w:ascii="仿宋_GB2312" w:cs="仿宋_GB2312" w:hint="eastAsia"/>
          <w:sz w:val="30"/>
          <w:szCs w:val="30"/>
        </w:rPr>
        <w:t>固定资产是指用于生产经营、出租或经营管理而持有的；使用寿命超过一个会计年度的有形资产，包括房屋、建筑物、运输工具、电子设备等。固定资产折旧采用年限平均法，房屋、建筑物的净残值率为</w:t>
      </w:r>
      <w:r w:rsidRPr="00B43F43">
        <w:rPr>
          <w:rFonts w:ascii="仿宋_GB2312" w:cs="仿宋_GB2312"/>
          <w:sz w:val="30"/>
          <w:szCs w:val="30"/>
        </w:rPr>
        <w:t>5%</w:t>
      </w:r>
      <w:r w:rsidRPr="00B43F43">
        <w:rPr>
          <w:rFonts w:ascii="仿宋_GB2312" w:cs="仿宋_GB2312" w:hint="eastAsia"/>
          <w:sz w:val="30"/>
          <w:szCs w:val="30"/>
        </w:rPr>
        <w:t>；与经营管理有关的办公家具、汽车、摩托车、电子设备等的净残值率为</w:t>
      </w:r>
      <w:r w:rsidRPr="00B43F43">
        <w:rPr>
          <w:rFonts w:ascii="仿宋_GB2312" w:cs="仿宋_GB2312"/>
          <w:sz w:val="30"/>
          <w:szCs w:val="30"/>
        </w:rPr>
        <w:t>3%</w:t>
      </w:r>
      <w:r w:rsidRPr="00B43F43">
        <w:rPr>
          <w:rFonts w:ascii="仿宋_GB2312" w:cs="仿宋_GB2312" w:hint="eastAsia"/>
          <w:sz w:val="30"/>
          <w:szCs w:val="30"/>
        </w:rPr>
        <w:t>。固定资产类别、预计经济使用年限如下：</w:t>
      </w:r>
    </w:p>
    <w:p w:rsidR="00C03A36" w:rsidRPr="00B43F43" w:rsidRDefault="00C03A36" w:rsidP="00E32FD1">
      <w:pPr>
        <w:spacing w:line="560" w:lineRule="exact"/>
        <w:ind w:firstLineChars="200" w:firstLine="600"/>
        <w:rPr>
          <w:rFonts w:ascii="仿宋_GB2312" w:cs="仿宋_GB2312"/>
          <w:sz w:val="30"/>
          <w:szCs w:val="30"/>
        </w:rPr>
      </w:pPr>
      <w:r w:rsidRPr="00B43F43">
        <w:rPr>
          <w:rFonts w:ascii="仿宋_GB2312" w:cs="仿宋_GB2312"/>
          <w:sz w:val="30"/>
          <w:szCs w:val="30"/>
        </w:rPr>
        <w:t>1.</w:t>
      </w:r>
      <w:r w:rsidRPr="00B43F43">
        <w:rPr>
          <w:rFonts w:ascii="仿宋_GB2312" w:cs="仿宋_GB2312" w:hint="eastAsia"/>
          <w:sz w:val="30"/>
          <w:szCs w:val="30"/>
        </w:rPr>
        <w:t>房屋、建筑物，为</w:t>
      </w:r>
      <w:r w:rsidRPr="00B43F43">
        <w:rPr>
          <w:rFonts w:ascii="仿宋_GB2312" w:cs="仿宋_GB2312"/>
          <w:sz w:val="30"/>
          <w:szCs w:val="30"/>
        </w:rPr>
        <w:t>20</w:t>
      </w:r>
      <w:r w:rsidRPr="00B43F43">
        <w:rPr>
          <w:rFonts w:ascii="仿宋_GB2312" w:cs="仿宋_GB2312" w:hint="eastAsia"/>
          <w:sz w:val="30"/>
          <w:szCs w:val="30"/>
        </w:rPr>
        <w:t>年；</w:t>
      </w:r>
    </w:p>
    <w:p w:rsidR="00C03A36" w:rsidRPr="00B43F43" w:rsidRDefault="00C03A36" w:rsidP="00E32FD1">
      <w:pPr>
        <w:spacing w:line="560" w:lineRule="exact"/>
        <w:ind w:firstLineChars="200" w:firstLine="600"/>
        <w:rPr>
          <w:rFonts w:ascii="仿宋_GB2312" w:cs="仿宋_GB2312"/>
          <w:sz w:val="30"/>
          <w:szCs w:val="30"/>
        </w:rPr>
      </w:pPr>
      <w:r w:rsidRPr="00B43F43">
        <w:rPr>
          <w:rFonts w:ascii="仿宋_GB2312" w:cs="仿宋_GB2312"/>
          <w:sz w:val="30"/>
          <w:szCs w:val="30"/>
        </w:rPr>
        <w:t>2.</w:t>
      </w:r>
      <w:r w:rsidRPr="00B43F43">
        <w:rPr>
          <w:rFonts w:ascii="仿宋_GB2312" w:cs="仿宋_GB2312" w:hint="eastAsia"/>
          <w:sz w:val="30"/>
          <w:szCs w:val="30"/>
        </w:rPr>
        <w:t>与经营管理有关的办公家具等，为</w:t>
      </w:r>
      <w:r w:rsidRPr="00B43F43">
        <w:rPr>
          <w:rFonts w:ascii="仿宋_GB2312" w:cs="仿宋_GB2312"/>
          <w:sz w:val="30"/>
          <w:szCs w:val="30"/>
        </w:rPr>
        <w:t>5</w:t>
      </w:r>
      <w:r w:rsidRPr="00B43F43">
        <w:rPr>
          <w:rFonts w:ascii="仿宋_GB2312" w:cs="仿宋_GB2312" w:hint="eastAsia"/>
          <w:sz w:val="30"/>
          <w:szCs w:val="30"/>
        </w:rPr>
        <w:t>年；</w:t>
      </w:r>
    </w:p>
    <w:p w:rsidR="00C03A36" w:rsidRPr="00B43F43" w:rsidRDefault="00C03A36" w:rsidP="00E32FD1">
      <w:pPr>
        <w:spacing w:line="560" w:lineRule="exact"/>
        <w:ind w:firstLineChars="200" w:firstLine="600"/>
        <w:rPr>
          <w:rFonts w:ascii="仿宋_GB2312" w:cs="仿宋_GB2312"/>
          <w:sz w:val="30"/>
          <w:szCs w:val="30"/>
        </w:rPr>
      </w:pPr>
      <w:r w:rsidRPr="00B43F43">
        <w:rPr>
          <w:rFonts w:ascii="仿宋_GB2312" w:cs="仿宋_GB2312"/>
          <w:sz w:val="30"/>
          <w:szCs w:val="30"/>
        </w:rPr>
        <w:t>3.</w:t>
      </w:r>
      <w:r w:rsidRPr="00B43F43">
        <w:rPr>
          <w:rFonts w:ascii="仿宋_GB2312" w:cs="仿宋_GB2312" w:hint="eastAsia"/>
          <w:sz w:val="30"/>
          <w:szCs w:val="30"/>
        </w:rPr>
        <w:t>汽车、摩托车，为</w:t>
      </w:r>
      <w:r w:rsidRPr="00B43F43">
        <w:rPr>
          <w:rFonts w:ascii="仿宋_GB2312" w:cs="仿宋_GB2312"/>
          <w:sz w:val="30"/>
          <w:szCs w:val="30"/>
        </w:rPr>
        <w:t>4</w:t>
      </w:r>
      <w:r w:rsidRPr="00B43F43">
        <w:rPr>
          <w:rFonts w:ascii="仿宋_GB2312" w:cs="仿宋_GB2312" w:hint="eastAsia"/>
          <w:sz w:val="30"/>
          <w:szCs w:val="30"/>
        </w:rPr>
        <w:t>年；</w:t>
      </w:r>
    </w:p>
    <w:p w:rsidR="00C03A36" w:rsidRPr="00B43F43" w:rsidRDefault="00C03A36" w:rsidP="00E32FD1">
      <w:pPr>
        <w:spacing w:line="560" w:lineRule="exact"/>
        <w:ind w:firstLineChars="200" w:firstLine="600"/>
        <w:rPr>
          <w:rFonts w:ascii="仿宋_GB2312" w:cs="仿宋_GB2312"/>
          <w:sz w:val="30"/>
          <w:szCs w:val="30"/>
        </w:rPr>
      </w:pPr>
      <w:r w:rsidRPr="00B43F43">
        <w:rPr>
          <w:rFonts w:ascii="仿宋_GB2312" w:cs="仿宋_GB2312"/>
          <w:sz w:val="30"/>
          <w:szCs w:val="30"/>
        </w:rPr>
        <w:t>4.</w:t>
      </w:r>
      <w:r w:rsidRPr="00B43F43">
        <w:rPr>
          <w:rFonts w:ascii="仿宋_GB2312" w:cs="仿宋_GB2312" w:hint="eastAsia"/>
          <w:sz w:val="30"/>
          <w:szCs w:val="30"/>
        </w:rPr>
        <w:t>电子设备，为</w:t>
      </w:r>
      <w:r w:rsidRPr="00B43F43">
        <w:rPr>
          <w:rFonts w:ascii="仿宋_GB2312" w:cs="仿宋_GB2312"/>
          <w:sz w:val="30"/>
          <w:szCs w:val="30"/>
        </w:rPr>
        <w:t>3</w:t>
      </w:r>
      <w:r w:rsidRPr="00B43F43">
        <w:rPr>
          <w:rFonts w:ascii="仿宋_GB2312" w:cs="仿宋_GB2312" w:hint="eastAsia"/>
          <w:sz w:val="30"/>
          <w:szCs w:val="30"/>
        </w:rPr>
        <w:t>年。</w:t>
      </w:r>
    </w:p>
    <w:p w:rsidR="00C03A36" w:rsidRPr="00B43F43" w:rsidRDefault="00C03A36" w:rsidP="00E32FD1">
      <w:pPr>
        <w:autoSpaceDE w:val="0"/>
        <w:autoSpaceDN w:val="0"/>
        <w:adjustRightInd w:val="0"/>
        <w:spacing w:line="560" w:lineRule="exact"/>
        <w:ind w:right="-149" w:firstLineChars="183" w:firstLine="549"/>
        <w:rPr>
          <w:rFonts w:ascii="仿宋_GB2312" w:cs="仿宋_GB2312"/>
          <w:sz w:val="30"/>
          <w:szCs w:val="30"/>
        </w:rPr>
      </w:pPr>
      <w:r w:rsidRPr="00B43F43">
        <w:rPr>
          <w:rFonts w:ascii="仿宋_GB2312" w:cs="仿宋_GB2312"/>
          <w:sz w:val="30"/>
          <w:szCs w:val="30"/>
        </w:rPr>
        <w:t>(</w:t>
      </w:r>
      <w:r w:rsidRPr="00B43F43">
        <w:rPr>
          <w:rFonts w:ascii="仿宋_GB2312" w:cs="仿宋_GB2312" w:hint="eastAsia"/>
          <w:sz w:val="30"/>
          <w:szCs w:val="30"/>
        </w:rPr>
        <w:t>十一</w:t>
      </w:r>
      <w:r w:rsidRPr="00B43F43">
        <w:rPr>
          <w:rFonts w:ascii="仿宋_GB2312" w:cs="仿宋_GB2312"/>
          <w:sz w:val="30"/>
          <w:szCs w:val="30"/>
        </w:rPr>
        <w:t>)</w:t>
      </w:r>
      <w:r w:rsidRPr="00B43F43">
        <w:rPr>
          <w:rFonts w:ascii="仿宋_GB2312" w:cs="仿宋_GB2312" w:hint="eastAsia"/>
          <w:sz w:val="30"/>
          <w:szCs w:val="30"/>
        </w:rPr>
        <w:t>在建工程核算方法</w:t>
      </w:r>
    </w:p>
    <w:p w:rsidR="00C03A36" w:rsidRPr="00B43F43" w:rsidRDefault="00C03A36" w:rsidP="00E32FD1">
      <w:pPr>
        <w:autoSpaceDE w:val="0"/>
        <w:autoSpaceDN w:val="0"/>
        <w:adjustRightInd w:val="0"/>
        <w:spacing w:line="560" w:lineRule="exact"/>
        <w:ind w:right="-149" w:firstLineChars="200" w:firstLine="600"/>
        <w:rPr>
          <w:rFonts w:ascii="仿宋_GB2312" w:cs="仿宋_GB2312"/>
          <w:sz w:val="30"/>
          <w:szCs w:val="30"/>
        </w:rPr>
      </w:pPr>
      <w:r w:rsidRPr="00B43F43">
        <w:rPr>
          <w:rFonts w:ascii="仿宋_GB2312" w:cs="仿宋_GB2312" w:hint="eastAsia"/>
          <w:sz w:val="30"/>
          <w:szCs w:val="30"/>
        </w:rPr>
        <w:t>在建工程是指正在兴建中或安装中的资本性资产，以实际发生的成本入账。成本的计价包括建筑费用及其他直接费用、设备原价、安装费用，还包括在达到预定可使用状态</w:t>
      </w:r>
      <w:proofErr w:type="gramStart"/>
      <w:r w:rsidRPr="00B43F43">
        <w:rPr>
          <w:rFonts w:ascii="仿宋_GB2312" w:cs="仿宋_GB2312" w:hint="eastAsia"/>
          <w:sz w:val="30"/>
          <w:szCs w:val="30"/>
        </w:rPr>
        <w:t>前项目</w:t>
      </w:r>
      <w:proofErr w:type="gramEnd"/>
      <w:r w:rsidRPr="00B43F43">
        <w:rPr>
          <w:rFonts w:ascii="仿宋_GB2312" w:cs="仿宋_GB2312" w:hint="eastAsia"/>
          <w:sz w:val="30"/>
          <w:szCs w:val="30"/>
        </w:rPr>
        <w:t>专门借款所发生的借款利息支出与汇兑损益。在建工程在交付使用时转入固定资产。</w:t>
      </w:r>
    </w:p>
    <w:p w:rsidR="00C03A36" w:rsidRPr="00B43F43" w:rsidRDefault="00C03A36" w:rsidP="00E32FD1">
      <w:pPr>
        <w:autoSpaceDE w:val="0"/>
        <w:autoSpaceDN w:val="0"/>
        <w:adjustRightInd w:val="0"/>
        <w:spacing w:line="560" w:lineRule="exact"/>
        <w:ind w:right="-147" w:firstLineChars="200" w:firstLine="600"/>
        <w:rPr>
          <w:rFonts w:ascii="仿宋_GB2312" w:cs="仿宋_GB2312"/>
          <w:sz w:val="30"/>
          <w:szCs w:val="30"/>
        </w:rPr>
      </w:pPr>
      <w:r w:rsidRPr="00B43F43">
        <w:rPr>
          <w:rFonts w:ascii="仿宋_GB2312" w:cs="仿宋_GB2312"/>
          <w:sz w:val="30"/>
          <w:szCs w:val="30"/>
        </w:rPr>
        <w:t>(</w:t>
      </w:r>
      <w:r w:rsidRPr="00B43F43">
        <w:rPr>
          <w:rFonts w:ascii="仿宋_GB2312" w:cs="仿宋_GB2312" w:hint="eastAsia"/>
          <w:sz w:val="30"/>
          <w:szCs w:val="30"/>
        </w:rPr>
        <w:t>十二</w:t>
      </w:r>
      <w:r w:rsidRPr="00B43F43">
        <w:rPr>
          <w:rFonts w:ascii="仿宋_GB2312" w:cs="仿宋_GB2312"/>
          <w:sz w:val="30"/>
          <w:szCs w:val="30"/>
        </w:rPr>
        <w:t>)</w:t>
      </w:r>
      <w:r w:rsidRPr="00B43F43">
        <w:rPr>
          <w:rFonts w:ascii="仿宋_GB2312" w:cs="仿宋_GB2312" w:hint="eastAsia"/>
          <w:sz w:val="30"/>
          <w:szCs w:val="30"/>
        </w:rPr>
        <w:t>无形资产及其他长期待摊费用的计价及摊销</w:t>
      </w:r>
    </w:p>
    <w:p w:rsidR="00C03A36" w:rsidRPr="00B43F43" w:rsidRDefault="00C03A36" w:rsidP="00E32FD1">
      <w:pPr>
        <w:autoSpaceDE w:val="0"/>
        <w:autoSpaceDN w:val="0"/>
        <w:adjustRightInd w:val="0"/>
        <w:spacing w:line="560" w:lineRule="exact"/>
        <w:ind w:right="-147" w:firstLineChars="200" w:firstLine="600"/>
        <w:rPr>
          <w:rFonts w:ascii="仿宋_GB2312" w:cs="仿宋_GB2312"/>
          <w:sz w:val="30"/>
          <w:szCs w:val="30"/>
        </w:rPr>
      </w:pPr>
      <w:r w:rsidRPr="00B43F43">
        <w:rPr>
          <w:rFonts w:ascii="仿宋_GB2312" w:cs="仿宋_GB2312" w:hint="eastAsia"/>
          <w:sz w:val="30"/>
          <w:szCs w:val="30"/>
        </w:rPr>
        <w:t>目前织金农村商业银行暂无无形资产。其他长期待摊费用核算本行摊销期限在一年以上的其他支出。</w:t>
      </w:r>
    </w:p>
    <w:p w:rsidR="00C03A36" w:rsidRPr="00B43F43" w:rsidRDefault="00C03A36" w:rsidP="00E32FD1">
      <w:pPr>
        <w:autoSpaceDE w:val="0"/>
        <w:autoSpaceDN w:val="0"/>
        <w:adjustRightInd w:val="0"/>
        <w:spacing w:line="560" w:lineRule="exact"/>
        <w:ind w:right="-147" w:firstLineChars="200" w:firstLine="600"/>
        <w:rPr>
          <w:rFonts w:ascii="仿宋_GB2312" w:cs="仿宋_GB2312"/>
          <w:sz w:val="30"/>
          <w:szCs w:val="30"/>
        </w:rPr>
      </w:pPr>
      <w:r w:rsidRPr="00B43F43">
        <w:rPr>
          <w:rFonts w:ascii="仿宋_GB2312" w:cs="仿宋_GB2312"/>
          <w:sz w:val="30"/>
          <w:szCs w:val="30"/>
        </w:rPr>
        <w:t>(</w:t>
      </w:r>
      <w:r w:rsidRPr="00B43F43">
        <w:rPr>
          <w:rFonts w:ascii="仿宋_GB2312" w:cs="仿宋_GB2312" w:hint="eastAsia"/>
          <w:sz w:val="30"/>
          <w:szCs w:val="30"/>
        </w:rPr>
        <w:t>十三</w:t>
      </w:r>
      <w:r w:rsidRPr="00B43F43">
        <w:rPr>
          <w:rFonts w:ascii="仿宋_GB2312" w:cs="仿宋_GB2312"/>
          <w:sz w:val="30"/>
          <w:szCs w:val="30"/>
        </w:rPr>
        <w:t>)</w:t>
      </w:r>
      <w:r w:rsidRPr="00B43F43">
        <w:rPr>
          <w:rFonts w:ascii="仿宋_GB2312" w:cs="仿宋_GB2312" w:hint="eastAsia"/>
          <w:sz w:val="30"/>
          <w:szCs w:val="30"/>
        </w:rPr>
        <w:t>利息收入确认原则</w:t>
      </w:r>
    </w:p>
    <w:p w:rsidR="00C03A36" w:rsidRPr="00B43F43" w:rsidRDefault="00C03A36" w:rsidP="00E32FD1">
      <w:pPr>
        <w:autoSpaceDE w:val="0"/>
        <w:autoSpaceDN w:val="0"/>
        <w:adjustRightInd w:val="0"/>
        <w:spacing w:line="560" w:lineRule="exact"/>
        <w:ind w:right="-147" w:firstLineChars="200" w:firstLine="600"/>
        <w:rPr>
          <w:rFonts w:ascii="仿宋_GB2312" w:cs="仿宋_GB2312"/>
          <w:sz w:val="30"/>
          <w:szCs w:val="30"/>
        </w:rPr>
      </w:pPr>
      <w:r w:rsidRPr="00B43F43">
        <w:rPr>
          <w:rFonts w:ascii="仿宋_GB2312" w:cs="仿宋_GB2312" w:hint="eastAsia"/>
          <w:sz w:val="30"/>
          <w:szCs w:val="30"/>
        </w:rPr>
        <w:t>贷款按照协议利率按期计算确认利息收入。正常或逾期贷款利息自结息日起，逾期</w:t>
      </w:r>
      <w:r w:rsidRPr="00B43F43">
        <w:rPr>
          <w:rFonts w:ascii="仿宋_GB2312" w:cs="仿宋_GB2312"/>
          <w:sz w:val="30"/>
          <w:szCs w:val="30"/>
        </w:rPr>
        <w:t>90</w:t>
      </w:r>
      <w:r w:rsidRPr="00B43F43">
        <w:rPr>
          <w:rFonts w:ascii="仿宋_GB2312" w:cs="仿宋_GB2312" w:hint="eastAsia"/>
          <w:sz w:val="30"/>
          <w:szCs w:val="30"/>
        </w:rPr>
        <w:t>天（含</w:t>
      </w:r>
      <w:r w:rsidRPr="00B43F43">
        <w:rPr>
          <w:rFonts w:ascii="仿宋_GB2312" w:cs="仿宋_GB2312"/>
          <w:sz w:val="30"/>
          <w:szCs w:val="30"/>
        </w:rPr>
        <w:t>90</w:t>
      </w:r>
      <w:r w:rsidRPr="00B43F43">
        <w:rPr>
          <w:rFonts w:ascii="仿宋_GB2312" w:cs="仿宋_GB2312" w:hint="eastAsia"/>
          <w:sz w:val="30"/>
          <w:szCs w:val="30"/>
        </w:rPr>
        <w:t>天）以内的应收未收利息，计入当</w:t>
      </w:r>
      <w:r w:rsidRPr="00B43F43">
        <w:rPr>
          <w:rFonts w:ascii="仿宋_GB2312" w:cs="仿宋_GB2312" w:hint="eastAsia"/>
          <w:sz w:val="30"/>
          <w:szCs w:val="30"/>
        </w:rPr>
        <w:lastRenderedPageBreak/>
        <w:t>期损益；贷款利息逾期</w:t>
      </w:r>
      <w:r w:rsidRPr="00B43F43">
        <w:rPr>
          <w:rFonts w:ascii="仿宋_GB2312" w:cs="仿宋_GB2312"/>
          <w:sz w:val="30"/>
          <w:szCs w:val="30"/>
        </w:rPr>
        <w:t>90</w:t>
      </w:r>
      <w:r w:rsidRPr="00B43F43">
        <w:rPr>
          <w:rFonts w:ascii="仿宋_GB2312" w:cs="仿宋_GB2312" w:hint="eastAsia"/>
          <w:sz w:val="30"/>
          <w:szCs w:val="30"/>
        </w:rPr>
        <w:t>天（不含</w:t>
      </w:r>
      <w:r w:rsidRPr="00B43F43">
        <w:rPr>
          <w:rFonts w:ascii="仿宋_GB2312" w:cs="仿宋_GB2312"/>
          <w:sz w:val="30"/>
          <w:szCs w:val="30"/>
        </w:rPr>
        <w:t>90</w:t>
      </w:r>
      <w:r w:rsidRPr="00B43F43">
        <w:rPr>
          <w:rFonts w:ascii="仿宋_GB2312" w:cs="仿宋_GB2312" w:hint="eastAsia"/>
          <w:sz w:val="30"/>
          <w:szCs w:val="30"/>
        </w:rPr>
        <w:t>天）以上，无论贷款本金是否逾期，发生的应收未收利息，转为资产负债表外项目核算。已计提的应收贷款利息，在贷款到期</w:t>
      </w:r>
      <w:r w:rsidRPr="00B43F43">
        <w:rPr>
          <w:rFonts w:ascii="仿宋_GB2312" w:cs="仿宋_GB2312"/>
          <w:sz w:val="30"/>
          <w:szCs w:val="30"/>
        </w:rPr>
        <w:t>90</w:t>
      </w:r>
      <w:r w:rsidRPr="00B43F43">
        <w:rPr>
          <w:rFonts w:ascii="仿宋_GB2312" w:cs="仿宋_GB2312" w:hint="eastAsia"/>
          <w:sz w:val="30"/>
          <w:szCs w:val="30"/>
        </w:rPr>
        <w:t>天后仍未收到的，或者在应收利息逾期</w:t>
      </w:r>
      <w:r w:rsidRPr="00B43F43">
        <w:rPr>
          <w:rFonts w:ascii="仿宋_GB2312" w:cs="仿宋_GB2312"/>
          <w:sz w:val="30"/>
          <w:szCs w:val="30"/>
        </w:rPr>
        <w:t>90</w:t>
      </w:r>
      <w:r w:rsidRPr="00B43F43">
        <w:rPr>
          <w:rFonts w:ascii="仿宋_GB2312" w:cs="仿宋_GB2312" w:hint="eastAsia"/>
          <w:sz w:val="30"/>
          <w:szCs w:val="30"/>
        </w:rPr>
        <w:t>天后仍未收到的，冲减原已计入的利息收入，转作资产负债表外项目核算。应收未收利息的复利不计入损益，同样作为资产负债表外项目核算。在资产负债表外核算的应收贷款利息，在实际收到时</w:t>
      </w:r>
      <w:r w:rsidRPr="00B43F43">
        <w:rPr>
          <w:rFonts w:ascii="仿宋_GB2312" w:cs="仿宋_GB2312"/>
          <w:sz w:val="30"/>
          <w:szCs w:val="30"/>
        </w:rPr>
        <w:t>,</w:t>
      </w:r>
      <w:r w:rsidRPr="00B43F43">
        <w:rPr>
          <w:rFonts w:ascii="仿宋_GB2312" w:cs="仿宋_GB2312" w:hint="eastAsia"/>
          <w:sz w:val="30"/>
          <w:szCs w:val="30"/>
        </w:rPr>
        <w:t>确认为收到当期的利息收入。</w:t>
      </w:r>
    </w:p>
    <w:p w:rsidR="00C03A36" w:rsidRPr="00B43F43" w:rsidRDefault="00C03A36" w:rsidP="00E32FD1">
      <w:pPr>
        <w:autoSpaceDE w:val="0"/>
        <w:autoSpaceDN w:val="0"/>
        <w:adjustRightInd w:val="0"/>
        <w:spacing w:line="560" w:lineRule="exact"/>
        <w:ind w:right="-147" w:firstLineChars="200" w:firstLine="600"/>
        <w:rPr>
          <w:rFonts w:ascii="仿宋_GB2312" w:cs="仿宋_GB2312"/>
          <w:sz w:val="30"/>
          <w:szCs w:val="30"/>
        </w:rPr>
      </w:pPr>
      <w:r w:rsidRPr="00B43F43">
        <w:rPr>
          <w:rFonts w:ascii="仿宋_GB2312" w:cs="仿宋_GB2312"/>
          <w:sz w:val="30"/>
          <w:szCs w:val="30"/>
        </w:rPr>
        <w:t>(</w:t>
      </w:r>
      <w:r w:rsidRPr="00B43F43">
        <w:rPr>
          <w:rFonts w:ascii="仿宋_GB2312" w:cs="仿宋_GB2312" w:hint="eastAsia"/>
          <w:sz w:val="30"/>
          <w:szCs w:val="30"/>
        </w:rPr>
        <w:t>十四</w:t>
      </w:r>
      <w:r w:rsidRPr="00B43F43">
        <w:rPr>
          <w:rFonts w:ascii="仿宋_GB2312" w:cs="仿宋_GB2312"/>
          <w:sz w:val="30"/>
          <w:szCs w:val="30"/>
        </w:rPr>
        <w:t>)</w:t>
      </w:r>
      <w:r w:rsidRPr="00B43F43">
        <w:rPr>
          <w:rFonts w:ascii="仿宋_GB2312" w:cs="仿宋_GB2312" w:hint="eastAsia"/>
          <w:sz w:val="30"/>
          <w:szCs w:val="30"/>
        </w:rPr>
        <w:t>利息支出确认原则</w:t>
      </w:r>
    </w:p>
    <w:p w:rsidR="00C03A36" w:rsidRPr="00B43F43" w:rsidRDefault="00C03A36" w:rsidP="00E32FD1">
      <w:pPr>
        <w:autoSpaceDE w:val="0"/>
        <w:autoSpaceDN w:val="0"/>
        <w:adjustRightInd w:val="0"/>
        <w:spacing w:line="560" w:lineRule="exact"/>
        <w:ind w:right="-147" w:firstLineChars="200" w:firstLine="600"/>
        <w:rPr>
          <w:rFonts w:ascii="仿宋_GB2312" w:cs="仿宋_GB2312"/>
          <w:sz w:val="30"/>
          <w:szCs w:val="30"/>
        </w:rPr>
      </w:pPr>
      <w:r w:rsidRPr="00B43F43">
        <w:rPr>
          <w:rFonts w:ascii="仿宋_GB2312" w:cs="仿宋_GB2312" w:hint="eastAsia"/>
          <w:sz w:val="30"/>
          <w:szCs w:val="30"/>
        </w:rPr>
        <w:t>活期存款按季结息；定期存款及居民定期储蓄存款根据存款金额及存单利率按季计提应付利息；居民活期储蓄存款于每季末</w:t>
      </w:r>
      <w:r w:rsidRPr="00B43F43">
        <w:rPr>
          <w:rFonts w:ascii="仿宋_GB2312" w:cs="仿宋_GB2312"/>
          <w:sz w:val="30"/>
          <w:szCs w:val="30"/>
        </w:rPr>
        <w:t>20</w:t>
      </w:r>
      <w:r w:rsidRPr="00B43F43">
        <w:rPr>
          <w:rFonts w:ascii="仿宋_GB2312" w:cs="仿宋_GB2312" w:hint="eastAsia"/>
          <w:sz w:val="30"/>
          <w:szCs w:val="30"/>
        </w:rPr>
        <w:t>日结息，每季按日积数计提应付利息。</w:t>
      </w:r>
    </w:p>
    <w:p w:rsidR="00C03A36" w:rsidRPr="00B43F43" w:rsidRDefault="00C03A36" w:rsidP="00E32FD1">
      <w:pPr>
        <w:autoSpaceDE w:val="0"/>
        <w:autoSpaceDN w:val="0"/>
        <w:adjustRightInd w:val="0"/>
        <w:spacing w:line="560" w:lineRule="exact"/>
        <w:ind w:right="-147" w:firstLineChars="200" w:firstLine="600"/>
        <w:rPr>
          <w:rFonts w:ascii="仿宋_GB2312" w:cs="仿宋_GB2312"/>
          <w:sz w:val="30"/>
          <w:szCs w:val="30"/>
        </w:rPr>
      </w:pPr>
      <w:r w:rsidRPr="00B43F43">
        <w:rPr>
          <w:rFonts w:ascii="仿宋_GB2312" w:cs="仿宋_GB2312"/>
          <w:sz w:val="30"/>
          <w:szCs w:val="30"/>
        </w:rPr>
        <w:t>(</w:t>
      </w:r>
      <w:r w:rsidRPr="00B43F43">
        <w:rPr>
          <w:rFonts w:ascii="仿宋_GB2312" w:cs="仿宋_GB2312" w:hint="eastAsia"/>
          <w:sz w:val="30"/>
          <w:szCs w:val="30"/>
        </w:rPr>
        <w:t>十五</w:t>
      </w:r>
      <w:r w:rsidRPr="00B43F43">
        <w:rPr>
          <w:rFonts w:ascii="仿宋_GB2312" w:cs="仿宋_GB2312"/>
          <w:sz w:val="30"/>
          <w:szCs w:val="30"/>
        </w:rPr>
        <w:t>)</w:t>
      </w:r>
      <w:r w:rsidRPr="00B43F43">
        <w:rPr>
          <w:rFonts w:ascii="仿宋_GB2312" w:cs="仿宋_GB2312" w:hint="eastAsia"/>
          <w:sz w:val="30"/>
          <w:szCs w:val="30"/>
        </w:rPr>
        <w:t>所得税：企业所得税的会计处理采用应付税款法。</w:t>
      </w:r>
    </w:p>
    <w:p w:rsidR="00C03A36" w:rsidRPr="00B43F43" w:rsidRDefault="00C03A36" w:rsidP="00E32FD1">
      <w:pPr>
        <w:autoSpaceDE w:val="0"/>
        <w:autoSpaceDN w:val="0"/>
        <w:adjustRightInd w:val="0"/>
        <w:spacing w:line="560" w:lineRule="exact"/>
        <w:ind w:right="-147"/>
        <w:rPr>
          <w:rFonts w:ascii="仿宋_GB2312" w:cs="仿宋_GB2312"/>
          <w:sz w:val="30"/>
          <w:szCs w:val="30"/>
        </w:rPr>
      </w:pPr>
      <w:r w:rsidRPr="00B43F43">
        <w:rPr>
          <w:rFonts w:ascii="仿宋_GB2312" w:cs="仿宋_GB2312"/>
          <w:sz w:val="30"/>
          <w:szCs w:val="30"/>
        </w:rPr>
        <w:t xml:space="preserve">    (</w:t>
      </w:r>
      <w:r w:rsidRPr="00B43F43">
        <w:rPr>
          <w:rFonts w:ascii="仿宋_GB2312" w:cs="仿宋_GB2312" w:hint="eastAsia"/>
          <w:sz w:val="30"/>
          <w:szCs w:val="30"/>
        </w:rPr>
        <w:t>十六</w:t>
      </w:r>
      <w:r w:rsidRPr="00B43F43">
        <w:rPr>
          <w:rFonts w:ascii="仿宋_GB2312" w:cs="仿宋_GB2312"/>
          <w:sz w:val="30"/>
          <w:szCs w:val="30"/>
        </w:rPr>
        <w:t>)</w:t>
      </w:r>
      <w:r w:rsidRPr="00B43F43">
        <w:rPr>
          <w:rFonts w:ascii="仿宋_GB2312" w:cs="仿宋_GB2312" w:hint="eastAsia"/>
          <w:sz w:val="30"/>
          <w:szCs w:val="30"/>
        </w:rPr>
        <w:t>利润分配顺序</w:t>
      </w:r>
    </w:p>
    <w:p w:rsidR="00C03A36" w:rsidRPr="00B43F43" w:rsidRDefault="00C03A36" w:rsidP="00E32FD1">
      <w:pPr>
        <w:autoSpaceDE w:val="0"/>
        <w:autoSpaceDN w:val="0"/>
        <w:adjustRightInd w:val="0"/>
        <w:spacing w:line="560" w:lineRule="exact"/>
        <w:ind w:right="-147" w:firstLineChars="200" w:firstLine="600"/>
        <w:rPr>
          <w:rFonts w:ascii="仿宋_GB2312" w:cs="仿宋_GB2312"/>
          <w:sz w:val="30"/>
          <w:szCs w:val="30"/>
        </w:rPr>
      </w:pPr>
      <w:r w:rsidRPr="00B43F43">
        <w:rPr>
          <w:rFonts w:ascii="仿宋_GB2312" w:cs="仿宋_GB2312"/>
          <w:sz w:val="30"/>
          <w:szCs w:val="30"/>
        </w:rPr>
        <w:t>1.</w:t>
      </w:r>
      <w:r w:rsidRPr="00B43F43">
        <w:rPr>
          <w:rFonts w:ascii="仿宋_GB2312" w:cs="仿宋_GB2312" w:hint="eastAsia"/>
          <w:sz w:val="30"/>
          <w:szCs w:val="30"/>
        </w:rPr>
        <w:t>弥补以前年度亏损；</w:t>
      </w:r>
    </w:p>
    <w:p w:rsidR="00C03A36" w:rsidRPr="00B43F43" w:rsidRDefault="00C03A36" w:rsidP="00E32FD1">
      <w:pPr>
        <w:autoSpaceDE w:val="0"/>
        <w:autoSpaceDN w:val="0"/>
        <w:adjustRightInd w:val="0"/>
        <w:spacing w:line="560" w:lineRule="exact"/>
        <w:ind w:right="-147" w:firstLineChars="187" w:firstLine="561"/>
        <w:rPr>
          <w:rFonts w:ascii="仿宋_GB2312" w:cs="仿宋_GB2312"/>
          <w:sz w:val="30"/>
          <w:szCs w:val="30"/>
        </w:rPr>
      </w:pPr>
      <w:r w:rsidRPr="00B43F43">
        <w:rPr>
          <w:rFonts w:ascii="仿宋_GB2312" w:cs="仿宋_GB2312"/>
          <w:sz w:val="30"/>
          <w:szCs w:val="30"/>
        </w:rPr>
        <w:t>2.</w:t>
      </w:r>
      <w:r w:rsidRPr="00B43F43">
        <w:rPr>
          <w:rFonts w:ascii="仿宋_GB2312" w:cs="仿宋_GB2312" w:hint="eastAsia"/>
          <w:sz w:val="30"/>
          <w:szCs w:val="30"/>
        </w:rPr>
        <w:t>按净利润</w:t>
      </w:r>
      <w:r w:rsidRPr="00B43F43">
        <w:rPr>
          <w:rFonts w:ascii="仿宋_GB2312" w:cs="仿宋_GB2312"/>
          <w:sz w:val="30"/>
          <w:szCs w:val="30"/>
        </w:rPr>
        <w:t>10%</w:t>
      </w:r>
      <w:r w:rsidRPr="00B43F43">
        <w:rPr>
          <w:rFonts w:ascii="仿宋_GB2312" w:cs="仿宋_GB2312" w:hint="eastAsia"/>
          <w:sz w:val="30"/>
          <w:szCs w:val="30"/>
        </w:rPr>
        <w:t>计提法定盈余公积金；</w:t>
      </w:r>
    </w:p>
    <w:p w:rsidR="00C03A36" w:rsidRPr="00B43F43" w:rsidRDefault="00C03A36" w:rsidP="00E32FD1">
      <w:pPr>
        <w:autoSpaceDE w:val="0"/>
        <w:autoSpaceDN w:val="0"/>
        <w:adjustRightInd w:val="0"/>
        <w:spacing w:line="560" w:lineRule="exact"/>
        <w:ind w:right="-147" w:firstLineChars="187" w:firstLine="561"/>
        <w:rPr>
          <w:rFonts w:ascii="仿宋_GB2312" w:cs="仿宋_GB2312"/>
          <w:sz w:val="30"/>
          <w:szCs w:val="30"/>
        </w:rPr>
      </w:pPr>
      <w:r w:rsidRPr="00B43F43">
        <w:rPr>
          <w:rFonts w:ascii="仿宋_GB2312" w:cs="仿宋_GB2312"/>
          <w:sz w:val="30"/>
          <w:szCs w:val="30"/>
        </w:rPr>
        <w:t>3.</w:t>
      </w:r>
      <w:r w:rsidRPr="00B43F43">
        <w:rPr>
          <w:rFonts w:ascii="仿宋_GB2312" w:cs="仿宋_GB2312" w:hint="eastAsia"/>
          <w:sz w:val="30"/>
          <w:szCs w:val="30"/>
        </w:rPr>
        <w:t>按净利润</w:t>
      </w:r>
      <w:r w:rsidRPr="00B43F43">
        <w:rPr>
          <w:rFonts w:ascii="仿宋_GB2312" w:cs="仿宋_GB2312"/>
          <w:sz w:val="30"/>
          <w:szCs w:val="30"/>
        </w:rPr>
        <w:t>10%</w:t>
      </w:r>
      <w:r w:rsidRPr="00B43F43">
        <w:rPr>
          <w:rFonts w:ascii="仿宋_GB2312" w:cs="仿宋_GB2312" w:hint="eastAsia"/>
          <w:sz w:val="30"/>
          <w:szCs w:val="30"/>
        </w:rPr>
        <w:t>计提任意盈余公积金；</w:t>
      </w:r>
    </w:p>
    <w:p w:rsidR="00C03A36" w:rsidRPr="00B43F43" w:rsidRDefault="00C03A36" w:rsidP="00E32FD1">
      <w:pPr>
        <w:autoSpaceDE w:val="0"/>
        <w:autoSpaceDN w:val="0"/>
        <w:adjustRightInd w:val="0"/>
        <w:spacing w:line="560" w:lineRule="exact"/>
        <w:ind w:right="-147" w:firstLineChars="187" w:firstLine="561"/>
        <w:rPr>
          <w:rFonts w:ascii="仿宋_GB2312" w:cs="仿宋_GB2312"/>
          <w:sz w:val="30"/>
          <w:szCs w:val="30"/>
        </w:rPr>
      </w:pPr>
      <w:r w:rsidRPr="00B43F43">
        <w:rPr>
          <w:rFonts w:ascii="仿宋_GB2312" w:cs="仿宋_GB2312"/>
          <w:sz w:val="30"/>
          <w:szCs w:val="30"/>
        </w:rPr>
        <w:t>4.</w:t>
      </w:r>
      <w:r w:rsidRPr="00B43F43">
        <w:rPr>
          <w:rFonts w:ascii="仿宋_GB2312" w:cs="仿宋_GB2312" w:hint="eastAsia"/>
          <w:sz w:val="30"/>
          <w:szCs w:val="30"/>
        </w:rPr>
        <w:t>年度终了后，按照公司治理程序将年度净利润分配方案提交股东大会审议后计提一般准备金、任意盈余公积及向投资者分配利润。</w:t>
      </w:r>
    </w:p>
    <w:p w:rsidR="00C03A36" w:rsidRPr="00B43F43" w:rsidRDefault="00C03A36" w:rsidP="00E32FD1">
      <w:pPr>
        <w:autoSpaceDE w:val="0"/>
        <w:autoSpaceDN w:val="0"/>
        <w:adjustRightInd w:val="0"/>
        <w:spacing w:line="560" w:lineRule="exact"/>
        <w:ind w:right="-149" w:firstLineChars="197" w:firstLine="591"/>
        <w:rPr>
          <w:rFonts w:ascii="仿宋_GB2312" w:cs="仿宋_GB2312"/>
          <w:sz w:val="30"/>
          <w:szCs w:val="30"/>
        </w:rPr>
      </w:pPr>
      <w:r w:rsidRPr="00B43F43">
        <w:rPr>
          <w:rFonts w:ascii="仿宋_GB2312" w:cs="仿宋_GB2312" w:hint="eastAsia"/>
          <w:sz w:val="30"/>
          <w:szCs w:val="30"/>
        </w:rPr>
        <w:t>三、税项</w:t>
      </w:r>
    </w:p>
    <w:p w:rsidR="00C03A36" w:rsidRPr="00B43F43" w:rsidRDefault="00C03A36" w:rsidP="0061433C">
      <w:pPr>
        <w:autoSpaceDE w:val="0"/>
        <w:autoSpaceDN w:val="0"/>
        <w:adjustRightInd w:val="0"/>
        <w:spacing w:line="560" w:lineRule="exact"/>
        <w:ind w:right="-149" w:firstLineChars="197" w:firstLine="591"/>
        <w:jc w:val="left"/>
        <w:rPr>
          <w:rFonts w:ascii="仿宋_GB2312" w:cs="仿宋_GB2312"/>
          <w:sz w:val="30"/>
          <w:szCs w:val="30"/>
        </w:rPr>
      </w:pPr>
      <w:r w:rsidRPr="00B43F43">
        <w:rPr>
          <w:rFonts w:ascii="仿宋_GB2312" w:cs="仿宋_GB2312" w:hint="eastAsia"/>
          <w:sz w:val="30"/>
          <w:szCs w:val="30"/>
        </w:rPr>
        <w:t>本行承担的主要税项列示如下</w:t>
      </w:r>
      <w:r w:rsidRPr="00B43F43">
        <w:rPr>
          <w:rFonts w:ascii="仿宋_GB2312" w:cs="仿宋_GB2312"/>
          <w:sz w:val="30"/>
          <w:szCs w:val="30"/>
        </w:rPr>
        <w:t>:</w:t>
      </w:r>
    </w:p>
    <w:p w:rsidR="00C03A36" w:rsidRPr="00B43F43" w:rsidRDefault="00C03A36" w:rsidP="0061433C">
      <w:pPr>
        <w:autoSpaceDE w:val="0"/>
        <w:autoSpaceDN w:val="0"/>
        <w:adjustRightInd w:val="0"/>
        <w:spacing w:line="560" w:lineRule="exact"/>
        <w:ind w:right="-149"/>
        <w:jc w:val="left"/>
        <w:rPr>
          <w:rFonts w:ascii="仿宋_GB2312" w:cs="仿宋_GB2312"/>
          <w:sz w:val="30"/>
          <w:szCs w:val="30"/>
        </w:rPr>
      </w:pPr>
      <w:r w:rsidRPr="00B43F43">
        <w:rPr>
          <w:rFonts w:ascii="仿宋_GB2312" w:cs="仿宋_GB2312" w:hint="eastAsia"/>
          <w:sz w:val="30"/>
          <w:szCs w:val="30"/>
        </w:rPr>
        <w:t>税种税率计税基础</w:t>
      </w:r>
    </w:p>
    <w:p w:rsidR="00C03A36" w:rsidRPr="00B43F43" w:rsidRDefault="00C03A36" w:rsidP="0061433C">
      <w:pPr>
        <w:autoSpaceDE w:val="0"/>
        <w:autoSpaceDN w:val="0"/>
        <w:adjustRightInd w:val="0"/>
        <w:spacing w:line="560" w:lineRule="exact"/>
        <w:ind w:left="450" w:right="-149" w:hangingChars="150" w:hanging="450"/>
        <w:jc w:val="left"/>
        <w:rPr>
          <w:rFonts w:ascii="仿宋_GB2312" w:cs="仿宋_GB2312"/>
          <w:sz w:val="30"/>
          <w:szCs w:val="30"/>
        </w:rPr>
      </w:pPr>
      <w:r w:rsidRPr="00B43F43">
        <w:rPr>
          <w:rFonts w:ascii="仿宋_GB2312" w:cs="仿宋_GB2312" w:hint="eastAsia"/>
          <w:sz w:val="30"/>
          <w:szCs w:val="30"/>
        </w:rPr>
        <w:t>增值税</w:t>
      </w:r>
      <w:r w:rsidRPr="00B43F43">
        <w:rPr>
          <w:rFonts w:ascii="仿宋_GB2312" w:cs="仿宋_GB2312"/>
          <w:sz w:val="30"/>
          <w:szCs w:val="30"/>
        </w:rPr>
        <w:t xml:space="preserve">             3%      </w:t>
      </w:r>
      <w:r w:rsidRPr="00B43F43">
        <w:rPr>
          <w:rFonts w:ascii="仿宋_GB2312" w:cs="仿宋_GB2312" w:hint="eastAsia"/>
          <w:sz w:val="30"/>
          <w:szCs w:val="30"/>
        </w:rPr>
        <w:t>利息收入及其他营业收入</w:t>
      </w:r>
    </w:p>
    <w:p w:rsidR="00C03A36" w:rsidRPr="00B43F43" w:rsidRDefault="00C03A36" w:rsidP="0061433C">
      <w:pPr>
        <w:autoSpaceDE w:val="0"/>
        <w:autoSpaceDN w:val="0"/>
        <w:adjustRightInd w:val="0"/>
        <w:spacing w:line="560" w:lineRule="exact"/>
        <w:ind w:right="-149"/>
        <w:jc w:val="left"/>
        <w:rPr>
          <w:rFonts w:ascii="仿宋_GB2312" w:cs="仿宋_GB2312"/>
          <w:sz w:val="30"/>
          <w:szCs w:val="30"/>
        </w:rPr>
      </w:pPr>
      <w:r w:rsidRPr="00B43F43">
        <w:rPr>
          <w:rFonts w:ascii="仿宋_GB2312" w:cs="仿宋_GB2312" w:hint="eastAsia"/>
          <w:sz w:val="30"/>
          <w:szCs w:val="30"/>
        </w:rPr>
        <w:lastRenderedPageBreak/>
        <w:t>城建税</w:t>
      </w:r>
      <w:r w:rsidRPr="00B43F43">
        <w:rPr>
          <w:rFonts w:ascii="仿宋_GB2312" w:cs="仿宋_GB2312"/>
          <w:sz w:val="30"/>
          <w:szCs w:val="30"/>
        </w:rPr>
        <w:t xml:space="preserve">             5%      </w:t>
      </w:r>
      <w:r w:rsidRPr="00B43F43">
        <w:rPr>
          <w:rFonts w:ascii="仿宋_GB2312" w:cs="仿宋_GB2312" w:hint="eastAsia"/>
          <w:sz w:val="30"/>
          <w:szCs w:val="30"/>
        </w:rPr>
        <w:t>按应缴增值税额</w:t>
      </w:r>
    </w:p>
    <w:p w:rsidR="00C03A36" w:rsidRPr="00B43F43" w:rsidRDefault="00C03A36" w:rsidP="0061433C">
      <w:pPr>
        <w:autoSpaceDE w:val="0"/>
        <w:autoSpaceDN w:val="0"/>
        <w:adjustRightInd w:val="0"/>
        <w:spacing w:line="560" w:lineRule="exact"/>
        <w:ind w:right="-149" w:firstLine="585"/>
        <w:jc w:val="left"/>
        <w:rPr>
          <w:rFonts w:ascii="仿宋_GB2312" w:cs="仿宋_GB2312"/>
          <w:sz w:val="30"/>
          <w:szCs w:val="30"/>
        </w:rPr>
      </w:pPr>
      <w:r w:rsidRPr="00B43F43">
        <w:rPr>
          <w:rFonts w:ascii="仿宋_GB2312" w:cs="仿宋_GB2312" w:hint="eastAsia"/>
          <w:sz w:val="30"/>
          <w:szCs w:val="30"/>
        </w:rPr>
        <w:t>所得税</w:t>
      </w:r>
      <w:r w:rsidRPr="00B43F43">
        <w:rPr>
          <w:rFonts w:ascii="仿宋_GB2312" w:cs="仿宋_GB2312"/>
          <w:sz w:val="30"/>
          <w:szCs w:val="30"/>
        </w:rPr>
        <w:t xml:space="preserve">             25%     </w:t>
      </w:r>
      <w:r w:rsidRPr="00B43F43">
        <w:rPr>
          <w:rFonts w:ascii="仿宋_GB2312" w:cs="仿宋_GB2312" w:hint="eastAsia"/>
          <w:sz w:val="30"/>
          <w:szCs w:val="30"/>
        </w:rPr>
        <w:t>应纳所得税额</w:t>
      </w:r>
    </w:p>
    <w:p w:rsidR="00C03A36" w:rsidRPr="00B43F43" w:rsidRDefault="00C03A36" w:rsidP="0061433C">
      <w:pPr>
        <w:autoSpaceDE w:val="0"/>
        <w:autoSpaceDN w:val="0"/>
        <w:adjustRightInd w:val="0"/>
        <w:spacing w:line="560" w:lineRule="exact"/>
        <w:ind w:right="-149" w:firstLine="585"/>
        <w:jc w:val="left"/>
        <w:rPr>
          <w:rFonts w:ascii="仿宋_GB2312" w:cs="仿宋_GB2312"/>
          <w:sz w:val="30"/>
          <w:szCs w:val="30"/>
        </w:rPr>
      </w:pPr>
      <w:r w:rsidRPr="00B43F43">
        <w:rPr>
          <w:rFonts w:ascii="仿宋_GB2312" w:cs="仿宋_GB2312" w:hint="eastAsia"/>
          <w:sz w:val="30"/>
          <w:szCs w:val="30"/>
        </w:rPr>
        <w:t>其他税项据实缴纳。</w:t>
      </w:r>
    </w:p>
    <w:p w:rsidR="00C03A36" w:rsidRPr="00B43F43" w:rsidRDefault="00C03A36" w:rsidP="0061433C">
      <w:pPr>
        <w:autoSpaceDE w:val="0"/>
        <w:autoSpaceDN w:val="0"/>
        <w:adjustRightInd w:val="0"/>
        <w:spacing w:line="560" w:lineRule="exact"/>
        <w:ind w:right="-149" w:firstLine="585"/>
        <w:jc w:val="left"/>
        <w:rPr>
          <w:rFonts w:ascii="仿宋_GB2312" w:cs="仿宋_GB2312"/>
          <w:sz w:val="30"/>
          <w:szCs w:val="30"/>
        </w:rPr>
      </w:pPr>
      <w:r w:rsidRPr="00B43F43">
        <w:rPr>
          <w:rFonts w:ascii="仿宋_GB2312" w:cs="仿宋_GB2312" w:hint="eastAsia"/>
          <w:sz w:val="30"/>
          <w:szCs w:val="30"/>
        </w:rPr>
        <w:t>四、会计估计变更</w:t>
      </w:r>
    </w:p>
    <w:p w:rsidR="00C03A36" w:rsidRPr="00B43F43" w:rsidRDefault="00C03A36" w:rsidP="0061433C">
      <w:pPr>
        <w:autoSpaceDE w:val="0"/>
        <w:autoSpaceDN w:val="0"/>
        <w:adjustRightInd w:val="0"/>
        <w:spacing w:line="560" w:lineRule="exact"/>
        <w:ind w:right="-149" w:firstLine="585"/>
        <w:jc w:val="left"/>
        <w:rPr>
          <w:rFonts w:ascii="仿宋_GB2312" w:cs="仿宋_GB2312"/>
          <w:sz w:val="30"/>
          <w:szCs w:val="30"/>
        </w:rPr>
      </w:pPr>
      <w:r w:rsidRPr="00B43F43">
        <w:rPr>
          <w:rFonts w:ascii="仿宋_GB2312" w:cs="仿宋_GB2312"/>
          <w:sz w:val="30"/>
          <w:szCs w:val="30"/>
        </w:rPr>
        <w:t>201</w:t>
      </w:r>
      <w:r w:rsidR="00914FBD">
        <w:rPr>
          <w:rFonts w:ascii="仿宋_GB2312" w:cs="仿宋_GB2312" w:hint="eastAsia"/>
          <w:sz w:val="30"/>
          <w:szCs w:val="30"/>
        </w:rPr>
        <w:t>9</w:t>
      </w:r>
      <w:r w:rsidRPr="00B43F43">
        <w:rPr>
          <w:rFonts w:ascii="仿宋_GB2312" w:cs="仿宋_GB2312" w:hint="eastAsia"/>
          <w:sz w:val="30"/>
          <w:szCs w:val="30"/>
        </w:rPr>
        <w:t>年度无会计估计变更事项。</w:t>
      </w:r>
    </w:p>
    <w:p w:rsidR="00C03A36" w:rsidRPr="00B43F43" w:rsidRDefault="00C03A36" w:rsidP="0061433C">
      <w:pPr>
        <w:spacing w:line="560" w:lineRule="exact"/>
        <w:jc w:val="center"/>
        <w:rPr>
          <w:rFonts w:ascii="仿宋_GB2312" w:cs="仿宋_GB2312"/>
          <w:sz w:val="30"/>
          <w:szCs w:val="30"/>
        </w:rPr>
      </w:pPr>
    </w:p>
    <w:p w:rsidR="00C03A36" w:rsidRPr="00B43F43" w:rsidRDefault="00C03A36" w:rsidP="0061433C">
      <w:pPr>
        <w:spacing w:line="560" w:lineRule="exact"/>
        <w:jc w:val="center"/>
        <w:rPr>
          <w:rFonts w:ascii="仿宋_GB2312" w:cs="仿宋_GB2312"/>
          <w:sz w:val="30"/>
          <w:szCs w:val="30"/>
        </w:rPr>
      </w:pPr>
      <w:r w:rsidRPr="00B43F43">
        <w:rPr>
          <w:rFonts w:ascii="仿宋_GB2312" w:cs="仿宋_GB2312" w:hint="eastAsia"/>
          <w:sz w:val="30"/>
          <w:szCs w:val="30"/>
        </w:rPr>
        <w:t>第二节</w:t>
      </w:r>
      <w:r w:rsidR="005163D1" w:rsidRPr="00B43F43">
        <w:rPr>
          <w:rFonts w:ascii="仿宋_GB2312" w:cs="仿宋_GB2312" w:hint="eastAsia"/>
          <w:sz w:val="30"/>
          <w:szCs w:val="30"/>
        </w:rPr>
        <w:t xml:space="preserve"> </w:t>
      </w:r>
      <w:r w:rsidRPr="00B43F43">
        <w:rPr>
          <w:rFonts w:ascii="仿宋_GB2312" w:cs="仿宋_GB2312"/>
          <w:sz w:val="30"/>
          <w:szCs w:val="30"/>
        </w:rPr>
        <w:t>201</w:t>
      </w:r>
      <w:r w:rsidR="00914FBD">
        <w:rPr>
          <w:rFonts w:ascii="仿宋_GB2312" w:cs="仿宋_GB2312" w:hint="eastAsia"/>
          <w:sz w:val="30"/>
          <w:szCs w:val="30"/>
        </w:rPr>
        <w:t>9</w:t>
      </w:r>
      <w:r w:rsidRPr="00B43F43">
        <w:rPr>
          <w:rFonts w:ascii="仿宋_GB2312" w:cs="仿宋_GB2312" w:hint="eastAsia"/>
          <w:sz w:val="30"/>
          <w:szCs w:val="30"/>
        </w:rPr>
        <w:t>年经营情况</w:t>
      </w:r>
    </w:p>
    <w:p w:rsidR="00C03A36" w:rsidRPr="00B43F43" w:rsidRDefault="00C03A36" w:rsidP="00E32FD1">
      <w:pPr>
        <w:spacing w:line="560" w:lineRule="exact"/>
        <w:ind w:firstLineChars="200" w:firstLine="600"/>
        <w:rPr>
          <w:rFonts w:ascii="仿宋_GB2312" w:cs="仿宋_GB2312"/>
          <w:sz w:val="30"/>
          <w:szCs w:val="30"/>
        </w:rPr>
      </w:pPr>
      <w:r w:rsidRPr="00B43F43">
        <w:rPr>
          <w:rFonts w:ascii="仿宋_GB2312" w:cs="仿宋_GB2312" w:hint="eastAsia"/>
          <w:sz w:val="30"/>
          <w:szCs w:val="30"/>
        </w:rPr>
        <w:t>一、资产、负债、所有者权益的变化情况</w:t>
      </w:r>
    </w:p>
    <w:p w:rsidR="00C03A36" w:rsidRPr="00B43F43" w:rsidRDefault="00C03A36" w:rsidP="00E32FD1">
      <w:pPr>
        <w:spacing w:line="560" w:lineRule="exact"/>
        <w:ind w:firstLineChars="200" w:firstLine="600"/>
        <w:rPr>
          <w:rFonts w:ascii="仿宋_GB2312" w:cs="仿宋_GB2312"/>
          <w:sz w:val="30"/>
          <w:szCs w:val="30"/>
        </w:rPr>
      </w:pPr>
      <w:r w:rsidRPr="00B43F43">
        <w:rPr>
          <w:rFonts w:ascii="仿宋_GB2312" w:cs="仿宋_GB2312"/>
          <w:sz w:val="30"/>
          <w:szCs w:val="30"/>
        </w:rPr>
        <w:t>(</w:t>
      </w:r>
      <w:proofErr w:type="gramStart"/>
      <w:r w:rsidRPr="00B43F43">
        <w:rPr>
          <w:rFonts w:ascii="仿宋_GB2312" w:cs="仿宋_GB2312" w:hint="eastAsia"/>
          <w:sz w:val="30"/>
          <w:szCs w:val="30"/>
        </w:rPr>
        <w:t>一</w:t>
      </w:r>
      <w:proofErr w:type="gramEnd"/>
      <w:r w:rsidRPr="00B43F43">
        <w:rPr>
          <w:rFonts w:ascii="仿宋_GB2312" w:cs="仿宋_GB2312"/>
          <w:sz w:val="30"/>
          <w:szCs w:val="30"/>
        </w:rPr>
        <w:t>)</w:t>
      </w:r>
      <w:r w:rsidRPr="00B43F43">
        <w:rPr>
          <w:rFonts w:ascii="仿宋_GB2312" w:cs="仿宋_GB2312" w:hint="eastAsia"/>
          <w:sz w:val="30"/>
          <w:szCs w:val="30"/>
        </w:rPr>
        <w:t>资产情况</w:t>
      </w:r>
    </w:p>
    <w:p w:rsidR="00C03A36" w:rsidRPr="00B43F43" w:rsidRDefault="00C03A36" w:rsidP="00E32FD1">
      <w:pPr>
        <w:spacing w:line="560" w:lineRule="exact"/>
        <w:ind w:firstLineChars="200" w:firstLine="600"/>
        <w:rPr>
          <w:rFonts w:ascii="仿宋_GB2312" w:cs="仿宋_GB2312"/>
          <w:sz w:val="30"/>
          <w:szCs w:val="30"/>
        </w:rPr>
      </w:pPr>
      <w:r w:rsidRPr="00B43F43">
        <w:rPr>
          <w:rFonts w:ascii="仿宋_GB2312" w:cs="仿宋_GB2312" w:hint="eastAsia"/>
          <w:sz w:val="30"/>
          <w:szCs w:val="30"/>
        </w:rPr>
        <w:t>资产总额</w:t>
      </w:r>
      <w:r w:rsidR="00224023" w:rsidRPr="00224023">
        <w:rPr>
          <w:rFonts w:ascii="仿宋_GB2312" w:cs="仿宋_GB2312" w:hint="eastAsia"/>
          <w:color w:val="FF0000"/>
          <w:sz w:val="30"/>
          <w:szCs w:val="30"/>
        </w:rPr>
        <w:t>967974.06</w:t>
      </w:r>
      <w:r w:rsidRPr="00B43F43">
        <w:rPr>
          <w:rFonts w:ascii="仿宋_GB2312" w:cs="仿宋_GB2312" w:hint="eastAsia"/>
          <w:sz w:val="30"/>
          <w:szCs w:val="30"/>
        </w:rPr>
        <w:t>万元，比年初增加</w:t>
      </w:r>
      <w:r w:rsidR="00224023" w:rsidRPr="00224023">
        <w:rPr>
          <w:rFonts w:ascii="仿宋_GB2312" w:cs="仿宋_GB2312" w:hint="eastAsia"/>
          <w:color w:val="FF0000"/>
          <w:sz w:val="30"/>
          <w:szCs w:val="30"/>
        </w:rPr>
        <w:t>72734.94</w:t>
      </w:r>
      <w:r w:rsidRPr="00B43F43">
        <w:rPr>
          <w:rFonts w:ascii="仿宋_GB2312" w:cs="仿宋_GB2312" w:hint="eastAsia"/>
          <w:sz w:val="30"/>
          <w:szCs w:val="30"/>
        </w:rPr>
        <w:t>万元，增幅</w:t>
      </w:r>
      <w:r w:rsidR="00224023" w:rsidRPr="00224023">
        <w:rPr>
          <w:rFonts w:ascii="仿宋_GB2312" w:cs="仿宋_GB2312" w:hint="eastAsia"/>
          <w:color w:val="FF0000"/>
          <w:sz w:val="30"/>
          <w:szCs w:val="30"/>
        </w:rPr>
        <w:t>8.12</w:t>
      </w:r>
      <w:r w:rsidRPr="00B43F43">
        <w:rPr>
          <w:rFonts w:ascii="仿宋_GB2312" w:cs="仿宋_GB2312"/>
          <w:sz w:val="30"/>
          <w:szCs w:val="30"/>
        </w:rPr>
        <w:t>%</w:t>
      </w:r>
      <w:r w:rsidRPr="00B43F43">
        <w:rPr>
          <w:rFonts w:ascii="仿宋_GB2312" w:cs="仿宋_GB2312" w:hint="eastAsia"/>
          <w:sz w:val="30"/>
          <w:szCs w:val="30"/>
        </w:rPr>
        <w:t>；各项贷款余额</w:t>
      </w:r>
      <w:r w:rsidRPr="00B43F43">
        <w:rPr>
          <w:rFonts w:ascii="仿宋_GB2312" w:cs="仿宋_GB2312"/>
          <w:sz w:val="30"/>
          <w:szCs w:val="30"/>
        </w:rPr>
        <w:t>57</w:t>
      </w:r>
      <w:r w:rsidR="00BE71AB" w:rsidRPr="00B43F43">
        <w:rPr>
          <w:rFonts w:ascii="仿宋_GB2312" w:cs="仿宋_GB2312" w:hint="eastAsia"/>
          <w:sz w:val="30"/>
          <w:szCs w:val="30"/>
        </w:rPr>
        <w:t>7</w:t>
      </w:r>
      <w:r w:rsidR="00EB1F2F" w:rsidRPr="00B43F43">
        <w:rPr>
          <w:rFonts w:ascii="仿宋_GB2312" w:cs="仿宋_GB2312" w:hint="eastAsia"/>
          <w:sz w:val="30"/>
          <w:szCs w:val="30"/>
        </w:rPr>
        <w:t>,</w:t>
      </w:r>
      <w:r w:rsidR="00BE71AB" w:rsidRPr="00B43F43">
        <w:rPr>
          <w:rFonts w:ascii="仿宋_GB2312" w:cs="仿宋_GB2312" w:hint="eastAsia"/>
          <w:sz w:val="30"/>
          <w:szCs w:val="30"/>
        </w:rPr>
        <w:t>982.2</w:t>
      </w:r>
      <w:r w:rsidR="00EB1F2F" w:rsidRPr="00B43F43">
        <w:rPr>
          <w:rFonts w:ascii="仿宋_GB2312" w:cs="仿宋_GB2312" w:hint="eastAsia"/>
          <w:sz w:val="30"/>
          <w:szCs w:val="30"/>
        </w:rPr>
        <w:t>3</w:t>
      </w:r>
      <w:r w:rsidRPr="00B43F43">
        <w:rPr>
          <w:rFonts w:ascii="仿宋_GB2312" w:cs="仿宋_GB2312" w:hint="eastAsia"/>
          <w:sz w:val="30"/>
          <w:szCs w:val="30"/>
        </w:rPr>
        <w:t>万元，较年初</w:t>
      </w:r>
      <w:r w:rsidR="00BE71AB" w:rsidRPr="00B43F43">
        <w:rPr>
          <w:rFonts w:ascii="仿宋_GB2312" w:cs="仿宋_GB2312" w:hint="eastAsia"/>
          <w:sz w:val="30"/>
          <w:szCs w:val="30"/>
        </w:rPr>
        <w:t>下降939.44</w:t>
      </w:r>
      <w:r w:rsidRPr="00B43F43">
        <w:rPr>
          <w:rFonts w:ascii="仿宋_GB2312" w:cs="仿宋_GB2312" w:hint="eastAsia"/>
          <w:sz w:val="30"/>
          <w:szCs w:val="30"/>
        </w:rPr>
        <w:t>万元，</w:t>
      </w:r>
      <w:r w:rsidR="00BE71AB" w:rsidRPr="00B43F43">
        <w:rPr>
          <w:rFonts w:ascii="仿宋_GB2312" w:cs="仿宋_GB2312" w:hint="eastAsia"/>
          <w:sz w:val="30"/>
          <w:szCs w:val="30"/>
        </w:rPr>
        <w:t>降</w:t>
      </w:r>
      <w:r w:rsidRPr="00B43F43">
        <w:rPr>
          <w:rFonts w:ascii="仿宋_GB2312" w:cs="仿宋_GB2312" w:hint="eastAsia"/>
          <w:sz w:val="30"/>
          <w:szCs w:val="30"/>
        </w:rPr>
        <w:t>幅为</w:t>
      </w:r>
      <w:r w:rsidR="00BE71AB" w:rsidRPr="00B43F43">
        <w:rPr>
          <w:rFonts w:ascii="仿宋_GB2312" w:cs="仿宋_GB2312" w:hint="eastAsia"/>
          <w:sz w:val="30"/>
          <w:szCs w:val="30"/>
        </w:rPr>
        <w:t>0.16</w:t>
      </w:r>
      <w:r w:rsidRPr="00B43F43">
        <w:rPr>
          <w:rFonts w:ascii="仿宋_GB2312" w:cs="仿宋_GB2312"/>
          <w:sz w:val="30"/>
          <w:szCs w:val="30"/>
        </w:rPr>
        <w:t>%</w:t>
      </w:r>
      <w:r w:rsidRPr="00B43F43">
        <w:rPr>
          <w:rFonts w:ascii="仿宋_GB2312" w:cs="仿宋_GB2312" w:hint="eastAsia"/>
          <w:sz w:val="30"/>
          <w:szCs w:val="30"/>
        </w:rPr>
        <w:t>。其中：信用贷款余额</w:t>
      </w:r>
      <w:r w:rsidR="00EB1F2F" w:rsidRPr="00B43F43">
        <w:rPr>
          <w:rFonts w:ascii="仿宋_GB2312" w:cs="仿宋_GB2312" w:hint="eastAsia"/>
          <w:sz w:val="30"/>
          <w:szCs w:val="30"/>
        </w:rPr>
        <w:t>371,071.96</w:t>
      </w:r>
      <w:r w:rsidRPr="00B43F43">
        <w:rPr>
          <w:rFonts w:ascii="仿宋_GB2312" w:cs="仿宋_GB2312" w:hint="eastAsia"/>
          <w:sz w:val="30"/>
          <w:szCs w:val="30"/>
        </w:rPr>
        <w:t>万元，较年初增加</w:t>
      </w:r>
      <w:r w:rsidR="00AC7CE6" w:rsidRPr="00B43F43">
        <w:rPr>
          <w:rFonts w:ascii="仿宋_GB2312" w:cs="仿宋_GB2312" w:hint="eastAsia"/>
          <w:sz w:val="30"/>
          <w:szCs w:val="30"/>
        </w:rPr>
        <w:t>58,327.78</w:t>
      </w:r>
      <w:r w:rsidRPr="00B43F43">
        <w:rPr>
          <w:rFonts w:ascii="仿宋_GB2312" w:cs="仿宋_GB2312" w:hint="eastAsia"/>
          <w:sz w:val="30"/>
          <w:szCs w:val="30"/>
        </w:rPr>
        <w:t>万元</w:t>
      </w:r>
      <w:r w:rsidRPr="00B43F43">
        <w:rPr>
          <w:rFonts w:ascii="仿宋_GB2312" w:cs="仿宋_GB2312"/>
          <w:sz w:val="30"/>
          <w:szCs w:val="30"/>
        </w:rPr>
        <w:t>;</w:t>
      </w:r>
      <w:r w:rsidRPr="00B43F43">
        <w:rPr>
          <w:rFonts w:ascii="仿宋_GB2312" w:cs="仿宋_GB2312" w:hint="eastAsia"/>
          <w:sz w:val="30"/>
          <w:szCs w:val="30"/>
        </w:rPr>
        <w:t>保证贷款余额为</w:t>
      </w:r>
      <w:r w:rsidR="00EB1F2F" w:rsidRPr="00B43F43">
        <w:rPr>
          <w:rFonts w:ascii="仿宋_GB2312" w:cs="仿宋_GB2312" w:hint="eastAsia"/>
          <w:sz w:val="30"/>
          <w:szCs w:val="30"/>
        </w:rPr>
        <w:t>20,081.15</w:t>
      </w:r>
      <w:r w:rsidRPr="00B43F43">
        <w:rPr>
          <w:rFonts w:ascii="仿宋_GB2312" w:cs="仿宋_GB2312" w:hint="eastAsia"/>
          <w:sz w:val="30"/>
          <w:szCs w:val="30"/>
        </w:rPr>
        <w:t>万元，较年初下降</w:t>
      </w:r>
      <w:r w:rsidR="00AC7CE6" w:rsidRPr="00B43F43">
        <w:rPr>
          <w:rFonts w:ascii="仿宋_GB2312" w:cs="仿宋_GB2312" w:hint="eastAsia"/>
          <w:sz w:val="30"/>
          <w:szCs w:val="30"/>
        </w:rPr>
        <w:t>14,990.92</w:t>
      </w:r>
      <w:r w:rsidRPr="00B43F43">
        <w:rPr>
          <w:rFonts w:ascii="仿宋_GB2312" w:cs="仿宋_GB2312" w:hint="eastAsia"/>
          <w:sz w:val="30"/>
          <w:szCs w:val="30"/>
        </w:rPr>
        <w:t>万元</w:t>
      </w:r>
      <w:r w:rsidRPr="00B43F43">
        <w:rPr>
          <w:rFonts w:ascii="仿宋_GB2312" w:cs="仿宋_GB2312"/>
          <w:sz w:val="30"/>
          <w:szCs w:val="30"/>
        </w:rPr>
        <w:t>;</w:t>
      </w:r>
      <w:r w:rsidRPr="00B43F43">
        <w:rPr>
          <w:rFonts w:ascii="仿宋_GB2312" w:cs="仿宋_GB2312" w:hint="eastAsia"/>
          <w:sz w:val="30"/>
          <w:szCs w:val="30"/>
        </w:rPr>
        <w:t>抵押贷款余额为</w:t>
      </w:r>
      <w:r w:rsidR="00EB1F2F" w:rsidRPr="00B43F43">
        <w:rPr>
          <w:rFonts w:ascii="仿宋_GB2312" w:cs="仿宋_GB2312" w:hint="eastAsia"/>
          <w:sz w:val="30"/>
          <w:szCs w:val="30"/>
        </w:rPr>
        <w:t>146,578.02</w:t>
      </w:r>
      <w:r w:rsidRPr="00B43F43">
        <w:rPr>
          <w:rFonts w:ascii="仿宋_GB2312" w:cs="仿宋_GB2312" w:hint="eastAsia"/>
          <w:sz w:val="30"/>
          <w:szCs w:val="30"/>
        </w:rPr>
        <w:t>万元，较年初下降</w:t>
      </w:r>
      <w:r w:rsidR="00AC7CE6" w:rsidRPr="00B43F43">
        <w:rPr>
          <w:rFonts w:ascii="仿宋_GB2312" w:cs="仿宋_GB2312" w:hint="eastAsia"/>
          <w:sz w:val="30"/>
          <w:szCs w:val="30"/>
        </w:rPr>
        <w:t>39,087.43</w:t>
      </w:r>
      <w:r w:rsidRPr="00B43F43">
        <w:rPr>
          <w:rFonts w:ascii="仿宋_GB2312" w:cs="仿宋_GB2312" w:hint="eastAsia"/>
          <w:sz w:val="30"/>
          <w:szCs w:val="30"/>
        </w:rPr>
        <w:t>万元</w:t>
      </w:r>
      <w:r w:rsidRPr="00B43F43">
        <w:rPr>
          <w:rFonts w:ascii="仿宋_GB2312" w:cs="仿宋_GB2312"/>
          <w:sz w:val="30"/>
          <w:szCs w:val="30"/>
        </w:rPr>
        <w:t>;</w:t>
      </w:r>
      <w:r w:rsidRPr="00B43F43">
        <w:rPr>
          <w:rFonts w:ascii="仿宋_GB2312" w:cs="仿宋_GB2312" w:hint="eastAsia"/>
          <w:sz w:val="30"/>
          <w:szCs w:val="30"/>
        </w:rPr>
        <w:t>质押贷款余额为</w:t>
      </w:r>
      <w:r w:rsidR="00EB1F2F" w:rsidRPr="00B43F43">
        <w:rPr>
          <w:rFonts w:ascii="仿宋_GB2312" w:cs="仿宋_GB2312" w:hint="eastAsia"/>
          <w:sz w:val="30"/>
          <w:szCs w:val="30"/>
        </w:rPr>
        <w:t>40251.10</w:t>
      </w:r>
      <w:r w:rsidRPr="00B43F43">
        <w:rPr>
          <w:rFonts w:ascii="仿宋_GB2312" w:cs="仿宋_GB2312" w:hint="eastAsia"/>
          <w:sz w:val="30"/>
          <w:szCs w:val="30"/>
        </w:rPr>
        <w:t>万元，较年初</w:t>
      </w:r>
      <w:r w:rsidR="00AC7CE6" w:rsidRPr="00B43F43">
        <w:rPr>
          <w:rFonts w:ascii="仿宋_GB2312" w:cs="仿宋_GB2312" w:hint="eastAsia"/>
          <w:sz w:val="30"/>
          <w:szCs w:val="30"/>
        </w:rPr>
        <w:t>下降5,188.87</w:t>
      </w:r>
      <w:r w:rsidRPr="00B43F43">
        <w:rPr>
          <w:rFonts w:ascii="仿宋_GB2312" w:cs="仿宋_GB2312" w:hint="eastAsia"/>
          <w:sz w:val="30"/>
          <w:szCs w:val="30"/>
        </w:rPr>
        <w:t>万元。</w:t>
      </w:r>
    </w:p>
    <w:p w:rsidR="00C03A36" w:rsidRPr="00B43F43" w:rsidRDefault="00C03A36" w:rsidP="0061433C">
      <w:pPr>
        <w:spacing w:line="560" w:lineRule="exact"/>
        <w:ind w:firstLineChars="200" w:firstLine="600"/>
        <w:jc w:val="left"/>
        <w:rPr>
          <w:rFonts w:ascii="仿宋_GB2312" w:cs="仿宋_GB2312"/>
          <w:sz w:val="30"/>
          <w:szCs w:val="30"/>
        </w:rPr>
      </w:pPr>
      <w:r w:rsidRPr="00B43F43">
        <w:rPr>
          <w:rFonts w:ascii="仿宋_GB2312" w:cs="仿宋_GB2312"/>
          <w:sz w:val="30"/>
          <w:szCs w:val="30"/>
        </w:rPr>
        <w:t>(</w:t>
      </w:r>
      <w:r w:rsidRPr="00B43F43">
        <w:rPr>
          <w:rFonts w:ascii="仿宋_GB2312" w:cs="仿宋_GB2312" w:hint="eastAsia"/>
          <w:sz w:val="30"/>
          <w:szCs w:val="30"/>
        </w:rPr>
        <w:t>二</w:t>
      </w:r>
      <w:r w:rsidRPr="00B43F43">
        <w:rPr>
          <w:rFonts w:ascii="仿宋_GB2312" w:cs="仿宋_GB2312"/>
          <w:sz w:val="30"/>
          <w:szCs w:val="30"/>
        </w:rPr>
        <w:t>)</w:t>
      </w:r>
      <w:r w:rsidRPr="00B43F43">
        <w:rPr>
          <w:rFonts w:ascii="仿宋_GB2312" w:cs="仿宋_GB2312" w:hint="eastAsia"/>
          <w:sz w:val="30"/>
          <w:szCs w:val="30"/>
        </w:rPr>
        <w:t>负债情况</w:t>
      </w:r>
    </w:p>
    <w:p w:rsidR="00C03A36" w:rsidRPr="00B43F43" w:rsidRDefault="00C03A36" w:rsidP="0061433C">
      <w:pPr>
        <w:spacing w:line="560" w:lineRule="exact"/>
        <w:ind w:firstLineChars="200" w:firstLine="600"/>
        <w:rPr>
          <w:rFonts w:ascii="仿宋_GB2312" w:cs="仿宋_GB2312"/>
          <w:sz w:val="30"/>
          <w:szCs w:val="30"/>
        </w:rPr>
      </w:pPr>
      <w:r w:rsidRPr="00B43F43">
        <w:rPr>
          <w:rFonts w:ascii="仿宋_GB2312" w:cs="仿宋_GB2312" w:hint="eastAsia"/>
          <w:sz w:val="30"/>
          <w:szCs w:val="30"/>
        </w:rPr>
        <w:t>负债总额</w:t>
      </w:r>
      <w:r w:rsidR="00414D33" w:rsidRPr="005F7A85">
        <w:rPr>
          <w:rFonts w:ascii="仿宋_GB2312" w:cs="仿宋_GB2312" w:hint="eastAsia"/>
          <w:color w:val="FF0000"/>
          <w:sz w:val="30"/>
          <w:szCs w:val="30"/>
        </w:rPr>
        <w:t>903247.92</w:t>
      </w:r>
      <w:r w:rsidRPr="00B43F43">
        <w:rPr>
          <w:rFonts w:ascii="仿宋_GB2312" w:cs="仿宋_GB2312" w:hint="eastAsia"/>
          <w:sz w:val="30"/>
          <w:szCs w:val="30"/>
        </w:rPr>
        <w:t>万元，比年初</w:t>
      </w:r>
      <w:r w:rsidR="00414D33">
        <w:rPr>
          <w:rFonts w:ascii="仿宋_GB2312" w:cs="仿宋_GB2312" w:hint="eastAsia"/>
          <w:sz w:val="30"/>
          <w:szCs w:val="30"/>
        </w:rPr>
        <w:t>增加</w:t>
      </w:r>
      <w:r w:rsidR="00414D33" w:rsidRPr="005F7A85">
        <w:rPr>
          <w:rFonts w:ascii="仿宋_GB2312" w:cs="仿宋_GB2312" w:hint="eastAsia"/>
          <w:color w:val="FF0000"/>
          <w:sz w:val="30"/>
          <w:szCs w:val="30"/>
        </w:rPr>
        <w:t>66344</w:t>
      </w:r>
      <w:r w:rsidRPr="00B43F43">
        <w:rPr>
          <w:rFonts w:ascii="仿宋_GB2312" w:cs="仿宋_GB2312" w:hint="eastAsia"/>
          <w:sz w:val="30"/>
          <w:szCs w:val="30"/>
        </w:rPr>
        <w:t>万元，</w:t>
      </w:r>
      <w:r w:rsidR="00AC7CE6" w:rsidRPr="00B43F43">
        <w:rPr>
          <w:rFonts w:ascii="仿宋_GB2312" w:cs="仿宋_GB2312" w:hint="eastAsia"/>
          <w:sz w:val="30"/>
          <w:szCs w:val="30"/>
        </w:rPr>
        <w:t>降</w:t>
      </w:r>
      <w:r w:rsidRPr="00B43F43">
        <w:rPr>
          <w:rFonts w:ascii="仿宋_GB2312" w:cs="仿宋_GB2312" w:hint="eastAsia"/>
          <w:sz w:val="30"/>
          <w:szCs w:val="30"/>
        </w:rPr>
        <w:t>幅为</w:t>
      </w:r>
      <w:r w:rsidR="005F7A85" w:rsidRPr="005F7A85">
        <w:rPr>
          <w:rFonts w:ascii="仿宋_GB2312" w:cs="仿宋_GB2312" w:hint="eastAsia"/>
          <w:color w:val="FF0000"/>
          <w:sz w:val="30"/>
          <w:szCs w:val="30"/>
        </w:rPr>
        <w:t>7.93</w:t>
      </w:r>
      <w:r w:rsidRPr="00B43F43">
        <w:rPr>
          <w:rFonts w:ascii="仿宋_GB2312" w:cs="仿宋_GB2312"/>
          <w:sz w:val="30"/>
          <w:szCs w:val="30"/>
        </w:rPr>
        <w:t>%</w:t>
      </w:r>
      <w:r w:rsidRPr="00B43F43">
        <w:rPr>
          <w:rFonts w:ascii="仿宋_GB2312" w:cs="仿宋_GB2312" w:hint="eastAsia"/>
          <w:sz w:val="30"/>
          <w:szCs w:val="30"/>
        </w:rPr>
        <w:t>。各项存款余额</w:t>
      </w:r>
      <w:r w:rsidRPr="00B43F43">
        <w:rPr>
          <w:rFonts w:ascii="仿宋_GB2312" w:cs="仿宋_GB2312"/>
          <w:sz w:val="30"/>
          <w:szCs w:val="30"/>
        </w:rPr>
        <w:t>7</w:t>
      </w:r>
      <w:r w:rsidR="0055381C" w:rsidRPr="00B43F43">
        <w:rPr>
          <w:rFonts w:ascii="仿宋_GB2312" w:cs="仿宋_GB2312" w:hint="eastAsia"/>
          <w:sz w:val="30"/>
          <w:szCs w:val="30"/>
        </w:rPr>
        <w:t>84</w:t>
      </w:r>
      <w:r w:rsidR="008F2B1F" w:rsidRPr="00B43F43">
        <w:rPr>
          <w:rFonts w:ascii="仿宋_GB2312" w:cs="仿宋_GB2312" w:hint="eastAsia"/>
          <w:sz w:val="30"/>
          <w:szCs w:val="30"/>
        </w:rPr>
        <w:t>,</w:t>
      </w:r>
      <w:r w:rsidR="005B483A" w:rsidRPr="00B43F43">
        <w:rPr>
          <w:rFonts w:ascii="仿宋_GB2312" w:cs="仿宋_GB2312" w:hint="eastAsia"/>
          <w:sz w:val="30"/>
          <w:szCs w:val="30"/>
        </w:rPr>
        <w:t>414</w:t>
      </w:r>
      <w:r w:rsidR="0055381C" w:rsidRPr="00B43F43">
        <w:rPr>
          <w:rFonts w:ascii="仿宋_GB2312" w:cs="仿宋_GB2312" w:hint="eastAsia"/>
          <w:sz w:val="30"/>
          <w:szCs w:val="30"/>
        </w:rPr>
        <w:t>.</w:t>
      </w:r>
      <w:r w:rsidR="005B483A" w:rsidRPr="00B43F43">
        <w:rPr>
          <w:rFonts w:ascii="仿宋_GB2312" w:cs="仿宋_GB2312" w:hint="eastAsia"/>
          <w:sz w:val="30"/>
          <w:szCs w:val="30"/>
        </w:rPr>
        <w:t>4</w:t>
      </w:r>
      <w:r w:rsidR="0055381C" w:rsidRPr="00B43F43">
        <w:rPr>
          <w:rFonts w:ascii="仿宋_GB2312" w:cs="仿宋_GB2312" w:hint="eastAsia"/>
          <w:sz w:val="30"/>
          <w:szCs w:val="30"/>
        </w:rPr>
        <w:t>8</w:t>
      </w:r>
      <w:r w:rsidRPr="00B43F43">
        <w:rPr>
          <w:rFonts w:ascii="仿宋_GB2312" w:cs="仿宋_GB2312" w:hint="eastAsia"/>
          <w:sz w:val="30"/>
          <w:szCs w:val="30"/>
        </w:rPr>
        <w:t>万元，较年初增加</w:t>
      </w:r>
      <w:r w:rsidR="0055381C" w:rsidRPr="00B43F43">
        <w:rPr>
          <w:rFonts w:ascii="仿宋_GB2312" w:cs="仿宋_GB2312" w:hint="eastAsia"/>
          <w:sz w:val="30"/>
          <w:szCs w:val="30"/>
        </w:rPr>
        <w:t>12</w:t>
      </w:r>
      <w:r w:rsidR="008F2B1F" w:rsidRPr="00B43F43">
        <w:rPr>
          <w:rFonts w:ascii="仿宋_GB2312" w:cs="仿宋_GB2312" w:hint="eastAsia"/>
          <w:sz w:val="30"/>
          <w:szCs w:val="30"/>
        </w:rPr>
        <w:t>,</w:t>
      </w:r>
      <w:r w:rsidR="005B483A" w:rsidRPr="00B43F43">
        <w:rPr>
          <w:rFonts w:ascii="仿宋_GB2312" w:cs="仿宋_GB2312" w:hint="eastAsia"/>
          <w:sz w:val="30"/>
          <w:szCs w:val="30"/>
        </w:rPr>
        <w:t>846</w:t>
      </w:r>
      <w:r w:rsidR="0055381C" w:rsidRPr="00B43F43">
        <w:rPr>
          <w:rFonts w:ascii="仿宋_GB2312" w:cs="仿宋_GB2312" w:hint="eastAsia"/>
          <w:sz w:val="30"/>
          <w:szCs w:val="30"/>
        </w:rPr>
        <w:t>.</w:t>
      </w:r>
      <w:r w:rsidR="005B483A" w:rsidRPr="00B43F43">
        <w:rPr>
          <w:rFonts w:ascii="仿宋_GB2312" w:cs="仿宋_GB2312" w:hint="eastAsia"/>
          <w:sz w:val="30"/>
          <w:szCs w:val="30"/>
        </w:rPr>
        <w:t>82</w:t>
      </w:r>
      <w:r w:rsidRPr="00B43F43">
        <w:rPr>
          <w:rFonts w:ascii="仿宋_GB2312" w:cs="仿宋_GB2312" w:hint="eastAsia"/>
          <w:sz w:val="30"/>
          <w:szCs w:val="30"/>
        </w:rPr>
        <w:t>万元，增幅为</w:t>
      </w:r>
      <w:r w:rsidR="0055381C" w:rsidRPr="00B43F43">
        <w:rPr>
          <w:rFonts w:ascii="仿宋_GB2312" w:cs="仿宋_GB2312" w:hint="eastAsia"/>
          <w:sz w:val="30"/>
          <w:szCs w:val="30"/>
        </w:rPr>
        <w:t>1.</w:t>
      </w:r>
      <w:r w:rsidR="005B483A" w:rsidRPr="00B43F43">
        <w:rPr>
          <w:rFonts w:ascii="仿宋_GB2312" w:cs="仿宋_GB2312" w:hint="eastAsia"/>
          <w:sz w:val="30"/>
          <w:szCs w:val="30"/>
        </w:rPr>
        <w:t>6</w:t>
      </w:r>
      <w:r w:rsidR="0055381C" w:rsidRPr="00B43F43">
        <w:rPr>
          <w:rFonts w:ascii="仿宋_GB2312" w:cs="仿宋_GB2312" w:hint="eastAsia"/>
          <w:sz w:val="30"/>
          <w:szCs w:val="30"/>
        </w:rPr>
        <w:t>7</w:t>
      </w:r>
      <w:r w:rsidRPr="00B43F43">
        <w:rPr>
          <w:rFonts w:ascii="仿宋_GB2312" w:cs="仿宋_GB2312"/>
          <w:sz w:val="30"/>
          <w:szCs w:val="30"/>
        </w:rPr>
        <w:t>%</w:t>
      </w:r>
      <w:r w:rsidRPr="00B43F43">
        <w:rPr>
          <w:rFonts w:ascii="仿宋_GB2312" w:cs="仿宋_GB2312" w:hint="eastAsia"/>
          <w:sz w:val="30"/>
          <w:szCs w:val="30"/>
        </w:rPr>
        <w:t>。其中：单位存款</w:t>
      </w:r>
      <w:r w:rsidR="008F2B1F" w:rsidRPr="00B43F43">
        <w:rPr>
          <w:rFonts w:ascii="仿宋_GB2312" w:cs="仿宋_GB2312" w:hint="eastAsia"/>
          <w:sz w:val="30"/>
          <w:szCs w:val="30"/>
        </w:rPr>
        <w:t>87,001.17</w:t>
      </w:r>
      <w:r w:rsidRPr="00B43F43">
        <w:rPr>
          <w:rFonts w:ascii="仿宋_GB2312" w:cs="仿宋_GB2312" w:hint="eastAsia"/>
          <w:sz w:val="30"/>
          <w:szCs w:val="30"/>
        </w:rPr>
        <w:t>万元，较年初</w:t>
      </w:r>
      <w:r w:rsidR="008F2B1F" w:rsidRPr="00B43F43">
        <w:rPr>
          <w:rFonts w:ascii="仿宋_GB2312" w:cs="仿宋_GB2312" w:hint="eastAsia"/>
          <w:sz w:val="30"/>
          <w:szCs w:val="30"/>
        </w:rPr>
        <w:t>下降41,</w:t>
      </w:r>
      <w:r w:rsidR="00451D69" w:rsidRPr="00B43F43">
        <w:rPr>
          <w:rFonts w:ascii="仿宋_GB2312" w:cs="仿宋_GB2312" w:hint="eastAsia"/>
          <w:sz w:val="30"/>
          <w:szCs w:val="30"/>
        </w:rPr>
        <w:t>677</w:t>
      </w:r>
      <w:r w:rsidR="008F2B1F" w:rsidRPr="00B43F43">
        <w:rPr>
          <w:rFonts w:ascii="仿宋_GB2312" w:cs="仿宋_GB2312" w:hint="eastAsia"/>
          <w:sz w:val="30"/>
          <w:szCs w:val="30"/>
        </w:rPr>
        <w:t>.</w:t>
      </w:r>
      <w:r w:rsidR="00451D69" w:rsidRPr="00B43F43">
        <w:rPr>
          <w:rFonts w:ascii="仿宋_GB2312" w:cs="仿宋_GB2312" w:hint="eastAsia"/>
          <w:sz w:val="30"/>
          <w:szCs w:val="30"/>
        </w:rPr>
        <w:t>24</w:t>
      </w:r>
      <w:r w:rsidR="008F2B1F" w:rsidRPr="00B43F43">
        <w:rPr>
          <w:rFonts w:ascii="仿宋_GB2312" w:cs="仿宋_GB2312" w:hint="eastAsia"/>
          <w:sz w:val="30"/>
          <w:szCs w:val="30"/>
        </w:rPr>
        <w:t>万元</w:t>
      </w:r>
      <w:r w:rsidR="00164216" w:rsidRPr="00B43F43">
        <w:rPr>
          <w:rFonts w:ascii="仿宋_GB2312" w:cs="仿宋_GB2312" w:hint="eastAsia"/>
          <w:sz w:val="30"/>
          <w:szCs w:val="30"/>
        </w:rPr>
        <w:t>；</w:t>
      </w:r>
      <w:r w:rsidRPr="00B43F43">
        <w:rPr>
          <w:rFonts w:ascii="仿宋_GB2312" w:cs="仿宋_GB2312" w:hint="eastAsia"/>
          <w:sz w:val="30"/>
          <w:szCs w:val="30"/>
        </w:rPr>
        <w:t>储蓄存款</w:t>
      </w:r>
      <w:r w:rsidR="008F2B1F" w:rsidRPr="00B43F43">
        <w:rPr>
          <w:rFonts w:ascii="仿宋_GB2312" w:cs="仿宋_GB2312" w:hint="eastAsia"/>
          <w:sz w:val="30"/>
          <w:szCs w:val="30"/>
        </w:rPr>
        <w:t>697,</w:t>
      </w:r>
      <w:r w:rsidR="00451D69" w:rsidRPr="00B43F43">
        <w:rPr>
          <w:rFonts w:ascii="仿宋_GB2312" w:cs="仿宋_GB2312" w:hint="eastAsia"/>
          <w:sz w:val="30"/>
          <w:szCs w:val="30"/>
        </w:rPr>
        <w:t>413</w:t>
      </w:r>
      <w:r w:rsidR="008F2B1F" w:rsidRPr="00B43F43">
        <w:rPr>
          <w:rFonts w:ascii="仿宋_GB2312" w:cs="仿宋_GB2312" w:hint="eastAsia"/>
          <w:sz w:val="30"/>
          <w:szCs w:val="30"/>
        </w:rPr>
        <w:t>.</w:t>
      </w:r>
      <w:r w:rsidR="00451D69" w:rsidRPr="00B43F43">
        <w:rPr>
          <w:rFonts w:ascii="仿宋_GB2312" w:cs="仿宋_GB2312" w:hint="eastAsia"/>
          <w:sz w:val="30"/>
          <w:szCs w:val="30"/>
        </w:rPr>
        <w:t>3</w:t>
      </w:r>
      <w:r w:rsidR="008F2B1F" w:rsidRPr="00B43F43">
        <w:rPr>
          <w:rFonts w:ascii="仿宋_GB2312" w:cs="仿宋_GB2312" w:hint="eastAsia"/>
          <w:sz w:val="30"/>
          <w:szCs w:val="30"/>
        </w:rPr>
        <w:t>1</w:t>
      </w:r>
      <w:r w:rsidRPr="00B43F43">
        <w:rPr>
          <w:rFonts w:ascii="仿宋_GB2312" w:cs="仿宋_GB2312" w:hint="eastAsia"/>
          <w:sz w:val="30"/>
          <w:szCs w:val="30"/>
        </w:rPr>
        <w:t>万元，较年初增加</w:t>
      </w:r>
      <w:r w:rsidR="008F2B1F" w:rsidRPr="00B43F43">
        <w:rPr>
          <w:rFonts w:ascii="仿宋_GB2312" w:cs="仿宋_GB2312" w:hint="eastAsia"/>
          <w:sz w:val="30"/>
          <w:szCs w:val="30"/>
        </w:rPr>
        <w:t>54,</w:t>
      </w:r>
      <w:r w:rsidR="00451D69" w:rsidRPr="00B43F43">
        <w:rPr>
          <w:rFonts w:ascii="仿宋_GB2312" w:cs="仿宋_GB2312" w:hint="eastAsia"/>
          <w:sz w:val="30"/>
          <w:szCs w:val="30"/>
        </w:rPr>
        <w:t>524</w:t>
      </w:r>
      <w:r w:rsidR="008F2B1F" w:rsidRPr="00B43F43">
        <w:rPr>
          <w:rFonts w:ascii="仿宋_GB2312" w:cs="仿宋_GB2312" w:hint="eastAsia"/>
          <w:sz w:val="30"/>
          <w:szCs w:val="30"/>
        </w:rPr>
        <w:t>.</w:t>
      </w:r>
      <w:r w:rsidR="00451D69" w:rsidRPr="00B43F43">
        <w:rPr>
          <w:rFonts w:ascii="仿宋_GB2312" w:cs="仿宋_GB2312" w:hint="eastAsia"/>
          <w:sz w:val="30"/>
          <w:szCs w:val="30"/>
        </w:rPr>
        <w:t>0</w:t>
      </w:r>
      <w:r w:rsidR="008F2B1F" w:rsidRPr="00B43F43">
        <w:rPr>
          <w:rFonts w:ascii="仿宋_GB2312" w:cs="仿宋_GB2312" w:hint="eastAsia"/>
          <w:sz w:val="30"/>
          <w:szCs w:val="30"/>
        </w:rPr>
        <w:t>6</w:t>
      </w:r>
      <w:r w:rsidRPr="00B43F43">
        <w:rPr>
          <w:rFonts w:ascii="仿宋_GB2312" w:cs="仿宋_GB2312" w:hint="eastAsia"/>
          <w:sz w:val="30"/>
          <w:szCs w:val="30"/>
        </w:rPr>
        <w:t>万元。</w:t>
      </w:r>
    </w:p>
    <w:p w:rsidR="00C03A36" w:rsidRPr="00B43F43" w:rsidRDefault="00C03A36" w:rsidP="00E32FD1">
      <w:pPr>
        <w:spacing w:line="560" w:lineRule="exact"/>
        <w:ind w:firstLineChars="200" w:firstLine="600"/>
        <w:rPr>
          <w:rFonts w:ascii="仿宋_GB2312" w:cs="仿宋_GB2312"/>
          <w:sz w:val="30"/>
          <w:szCs w:val="30"/>
        </w:rPr>
      </w:pPr>
      <w:r w:rsidRPr="00B43F43">
        <w:rPr>
          <w:rFonts w:ascii="仿宋_GB2312" w:cs="仿宋_GB2312"/>
          <w:sz w:val="30"/>
          <w:szCs w:val="30"/>
        </w:rPr>
        <w:t>(</w:t>
      </w:r>
      <w:r w:rsidRPr="00B43F43">
        <w:rPr>
          <w:rFonts w:ascii="仿宋_GB2312" w:cs="仿宋_GB2312" w:hint="eastAsia"/>
          <w:sz w:val="30"/>
          <w:szCs w:val="30"/>
        </w:rPr>
        <w:t>三</w:t>
      </w:r>
      <w:r w:rsidRPr="00B43F43">
        <w:rPr>
          <w:rFonts w:ascii="仿宋_GB2312" w:cs="仿宋_GB2312"/>
          <w:sz w:val="30"/>
          <w:szCs w:val="30"/>
        </w:rPr>
        <w:t>)</w:t>
      </w:r>
      <w:r w:rsidRPr="00B43F43">
        <w:rPr>
          <w:rFonts w:ascii="仿宋_GB2312" w:cs="仿宋_GB2312" w:hint="eastAsia"/>
          <w:sz w:val="30"/>
          <w:szCs w:val="30"/>
        </w:rPr>
        <w:t>所有者权益</w:t>
      </w:r>
    </w:p>
    <w:p w:rsidR="00C03A36" w:rsidRPr="00B43F43" w:rsidRDefault="00C03A36" w:rsidP="00E32FD1">
      <w:pPr>
        <w:spacing w:line="560" w:lineRule="exact"/>
        <w:ind w:firstLineChars="200" w:firstLine="600"/>
        <w:rPr>
          <w:rFonts w:ascii="仿宋_GB2312" w:cs="仿宋_GB2312"/>
          <w:sz w:val="30"/>
          <w:szCs w:val="30"/>
        </w:rPr>
      </w:pPr>
      <w:r w:rsidRPr="00B43F43">
        <w:rPr>
          <w:rFonts w:ascii="仿宋_GB2312" w:cs="仿宋_GB2312" w:hint="eastAsia"/>
          <w:sz w:val="30"/>
          <w:szCs w:val="30"/>
        </w:rPr>
        <w:lastRenderedPageBreak/>
        <w:t>所有者权益为</w:t>
      </w:r>
      <w:r w:rsidR="00D625F3" w:rsidRPr="000C7BEE">
        <w:rPr>
          <w:rFonts w:ascii="仿宋_GB2312" w:cs="仿宋_GB2312" w:hint="eastAsia"/>
          <w:color w:val="FF0000"/>
          <w:sz w:val="30"/>
          <w:szCs w:val="30"/>
        </w:rPr>
        <w:t>64726.14</w:t>
      </w:r>
      <w:r w:rsidRPr="00B43F43">
        <w:rPr>
          <w:rFonts w:ascii="仿宋_GB2312" w:cs="仿宋_GB2312" w:hint="eastAsia"/>
          <w:sz w:val="30"/>
          <w:szCs w:val="30"/>
        </w:rPr>
        <w:t>万元，较年初增加</w:t>
      </w:r>
      <w:r w:rsidR="00D625F3" w:rsidRPr="000C7BEE">
        <w:rPr>
          <w:rFonts w:ascii="仿宋_GB2312" w:cs="仿宋_GB2312" w:hint="eastAsia"/>
          <w:color w:val="FF0000"/>
          <w:sz w:val="30"/>
          <w:szCs w:val="30"/>
        </w:rPr>
        <w:t>6390.94</w:t>
      </w:r>
      <w:r w:rsidRPr="00B43F43">
        <w:rPr>
          <w:rFonts w:ascii="仿宋_GB2312" w:cs="仿宋_GB2312" w:hint="eastAsia"/>
          <w:sz w:val="30"/>
          <w:szCs w:val="30"/>
        </w:rPr>
        <w:t>万元。增加情况主要如下：实收资本</w:t>
      </w:r>
      <w:r w:rsidR="009E7994" w:rsidRPr="000C7BEE">
        <w:rPr>
          <w:rFonts w:ascii="仿宋_GB2312" w:cs="仿宋_GB2312" w:hint="eastAsia"/>
          <w:color w:val="FF0000"/>
          <w:sz w:val="30"/>
          <w:szCs w:val="30"/>
        </w:rPr>
        <w:t>16873.6</w:t>
      </w:r>
      <w:r w:rsidR="009E7994" w:rsidRPr="00B43F43">
        <w:rPr>
          <w:rFonts w:ascii="仿宋_GB2312" w:cs="仿宋_GB2312" w:hint="eastAsia"/>
          <w:sz w:val="30"/>
          <w:szCs w:val="30"/>
        </w:rPr>
        <w:t>0</w:t>
      </w:r>
      <w:r w:rsidRPr="00B43F43">
        <w:rPr>
          <w:rFonts w:ascii="仿宋_GB2312" w:cs="仿宋_GB2312" w:hint="eastAsia"/>
          <w:sz w:val="30"/>
          <w:szCs w:val="30"/>
        </w:rPr>
        <w:t>万元，较年初</w:t>
      </w:r>
      <w:r w:rsidR="00EB0A0A">
        <w:rPr>
          <w:rFonts w:ascii="仿宋_GB2312" w:cs="仿宋_GB2312" w:hint="eastAsia"/>
          <w:sz w:val="30"/>
          <w:szCs w:val="30"/>
        </w:rPr>
        <w:t>无增减</w:t>
      </w:r>
      <w:r w:rsidRPr="00B43F43">
        <w:rPr>
          <w:rFonts w:ascii="仿宋_GB2312" w:cs="仿宋_GB2312" w:hint="eastAsia"/>
          <w:sz w:val="30"/>
          <w:szCs w:val="30"/>
        </w:rPr>
        <w:t>；资本公积</w:t>
      </w:r>
      <w:r w:rsidRPr="000C7BEE">
        <w:rPr>
          <w:rFonts w:ascii="仿宋_GB2312" w:cs="仿宋_GB2312"/>
          <w:color w:val="FF0000"/>
          <w:sz w:val="30"/>
          <w:szCs w:val="30"/>
        </w:rPr>
        <w:t>2469.07</w:t>
      </w:r>
      <w:r w:rsidRPr="00B43F43">
        <w:rPr>
          <w:rFonts w:ascii="仿宋_GB2312" w:cs="仿宋_GB2312" w:hint="eastAsia"/>
          <w:sz w:val="30"/>
          <w:szCs w:val="30"/>
        </w:rPr>
        <w:t>万元，较年初无增减；盈余公积</w:t>
      </w:r>
      <w:r w:rsidR="00EB0A0A" w:rsidRPr="009766C4">
        <w:rPr>
          <w:rFonts w:ascii="仿宋_GB2312" w:cs="仿宋_GB2312" w:hint="eastAsia"/>
          <w:color w:val="FF0000"/>
          <w:sz w:val="30"/>
          <w:szCs w:val="30"/>
        </w:rPr>
        <w:t>8225.74</w:t>
      </w:r>
      <w:r w:rsidRPr="00B43F43">
        <w:rPr>
          <w:rFonts w:ascii="仿宋_GB2312" w:cs="仿宋_GB2312" w:hint="eastAsia"/>
          <w:sz w:val="30"/>
          <w:szCs w:val="30"/>
        </w:rPr>
        <w:t>万元，较年初增加</w:t>
      </w:r>
      <w:r w:rsidR="00EB0A0A" w:rsidRPr="009766C4">
        <w:rPr>
          <w:rFonts w:ascii="仿宋_GB2312" w:cs="仿宋_GB2312" w:hint="eastAsia"/>
          <w:color w:val="FF0000"/>
          <w:sz w:val="30"/>
          <w:szCs w:val="30"/>
        </w:rPr>
        <w:t>538</w:t>
      </w:r>
      <w:r w:rsidRPr="00B43F43">
        <w:rPr>
          <w:rFonts w:ascii="仿宋_GB2312" w:cs="仿宋_GB2312" w:hint="eastAsia"/>
          <w:sz w:val="30"/>
          <w:szCs w:val="30"/>
        </w:rPr>
        <w:t>万元；一般准备</w:t>
      </w:r>
      <w:r w:rsidR="00FA2AA6" w:rsidRPr="009766C4">
        <w:rPr>
          <w:rFonts w:ascii="仿宋_GB2312" w:cs="仿宋_GB2312" w:hint="eastAsia"/>
          <w:color w:val="FF0000"/>
          <w:sz w:val="30"/>
          <w:szCs w:val="30"/>
        </w:rPr>
        <w:t>22336.45</w:t>
      </w:r>
      <w:r w:rsidRPr="00B43F43">
        <w:rPr>
          <w:rFonts w:ascii="仿宋_GB2312" w:cs="仿宋_GB2312" w:hint="eastAsia"/>
          <w:sz w:val="30"/>
          <w:szCs w:val="30"/>
        </w:rPr>
        <w:t>万元，较年初增加</w:t>
      </w:r>
      <w:r w:rsidR="00FA2AA6" w:rsidRPr="009766C4">
        <w:rPr>
          <w:rFonts w:ascii="仿宋_GB2312" w:cs="仿宋_GB2312" w:hint="eastAsia"/>
          <w:color w:val="FF0000"/>
          <w:sz w:val="30"/>
          <w:szCs w:val="30"/>
        </w:rPr>
        <w:t>2611.4</w:t>
      </w:r>
      <w:r w:rsidR="00DE02F4">
        <w:rPr>
          <w:rFonts w:ascii="仿宋_GB2312" w:cs="仿宋_GB2312" w:hint="eastAsia"/>
          <w:color w:val="FF0000"/>
          <w:sz w:val="30"/>
          <w:szCs w:val="30"/>
        </w:rPr>
        <w:t>6</w:t>
      </w:r>
      <w:r w:rsidRPr="00B43F43">
        <w:rPr>
          <w:rFonts w:ascii="仿宋_GB2312" w:cs="仿宋_GB2312" w:hint="eastAsia"/>
          <w:sz w:val="30"/>
          <w:szCs w:val="30"/>
        </w:rPr>
        <w:t>万元；未分配利润</w:t>
      </w:r>
      <w:r w:rsidR="00FA2AA6" w:rsidRPr="009766C4">
        <w:rPr>
          <w:rFonts w:ascii="仿宋_GB2312" w:cs="仿宋_GB2312" w:hint="eastAsia"/>
          <w:color w:val="FF0000"/>
          <w:sz w:val="30"/>
          <w:szCs w:val="30"/>
        </w:rPr>
        <w:t>14821.28</w:t>
      </w:r>
      <w:r w:rsidRPr="00B43F43">
        <w:rPr>
          <w:rFonts w:ascii="仿宋_GB2312" w:cs="仿宋_GB2312" w:hint="eastAsia"/>
          <w:sz w:val="30"/>
          <w:szCs w:val="30"/>
        </w:rPr>
        <w:t>万元，较年初</w:t>
      </w:r>
      <w:r w:rsidR="009E7994" w:rsidRPr="00B43F43">
        <w:rPr>
          <w:rFonts w:ascii="仿宋_GB2312" w:cs="仿宋_GB2312" w:hint="eastAsia"/>
          <w:sz w:val="30"/>
          <w:szCs w:val="30"/>
        </w:rPr>
        <w:t>增加</w:t>
      </w:r>
      <w:r w:rsidR="00DE02F4">
        <w:rPr>
          <w:rFonts w:ascii="仿宋_GB2312" w:cs="仿宋_GB2312" w:hint="eastAsia"/>
          <w:color w:val="FF0000"/>
          <w:sz w:val="30"/>
          <w:szCs w:val="30"/>
        </w:rPr>
        <w:t>3241.48</w:t>
      </w:r>
      <w:r w:rsidRPr="00B43F43">
        <w:rPr>
          <w:rFonts w:ascii="仿宋_GB2312" w:cs="仿宋_GB2312" w:hint="eastAsia"/>
          <w:sz w:val="30"/>
          <w:szCs w:val="30"/>
        </w:rPr>
        <w:t>万元。</w:t>
      </w:r>
    </w:p>
    <w:p w:rsidR="00C03A36" w:rsidRPr="00B43F43" w:rsidRDefault="00C03A36" w:rsidP="0061433C">
      <w:pPr>
        <w:spacing w:line="560" w:lineRule="exact"/>
        <w:ind w:firstLineChars="200" w:firstLine="600"/>
        <w:jc w:val="left"/>
        <w:rPr>
          <w:rFonts w:ascii="仿宋_GB2312" w:cs="仿宋_GB2312"/>
          <w:sz w:val="30"/>
          <w:szCs w:val="30"/>
        </w:rPr>
      </w:pPr>
      <w:r w:rsidRPr="00B43F43">
        <w:rPr>
          <w:rFonts w:ascii="仿宋_GB2312" w:cs="仿宋_GB2312" w:hint="eastAsia"/>
          <w:sz w:val="30"/>
          <w:szCs w:val="30"/>
        </w:rPr>
        <w:t>二、财务收支情况</w:t>
      </w:r>
    </w:p>
    <w:p w:rsidR="00C03A36" w:rsidRPr="00B43F43" w:rsidRDefault="00C03A36" w:rsidP="0061433C">
      <w:pPr>
        <w:spacing w:line="560" w:lineRule="exact"/>
        <w:ind w:firstLineChars="200" w:firstLine="600"/>
        <w:rPr>
          <w:rFonts w:ascii="仿宋_GB2312" w:cs="仿宋_GB2312"/>
          <w:sz w:val="30"/>
          <w:szCs w:val="30"/>
        </w:rPr>
      </w:pPr>
      <w:r w:rsidRPr="00B43F43">
        <w:rPr>
          <w:rFonts w:ascii="仿宋_GB2312" w:cs="仿宋_GB2312"/>
          <w:sz w:val="30"/>
          <w:szCs w:val="30"/>
        </w:rPr>
        <w:t>201</w:t>
      </w:r>
      <w:r w:rsidR="009E7994" w:rsidRPr="00B43F43">
        <w:rPr>
          <w:rFonts w:ascii="仿宋_GB2312" w:cs="仿宋_GB2312" w:hint="eastAsia"/>
          <w:sz w:val="30"/>
          <w:szCs w:val="30"/>
        </w:rPr>
        <w:t>8</w:t>
      </w:r>
      <w:r w:rsidRPr="00B43F43">
        <w:rPr>
          <w:rFonts w:ascii="仿宋_GB2312" w:cs="仿宋_GB2312" w:hint="eastAsia"/>
          <w:sz w:val="30"/>
          <w:szCs w:val="30"/>
        </w:rPr>
        <w:t>年价税分离后各项收入</w:t>
      </w:r>
      <w:r w:rsidR="00D7149C" w:rsidRPr="00B43F43">
        <w:rPr>
          <w:rFonts w:ascii="仿宋_GB2312" w:cs="仿宋_GB2312" w:hint="eastAsia"/>
          <w:sz w:val="30"/>
          <w:szCs w:val="30"/>
        </w:rPr>
        <w:t>54,761.3</w:t>
      </w:r>
      <w:r w:rsidR="00CD6278" w:rsidRPr="00B43F43">
        <w:rPr>
          <w:rFonts w:ascii="仿宋_GB2312" w:cs="仿宋_GB2312" w:hint="eastAsia"/>
          <w:sz w:val="30"/>
          <w:szCs w:val="30"/>
        </w:rPr>
        <w:t>0</w:t>
      </w:r>
      <w:r w:rsidRPr="00B43F43">
        <w:rPr>
          <w:rFonts w:ascii="仿宋_GB2312" w:cs="仿宋_GB2312" w:hint="eastAsia"/>
          <w:sz w:val="30"/>
          <w:szCs w:val="30"/>
        </w:rPr>
        <w:t>万元，较上年增加</w:t>
      </w:r>
      <w:r w:rsidR="00D7149C" w:rsidRPr="00B43F43">
        <w:rPr>
          <w:rFonts w:ascii="仿宋_GB2312" w:cs="仿宋_GB2312" w:hint="eastAsia"/>
          <w:sz w:val="30"/>
          <w:szCs w:val="30"/>
        </w:rPr>
        <w:t>2,468.53</w:t>
      </w:r>
      <w:r w:rsidRPr="00B43F43">
        <w:rPr>
          <w:rFonts w:ascii="仿宋_GB2312" w:cs="仿宋_GB2312" w:hint="eastAsia"/>
          <w:sz w:val="30"/>
          <w:szCs w:val="30"/>
        </w:rPr>
        <w:t>万元</w:t>
      </w:r>
      <w:r w:rsidRPr="00B43F43">
        <w:rPr>
          <w:rFonts w:ascii="仿宋_GB2312" w:cs="仿宋_GB2312"/>
          <w:sz w:val="30"/>
          <w:szCs w:val="30"/>
        </w:rPr>
        <w:t xml:space="preserve">, </w:t>
      </w:r>
      <w:r w:rsidRPr="00B43F43">
        <w:rPr>
          <w:rFonts w:ascii="仿宋_GB2312" w:cs="仿宋_GB2312" w:hint="eastAsia"/>
          <w:sz w:val="30"/>
          <w:szCs w:val="30"/>
        </w:rPr>
        <w:t>增幅达</w:t>
      </w:r>
      <w:r w:rsidR="001231F5" w:rsidRPr="00B43F43">
        <w:rPr>
          <w:rFonts w:ascii="仿宋_GB2312" w:cs="仿宋_GB2312" w:hint="eastAsia"/>
          <w:sz w:val="30"/>
          <w:szCs w:val="30"/>
        </w:rPr>
        <w:t>4.72</w:t>
      </w:r>
      <w:r w:rsidRPr="00B43F43">
        <w:rPr>
          <w:rFonts w:ascii="仿宋_GB2312" w:cs="仿宋_GB2312"/>
          <w:sz w:val="30"/>
          <w:szCs w:val="30"/>
        </w:rPr>
        <w:t>%</w:t>
      </w:r>
      <w:r w:rsidRPr="00B43F43">
        <w:rPr>
          <w:rFonts w:ascii="仿宋_GB2312" w:cs="仿宋_GB2312" w:hint="eastAsia"/>
          <w:sz w:val="30"/>
          <w:szCs w:val="30"/>
        </w:rPr>
        <w:t>，其中：利息收入</w:t>
      </w:r>
      <w:r w:rsidR="00DC3D62" w:rsidRPr="00B43F43">
        <w:rPr>
          <w:rFonts w:ascii="仿宋_GB2312" w:cs="仿宋_GB2312" w:hint="eastAsia"/>
          <w:sz w:val="30"/>
          <w:szCs w:val="30"/>
        </w:rPr>
        <w:t>43,099.98</w:t>
      </w:r>
      <w:r w:rsidRPr="00B43F43">
        <w:rPr>
          <w:rFonts w:ascii="仿宋_GB2312" w:cs="仿宋_GB2312" w:hint="eastAsia"/>
          <w:sz w:val="30"/>
          <w:szCs w:val="30"/>
        </w:rPr>
        <w:t>万元</w:t>
      </w:r>
      <w:r w:rsidR="00ED301D" w:rsidRPr="00B43F43">
        <w:rPr>
          <w:rFonts w:ascii="仿宋_GB2312" w:cs="仿宋_GB2312" w:hint="eastAsia"/>
          <w:sz w:val="30"/>
          <w:szCs w:val="30"/>
        </w:rPr>
        <w:t>,</w:t>
      </w:r>
      <w:r w:rsidRPr="00B43F43">
        <w:rPr>
          <w:rFonts w:ascii="仿宋_GB2312" w:cs="仿宋_GB2312" w:hint="eastAsia"/>
          <w:sz w:val="30"/>
          <w:szCs w:val="30"/>
        </w:rPr>
        <w:t>金融机构往来收入</w:t>
      </w:r>
      <w:r w:rsidR="00DC3D62" w:rsidRPr="00B43F43">
        <w:rPr>
          <w:rFonts w:ascii="仿宋_GB2312" w:cs="仿宋_GB2312" w:hint="eastAsia"/>
          <w:sz w:val="30"/>
          <w:szCs w:val="30"/>
        </w:rPr>
        <w:t>8,403.8</w:t>
      </w:r>
      <w:r w:rsidR="008E2C06" w:rsidRPr="00B43F43">
        <w:rPr>
          <w:rFonts w:ascii="仿宋_GB2312" w:cs="仿宋_GB2312" w:hint="eastAsia"/>
          <w:sz w:val="30"/>
          <w:szCs w:val="30"/>
        </w:rPr>
        <w:t>5</w:t>
      </w:r>
      <w:r w:rsidRPr="00B43F43">
        <w:rPr>
          <w:rFonts w:ascii="仿宋_GB2312" w:cs="仿宋_GB2312" w:hint="eastAsia"/>
          <w:sz w:val="30"/>
          <w:szCs w:val="30"/>
        </w:rPr>
        <w:t>万元</w:t>
      </w:r>
      <w:r w:rsidR="00ED301D" w:rsidRPr="00B43F43">
        <w:rPr>
          <w:rFonts w:ascii="仿宋_GB2312" w:cs="仿宋_GB2312" w:hint="eastAsia"/>
          <w:sz w:val="30"/>
          <w:szCs w:val="30"/>
        </w:rPr>
        <w:t>,</w:t>
      </w:r>
      <w:r w:rsidRPr="00B43F43">
        <w:rPr>
          <w:rFonts w:ascii="仿宋_GB2312" w:cs="仿宋_GB2312" w:hint="eastAsia"/>
          <w:sz w:val="30"/>
          <w:szCs w:val="30"/>
        </w:rPr>
        <w:t>手续费及佣金收入</w:t>
      </w:r>
      <w:r w:rsidR="00DC3D62" w:rsidRPr="00B43F43">
        <w:rPr>
          <w:rFonts w:ascii="仿宋_GB2312" w:cs="仿宋_GB2312" w:hint="eastAsia"/>
          <w:sz w:val="30"/>
          <w:szCs w:val="30"/>
        </w:rPr>
        <w:t>718.38</w:t>
      </w:r>
      <w:r w:rsidRPr="00B43F43">
        <w:rPr>
          <w:rFonts w:ascii="仿宋_GB2312" w:cs="仿宋_GB2312" w:hint="eastAsia"/>
          <w:sz w:val="30"/>
          <w:szCs w:val="30"/>
        </w:rPr>
        <w:t>万元</w:t>
      </w:r>
      <w:r w:rsidR="00ED301D" w:rsidRPr="00B43F43">
        <w:rPr>
          <w:rFonts w:ascii="仿宋_GB2312" w:cs="仿宋_GB2312" w:hint="eastAsia"/>
          <w:sz w:val="30"/>
          <w:szCs w:val="30"/>
        </w:rPr>
        <w:t>,</w:t>
      </w:r>
      <w:r w:rsidRPr="00B43F43">
        <w:rPr>
          <w:rFonts w:ascii="仿宋_GB2312" w:cs="仿宋_GB2312" w:hint="eastAsia"/>
          <w:sz w:val="30"/>
          <w:szCs w:val="30"/>
        </w:rPr>
        <w:t>其他营业收入</w:t>
      </w:r>
      <w:r w:rsidR="001A6676" w:rsidRPr="00B43F43">
        <w:rPr>
          <w:rFonts w:ascii="仿宋_GB2312" w:cs="仿宋_GB2312" w:hint="eastAsia"/>
          <w:sz w:val="30"/>
          <w:szCs w:val="30"/>
        </w:rPr>
        <w:t>37.12</w:t>
      </w:r>
      <w:r w:rsidRPr="00B43F43">
        <w:rPr>
          <w:rFonts w:ascii="仿宋_GB2312" w:cs="仿宋_GB2312" w:hint="eastAsia"/>
          <w:sz w:val="30"/>
          <w:szCs w:val="30"/>
        </w:rPr>
        <w:t>万元</w:t>
      </w:r>
      <w:r w:rsidR="00ED301D" w:rsidRPr="00B43F43">
        <w:rPr>
          <w:rFonts w:ascii="仿宋_GB2312" w:cs="仿宋_GB2312" w:hint="eastAsia"/>
          <w:sz w:val="30"/>
          <w:szCs w:val="30"/>
        </w:rPr>
        <w:t>,</w:t>
      </w:r>
      <w:r w:rsidRPr="00B43F43">
        <w:rPr>
          <w:rFonts w:ascii="仿宋_GB2312" w:cs="仿宋_GB2312" w:hint="eastAsia"/>
          <w:sz w:val="30"/>
          <w:szCs w:val="30"/>
        </w:rPr>
        <w:t>投资收益</w:t>
      </w:r>
      <w:r w:rsidR="001A6676" w:rsidRPr="00B43F43">
        <w:rPr>
          <w:rFonts w:ascii="仿宋_GB2312" w:cs="仿宋_GB2312" w:hint="eastAsia"/>
          <w:sz w:val="30"/>
          <w:szCs w:val="30"/>
        </w:rPr>
        <w:t>502.35</w:t>
      </w:r>
      <w:r w:rsidRPr="00B43F43">
        <w:rPr>
          <w:rFonts w:ascii="仿宋_GB2312" w:cs="仿宋_GB2312" w:hint="eastAsia"/>
          <w:sz w:val="30"/>
          <w:szCs w:val="30"/>
        </w:rPr>
        <w:t>万元</w:t>
      </w:r>
      <w:r w:rsidR="00ED301D" w:rsidRPr="00B43F43">
        <w:rPr>
          <w:rFonts w:ascii="仿宋_GB2312" w:cs="仿宋_GB2312" w:hint="eastAsia"/>
          <w:sz w:val="30"/>
          <w:szCs w:val="30"/>
        </w:rPr>
        <w:t>,</w:t>
      </w:r>
      <w:r w:rsidRPr="00B43F43">
        <w:rPr>
          <w:rFonts w:ascii="仿宋_GB2312" w:cs="仿宋_GB2312" w:hint="eastAsia"/>
          <w:sz w:val="30"/>
          <w:szCs w:val="30"/>
        </w:rPr>
        <w:t>营业外收入</w:t>
      </w:r>
      <w:r w:rsidR="001A6676" w:rsidRPr="00B43F43">
        <w:rPr>
          <w:rFonts w:ascii="仿宋_GB2312" w:cs="仿宋_GB2312" w:hint="eastAsia"/>
          <w:sz w:val="30"/>
          <w:szCs w:val="30"/>
        </w:rPr>
        <w:t>1999.62</w:t>
      </w:r>
      <w:r w:rsidRPr="00B43F43">
        <w:rPr>
          <w:rFonts w:ascii="仿宋_GB2312" w:cs="仿宋_GB2312" w:hint="eastAsia"/>
          <w:sz w:val="30"/>
          <w:szCs w:val="30"/>
        </w:rPr>
        <w:t>万元。</w:t>
      </w:r>
    </w:p>
    <w:p w:rsidR="00C03A36" w:rsidRPr="00B43F43" w:rsidRDefault="00C03A36" w:rsidP="0061433C">
      <w:pPr>
        <w:spacing w:line="560" w:lineRule="exact"/>
        <w:ind w:firstLineChars="178" w:firstLine="534"/>
        <w:rPr>
          <w:rFonts w:ascii="仿宋_GB2312" w:cs="仿宋_GB2312"/>
          <w:sz w:val="30"/>
          <w:szCs w:val="30"/>
        </w:rPr>
      </w:pPr>
      <w:r w:rsidRPr="00B43F43">
        <w:rPr>
          <w:rFonts w:ascii="仿宋_GB2312" w:cs="仿宋_GB2312" w:hint="eastAsia"/>
          <w:sz w:val="30"/>
          <w:szCs w:val="30"/>
        </w:rPr>
        <w:t>各项支出</w:t>
      </w:r>
      <w:r w:rsidRPr="00B43F43">
        <w:rPr>
          <w:rFonts w:ascii="仿宋_GB2312" w:cs="仿宋_GB2312"/>
          <w:sz w:val="30"/>
          <w:szCs w:val="30"/>
        </w:rPr>
        <w:t>47</w:t>
      </w:r>
      <w:r w:rsidR="00EC7FC8" w:rsidRPr="00B43F43">
        <w:rPr>
          <w:rFonts w:ascii="仿宋_GB2312" w:cs="仿宋_GB2312" w:hint="eastAsia"/>
          <w:sz w:val="30"/>
          <w:szCs w:val="30"/>
        </w:rPr>
        <w:t>,</w:t>
      </w:r>
      <w:r w:rsidR="00CD6278" w:rsidRPr="00B43F43">
        <w:rPr>
          <w:rFonts w:ascii="仿宋_GB2312" w:cs="仿宋_GB2312" w:hint="eastAsia"/>
          <w:sz w:val="30"/>
          <w:szCs w:val="30"/>
        </w:rPr>
        <w:t>686</w:t>
      </w:r>
      <w:r w:rsidR="00EC7FC8" w:rsidRPr="00B43F43">
        <w:rPr>
          <w:rFonts w:ascii="仿宋_GB2312" w:cs="仿宋_GB2312" w:hint="eastAsia"/>
          <w:sz w:val="30"/>
          <w:szCs w:val="30"/>
        </w:rPr>
        <w:t>.</w:t>
      </w:r>
      <w:r w:rsidR="00CD6278" w:rsidRPr="00B43F43">
        <w:rPr>
          <w:rFonts w:ascii="仿宋_GB2312" w:cs="仿宋_GB2312" w:hint="eastAsia"/>
          <w:sz w:val="30"/>
          <w:szCs w:val="30"/>
        </w:rPr>
        <w:t>03</w:t>
      </w:r>
      <w:r w:rsidRPr="00B43F43">
        <w:rPr>
          <w:rFonts w:ascii="仿宋_GB2312" w:cs="仿宋_GB2312" w:hint="eastAsia"/>
          <w:sz w:val="30"/>
          <w:szCs w:val="30"/>
        </w:rPr>
        <w:t>万元，较年初增加</w:t>
      </w:r>
      <w:r w:rsidR="00CD6278" w:rsidRPr="00B43F43">
        <w:rPr>
          <w:rFonts w:ascii="仿宋_GB2312" w:cs="仿宋_GB2312" w:hint="eastAsia"/>
          <w:sz w:val="30"/>
          <w:szCs w:val="30"/>
        </w:rPr>
        <w:t>52</w:t>
      </w:r>
      <w:r w:rsidR="00EC7FC8" w:rsidRPr="00B43F43">
        <w:rPr>
          <w:rFonts w:ascii="仿宋_GB2312" w:cs="仿宋_GB2312" w:hint="eastAsia"/>
          <w:sz w:val="30"/>
          <w:szCs w:val="30"/>
        </w:rPr>
        <w:t>.</w:t>
      </w:r>
      <w:r w:rsidR="00CD6278" w:rsidRPr="00B43F43">
        <w:rPr>
          <w:rFonts w:ascii="仿宋_GB2312" w:cs="仿宋_GB2312" w:hint="eastAsia"/>
          <w:sz w:val="30"/>
          <w:szCs w:val="30"/>
        </w:rPr>
        <w:t>01</w:t>
      </w:r>
      <w:r w:rsidRPr="00B43F43">
        <w:rPr>
          <w:rFonts w:ascii="仿宋_GB2312" w:cs="仿宋_GB2312" w:hint="eastAsia"/>
          <w:sz w:val="30"/>
          <w:szCs w:val="30"/>
        </w:rPr>
        <w:t>万元，增幅</w:t>
      </w:r>
      <w:r w:rsidR="00EC7FC8" w:rsidRPr="00B43F43">
        <w:rPr>
          <w:rFonts w:ascii="仿宋_GB2312" w:cs="仿宋_GB2312" w:hint="eastAsia"/>
          <w:sz w:val="30"/>
          <w:szCs w:val="30"/>
        </w:rPr>
        <w:t>0.</w:t>
      </w:r>
      <w:r w:rsidR="00CD6278" w:rsidRPr="00B43F43">
        <w:rPr>
          <w:rFonts w:ascii="仿宋_GB2312" w:cs="仿宋_GB2312" w:hint="eastAsia"/>
          <w:sz w:val="30"/>
          <w:szCs w:val="30"/>
        </w:rPr>
        <w:t>11</w:t>
      </w:r>
      <w:r w:rsidRPr="00B43F43">
        <w:rPr>
          <w:rFonts w:ascii="仿宋_GB2312" w:cs="仿宋_GB2312"/>
          <w:sz w:val="30"/>
          <w:szCs w:val="30"/>
        </w:rPr>
        <w:t>%</w:t>
      </w:r>
      <w:r w:rsidRPr="00B43F43">
        <w:rPr>
          <w:rFonts w:ascii="仿宋_GB2312" w:cs="仿宋_GB2312" w:hint="eastAsia"/>
          <w:sz w:val="30"/>
          <w:szCs w:val="30"/>
        </w:rPr>
        <w:t>。其中：利息支出</w:t>
      </w:r>
      <w:r w:rsidR="00EC7FC8" w:rsidRPr="00B43F43">
        <w:rPr>
          <w:rFonts w:ascii="仿宋_GB2312" w:cs="仿宋_GB2312" w:hint="eastAsia"/>
          <w:sz w:val="30"/>
          <w:szCs w:val="30"/>
        </w:rPr>
        <w:t>11005.61</w:t>
      </w:r>
      <w:r w:rsidRPr="00B43F43">
        <w:rPr>
          <w:rFonts w:ascii="仿宋_GB2312" w:cs="仿宋_GB2312" w:hint="eastAsia"/>
          <w:sz w:val="30"/>
          <w:szCs w:val="30"/>
        </w:rPr>
        <w:t>万元</w:t>
      </w:r>
      <w:r w:rsidR="00ED301D" w:rsidRPr="00B43F43">
        <w:rPr>
          <w:rFonts w:ascii="仿宋_GB2312" w:cs="仿宋_GB2312" w:hint="eastAsia"/>
          <w:sz w:val="30"/>
          <w:szCs w:val="30"/>
        </w:rPr>
        <w:t>,</w:t>
      </w:r>
      <w:r w:rsidRPr="00B43F43">
        <w:rPr>
          <w:rFonts w:ascii="仿宋_GB2312" w:cs="仿宋_GB2312" w:hint="eastAsia"/>
          <w:sz w:val="30"/>
          <w:szCs w:val="30"/>
        </w:rPr>
        <w:t>金融机构往来支出</w:t>
      </w:r>
      <w:r w:rsidRPr="00B43F43">
        <w:rPr>
          <w:rFonts w:ascii="仿宋_GB2312" w:cs="仿宋_GB2312"/>
          <w:sz w:val="30"/>
          <w:szCs w:val="30"/>
        </w:rPr>
        <w:t>6</w:t>
      </w:r>
      <w:r w:rsidR="00EC7FC8" w:rsidRPr="00B43F43">
        <w:rPr>
          <w:rFonts w:ascii="仿宋_GB2312" w:cs="仿宋_GB2312" w:hint="eastAsia"/>
          <w:sz w:val="30"/>
          <w:szCs w:val="30"/>
        </w:rPr>
        <w:t>14.85</w:t>
      </w:r>
      <w:r w:rsidRPr="00B43F43">
        <w:rPr>
          <w:rFonts w:ascii="仿宋_GB2312" w:cs="仿宋_GB2312" w:hint="eastAsia"/>
          <w:sz w:val="30"/>
          <w:szCs w:val="30"/>
        </w:rPr>
        <w:t>万元</w:t>
      </w:r>
      <w:r w:rsidR="00ED301D" w:rsidRPr="00B43F43">
        <w:rPr>
          <w:rFonts w:ascii="仿宋_GB2312" w:cs="仿宋_GB2312" w:hint="eastAsia"/>
          <w:sz w:val="30"/>
          <w:szCs w:val="30"/>
        </w:rPr>
        <w:t>,</w:t>
      </w:r>
      <w:r w:rsidRPr="00B43F43">
        <w:rPr>
          <w:rFonts w:ascii="仿宋_GB2312" w:cs="仿宋_GB2312" w:hint="eastAsia"/>
          <w:sz w:val="30"/>
          <w:szCs w:val="30"/>
        </w:rPr>
        <w:t>手续费及佣金支出</w:t>
      </w:r>
      <w:r w:rsidR="00EC7FC8" w:rsidRPr="00B43F43">
        <w:rPr>
          <w:rFonts w:ascii="仿宋_GB2312" w:cs="仿宋_GB2312" w:hint="eastAsia"/>
          <w:sz w:val="30"/>
          <w:szCs w:val="30"/>
        </w:rPr>
        <w:t>911.92</w:t>
      </w:r>
      <w:r w:rsidRPr="00B43F43">
        <w:rPr>
          <w:rFonts w:ascii="仿宋_GB2312" w:cs="仿宋_GB2312" w:hint="eastAsia"/>
          <w:sz w:val="30"/>
          <w:szCs w:val="30"/>
        </w:rPr>
        <w:t>万元</w:t>
      </w:r>
      <w:r w:rsidR="00ED301D" w:rsidRPr="00B43F43">
        <w:rPr>
          <w:rFonts w:ascii="仿宋_GB2312" w:cs="仿宋_GB2312" w:hint="eastAsia"/>
          <w:sz w:val="30"/>
          <w:szCs w:val="30"/>
        </w:rPr>
        <w:t>,</w:t>
      </w:r>
      <w:r w:rsidRPr="00B43F43">
        <w:rPr>
          <w:rFonts w:ascii="仿宋_GB2312" w:cs="仿宋_GB2312" w:hint="eastAsia"/>
          <w:sz w:val="30"/>
          <w:szCs w:val="30"/>
        </w:rPr>
        <w:t>业务及管理费</w:t>
      </w:r>
      <w:r w:rsidRPr="00B43F43">
        <w:rPr>
          <w:rFonts w:ascii="仿宋_GB2312" w:cs="仿宋_GB2312"/>
          <w:sz w:val="30"/>
          <w:szCs w:val="30"/>
        </w:rPr>
        <w:t>18</w:t>
      </w:r>
      <w:r w:rsidR="00EC7FC8" w:rsidRPr="00B43F43">
        <w:rPr>
          <w:rFonts w:ascii="仿宋_GB2312" w:cs="仿宋_GB2312" w:hint="eastAsia"/>
          <w:sz w:val="30"/>
          <w:szCs w:val="30"/>
        </w:rPr>
        <w:t>,</w:t>
      </w:r>
      <w:r w:rsidRPr="00B43F43">
        <w:rPr>
          <w:rFonts w:ascii="仿宋_GB2312" w:cs="仿宋_GB2312"/>
          <w:sz w:val="30"/>
          <w:szCs w:val="30"/>
        </w:rPr>
        <w:t>5</w:t>
      </w:r>
      <w:r w:rsidR="00EC7FC8" w:rsidRPr="00B43F43">
        <w:rPr>
          <w:rFonts w:ascii="仿宋_GB2312" w:cs="仿宋_GB2312" w:hint="eastAsia"/>
          <w:sz w:val="30"/>
          <w:szCs w:val="30"/>
        </w:rPr>
        <w:t>18.87万</w:t>
      </w:r>
      <w:r w:rsidRPr="00B43F43">
        <w:rPr>
          <w:rFonts w:ascii="仿宋_GB2312" w:cs="仿宋_GB2312" w:hint="eastAsia"/>
          <w:sz w:val="30"/>
          <w:szCs w:val="30"/>
        </w:rPr>
        <w:t>元</w:t>
      </w:r>
      <w:r w:rsidR="00ED301D" w:rsidRPr="00B43F43">
        <w:rPr>
          <w:rFonts w:ascii="仿宋_GB2312" w:cs="仿宋_GB2312" w:hint="eastAsia"/>
          <w:sz w:val="30"/>
          <w:szCs w:val="30"/>
        </w:rPr>
        <w:t>,</w:t>
      </w:r>
      <w:r w:rsidRPr="00B43F43">
        <w:rPr>
          <w:rFonts w:ascii="仿宋_GB2312" w:cs="仿宋_GB2312" w:hint="eastAsia"/>
          <w:sz w:val="30"/>
          <w:szCs w:val="30"/>
        </w:rPr>
        <w:t>其他营业支出</w:t>
      </w:r>
      <w:r w:rsidR="00ED301D" w:rsidRPr="00B43F43">
        <w:rPr>
          <w:rFonts w:ascii="仿宋_GB2312" w:cs="仿宋_GB2312" w:hint="eastAsia"/>
          <w:sz w:val="30"/>
          <w:szCs w:val="30"/>
        </w:rPr>
        <w:t>258.60</w:t>
      </w:r>
      <w:r w:rsidRPr="00B43F43">
        <w:rPr>
          <w:rFonts w:ascii="仿宋_GB2312" w:cs="仿宋_GB2312" w:hint="eastAsia"/>
          <w:sz w:val="30"/>
          <w:szCs w:val="30"/>
        </w:rPr>
        <w:t>万元</w:t>
      </w:r>
      <w:r w:rsidR="00ED301D" w:rsidRPr="00B43F43">
        <w:rPr>
          <w:rFonts w:ascii="仿宋_GB2312" w:cs="仿宋_GB2312" w:hint="eastAsia"/>
          <w:sz w:val="30"/>
          <w:szCs w:val="30"/>
        </w:rPr>
        <w:t>,</w:t>
      </w:r>
      <w:r w:rsidRPr="00B43F43">
        <w:rPr>
          <w:rFonts w:ascii="仿宋_GB2312" w:cs="仿宋_GB2312" w:hint="eastAsia"/>
          <w:sz w:val="30"/>
          <w:szCs w:val="30"/>
        </w:rPr>
        <w:t>税金及附加</w:t>
      </w:r>
      <w:r w:rsidR="00ED301D" w:rsidRPr="00B43F43">
        <w:rPr>
          <w:rFonts w:ascii="仿宋_GB2312" w:cs="仿宋_GB2312" w:hint="eastAsia"/>
          <w:sz w:val="30"/>
          <w:szCs w:val="30"/>
        </w:rPr>
        <w:t>125.58</w:t>
      </w:r>
      <w:r w:rsidRPr="00B43F43">
        <w:rPr>
          <w:rFonts w:ascii="仿宋_GB2312" w:cs="仿宋_GB2312" w:hint="eastAsia"/>
          <w:sz w:val="30"/>
          <w:szCs w:val="30"/>
        </w:rPr>
        <w:t>万元</w:t>
      </w:r>
      <w:r w:rsidR="00ED301D" w:rsidRPr="00B43F43">
        <w:rPr>
          <w:rFonts w:ascii="仿宋_GB2312" w:cs="仿宋_GB2312" w:hint="eastAsia"/>
          <w:sz w:val="30"/>
          <w:szCs w:val="30"/>
        </w:rPr>
        <w:t>,</w:t>
      </w:r>
      <w:r w:rsidRPr="00B43F43">
        <w:rPr>
          <w:rFonts w:ascii="仿宋_GB2312" w:cs="仿宋_GB2312" w:hint="eastAsia"/>
          <w:sz w:val="30"/>
          <w:szCs w:val="30"/>
        </w:rPr>
        <w:t>资产减值准备</w:t>
      </w:r>
      <w:r w:rsidR="00ED301D" w:rsidRPr="00B43F43">
        <w:rPr>
          <w:rFonts w:ascii="仿宋_GB2312" w:cs="仿宋_GB2312" w:hint="eastAsia"/>
          <w:sz w:val="30"/>
          <w:szCs w:val="30"/>
        </w:rPr>
        <w:t>15645.77万元,</w:t>
      </w:r>
      <w:r w:rsidRPr="00B43F43">
        <w:rPr>
          <w:rFonts w:ascii="仿宋_GB2312" w:cs="仿宋_GB2312" w:hint="eastAsia"/>
          <w:sz w:val="30"/>
          <w:szCs w:val="30"/>
        </w:rPr>
        <w:t>营业外支出</w:t>
      </w:r>
      <w:r w:rsidR="00ED301D" w:rsidRPr="00B43F43">
        <w:rPr>
          <w:rFonts w:ascii="仿宋_GB2312" w:cs="仿宋_GB2312" w:hint="eastAsia"/>
          <w:sz w:val="30"/>
          <w:szCs w:val="30"/>
        </w:rPr>
        <w:t>604.83</w:t>
      </w:r>
      <w:r w:rsidRPr="00B43F43">
        <w:rPr>
          <w:rFonts w:ascii="仿宋_GB2312" w:cs="仿宋_GB2312" w:hint="eastAsia"/>
          <w:sz w:val="30"/>
          <w:szCs w:val="30"/>
        </w:rPr>
        <w:t>万元。</w:t>
      </w:r>
    </w:p>
    <w:p w:rsidR="00C03A36" w:rsidRPr="00B43F43" w:rsidRDefault="00C03A36" w:rsidP="0061433C">
      <w:pPr>
        <w:spacing w:line="560" w:lineRule="exact"/>
        <w:ind w:firstLineChars="178" w:firstLine="534"/>
        <w:rPr>
          <w:rFonts w:ascii="仿宋_GB2312" w:cs="仿宋_GB2312"/>
          <w:sz w:val="30"/>
          <w:szCs w:val="30"/>
        </w:rPr>
      </w:pPr>
      <w:r w:rsidRPr="00B43F43">
        <w:rPr>
          <w:rFonts w:ascii="仿宋_GB2312" w:cs="仿宋_GB2312" w:hint="eastAsia"/>
          <w:sz w:val="30"/>
          <w:szCs w:val="30"/>
        </w:rPr>
        <w:t>三、利润及分配情况</w:t>
      </w:r>
    </w:p>
    <w:p w:rsidR="00C03A36" w:rsidRPr="00B43F43" w:rsidRDefault="00C03A36" w:rsidP="0061433C">
      <w:pPr>
        <w:spacing w:line="560" w:lineRule="exact"/>
        <w:ind w:firstLine="645"/>
        <w:rPr>
          <w:rFonts w:ascii="仿宋_GB2312" w:cs="仿宋_GB2312"/>
          <w:sz w:val="30"/>
          <w:szCs w:val="30"/>
        </w:rPr>
      </w:pPr>
      <w:r w:rsidRPr="00B43F43">
        <w:rPr>
          <w:rFonts w:ascii="仿宋_GB2312" w:cs="仿宋_GB2312"/>
          <w:sz w:val="30"/>
          <w:szCs w:val="30"/>
        </w:rPr>
        <w:t>201</w:t>
      </w:r>
      <w:r w:rsidR="0041685B">
        <w:rPr>
          <w:rFonts w:ascii="仿宋_GB2312" w:cs="仿宋_GB2312" w:hint="eastAsia"/>
          <w:sz w:val="30"/>
          <w:szCs w:val="30"/>
        </w:rPr>
        <w:t>9</w:t>
      </w:r>
      <w:r w:rsidRPr="00B43F43">
        <w:rPr>
          <w:rFonts w:ascii="仿宋_GB2312" w:cs="仿宋_GB2312" w:hint="eastAsia"/>
          <w:sz w:val="30"/>
          <w:szCs w:val="30"/>
        </w:rPr>
        <w:t>年实现利润总额</w:t>
      </w:r>
      <w:r w:rsidR="00263197" w:rsidRPr="00263197">
        <w:rPr>
          <w:rFonts w:ascii="仿宋_GB2312" w:cs="仿宋_GB2312" w:hint="eastAsia"/>
          <w:color w:val="FF0000"/>
          <w:sz w:val="30"/>
          <w:szCs w:val="30"/>
        </w:rPr>
        <w:t>11137.54</w:t>
      </w:r>
      <w:r w:rsidRPr="00B43F43">
        <w:rPr>
          <w:rFonts w:ascii="仿宋_GB2312" w:cs="仿宋_GB2312" w:hint="eastAsia"/>
          <w:sz w:val="30"/>
          <w:szCs w:val="30"/>
        </w:rPr>
        <w:t>万元，计提所得税</w:t>
      </w:r>
      <w:r w:rsidR="003136BA" w:rsidRPr="00B43F43">
        <w:rPr>
          <w:rFonts w:ascii="仿宋_GB2312" w:cs="仿宋_GB2312" w:hint="eastAsia"/>
          <w:sz w:val="30"/>
          <w:szCs w:val="30"/>
        </w:rPr>
        <w:t>3838.27</w:t>
      </w:r>
      <w:r w:rsidRPr="00B43F43">
        <w:rPr>
          <w:rFonts w:ascii="仿宋_GB2312" w:cs="仿宋_GB2312" w:hint="eastAsia"/>
          <w:sz w:val="30"/>
          <w:szCs w:val="30"/>
        </w:rPr>
        <w:t>万元，实现净利润</w:t>
      </w:r>
      <w:r w:rsidR="00263197" w:rsidRPr="0041685B">
        <w:rPr>
          <w:rFonts w:ascii="仿宋_GB2312" w:cs="仿宋_GB2312" w:hint="eastAsia"/>
          <w:color w:val="FF0000"/>
          <w:sz w:val="30"/>
          <w:szCs w:val="30"/>
        </w:rPr>
        <w:t>5380.03</w:t>
      </w:r>
      <w:r w:rsidRPr="00B43F43">
        <w:rPr>
          <w:rFonts w:ascii="仿宋_GB2312" w:cs="仿宋_GB2312" w:hint="eastAsia"/>
          <w:sz w:val="30"/>
          <w:szCs w:val="30"/>
        </w:rPr>
        <w:t>万元。决算</w:t>
      </w:r>
      <w:proofErr w:type="gramStart"/>
      <w:r w:rsidRPr="00B43F43">
        <w:rPr>
          <w:rFonts w:ascii="仿宋_GB2312" w:cs="仿宋_GB2312" w:hint="eastAsia"/>
          <w:sz w:val="30"/>
          <w:szCs w:val="30"/>
        </w:rPr>
        <w:t>日利润</w:t>
      </w:r>
      <w:proofErr w:type="gramEnd"/>
      <w:r w:rsidRPr="00B43F43">
        <w:rPr>
          <w:rFonts w:ascii="仿宋_GB2312" w:cs="仿宋_GB2312" w:hint="eastAsia"/>
          <w:sz w:val="30"/>
          <w:szCs w:val="30"/>
        </w:rPr>
        <w:t>分配情况为：按</w:t>
      </w:r>
      <w:r w:rsidRPr="00B43F43">
        <w:rPr>
          <w:rFonts w:ascii="仿宋_GB2312" w:cs="仿宋_GB2312"/>
          <w:sz w:val="30"/>
          <w:szCs w:val="30"/>
        </w:rPr>
        <w:t>10%</w:t>
      </w:r>
      <w:r w:rsidRPr="00B43F43">
        <w:rPr>
          <w:rFonts w:ascii="仿宋_GB2312" w:cs="仿宋_GB2312" w:hint="eastAsia"/>
          <w:sz w:val="30"/>
          <w:szCs w:val="30"/>
        </w:rPr>
        <w:t>提取法定盈余公积金</w:t>
      </w:r>
      <w:r w:rsidR="003136BA" w:rsidRPr="00B43F43">
        <w:rPr>
          <w:rFonts w:ascii="仿宋_GB2312" w:cs="仿宋_GB2312" w:hint="eastAsia"/>
          <w:sz w:val="30"/>
          <w:szCs w:val="30"/>
        </w:rPr>
        <w:t>323.70</w:t>
      </w:r>
      <w:r w:rsidRPr="00B43F43">
        <w:rPr>
          <w:rFonts w:ascii="仿宋_GB2312" w:cs="仿宋_GB2312" w:hint="eastAsia"/>
          <w:sz w:val="30"/>
          <w:szCs w:val="30"/>
        </w:rPr>
        <w:t>万元</w:t>
      </w:r>
      <w:r w:rsidR="00DC4999" w:rsidRPr="00B43F43">
        <w:rPr>
          <w:rFonts w:ascii="仿宋_GB2312" w:cs="仿宋_GB2312" w:hint="eastAsia"/>
          <w:sz w:val="30"/>
          <w:szCs w:val="30"/>
        </w:rPr>
        <w:t>。</w:t>
      </w:r>
    </w:p>
    <w:p w:rsidR="00C03A36" w:rsidRPr="00B43F43" w:rsidRDefault="00C03A36" w:rsidP="0061433C">
      <w:pPr>
        <w:spacing w:line="560" w:lineRule="exact"/>
        <w:ind w:firstLine="645"/>
        <w:rPr>
          <w:rFonts w:ascii="仿宋_GB2312" w:cs="仿宋_GB2312"/>
          <w:sz w:val="30"/>
          <w:szCs w:val="30"/>
        </w:rPr>
      </w:pPr>
      <w:r w:rsidRPr="00B43F43">
        <w:rPr>
          <w:rFonts w:ascii="仿宋_GB2312" w:cs="仿宋_GB2312" w:hint="eastAsia"/>
          <w:sz w:val="30"/>
          <w:szCs w:val="30"/>
        </w:rPr>
        <w:t>四、其他财务情况</w:t>
      </w:r>
    </w:p>
    <w:p w:rsidR="00C03A36" w:rsidRPr="00B43F43" w:rsidRDefault="00C03A36" w:rsidP="0061433C">
      <w:pPr>
        <w:spacing w:line="560" w:lineRule="exact"/>
        <w:ind w:firstLineChars="200" w:firstLine="600"/>
        <w:jc w:val="left"/>
        <w:rPr>
          <w:rFonts w:ascii="仿宋_GB2312" w:cs="仿宋_GB2312"/>
          <w:sz w:val="30"/>
          <w:szCs w:val="30"/>
        </w:rPr>
      </w:pPr>
      <w:r w:rsidRPr="00B43F43">
        <w:rPr>
          <w:rFonts w:ascii="仿宋_GB2312" w:cs="仿宋_GB2312"/>
          <w:sz w:val="30"/>
          <w:szCs w:val="30"/>
        </w:rPr>
        <w:t>(</w:t>
      </w:r>
      <w:proofErr w:type="gramStart"/>
      <w:r w:rsidRPr="00B43F43">
        <w:rPr>
          <w:rFonts w:ascii="仿宋_GB2312" w:cs="仿宋_GB2312" w:hint="eastAsia"/>
          <w:sz w:val="30"/>
          <w:szCs w:val="30"/>
        </w:rPr>
        <w:t>一</w:t>
      </w:r>
      <w:proofErr w:type="gramEnd"/>
      <w:r w:rsidRPr="00B43F43">
        <w:rPr>
          <w:rFonts w:ascii="仿宋_GB2312" w:cs="仿宋_GB2312"/>
          <w:sz w:val="30"/>
          <w:szCs w:val="30"/>
        </w:rPr>
        <w:t>)</w:t>
      </w:r>
      <w:r w:rsidRPr="00B43F43">
        <w:rPr>
          <w:rFonts w:ascii="仿宋_GB2312" w:cs="仿宋_GB2312" w:hint="eastAsia"/>
          <w:sz w:val="30"/>
          <w:szCs w:val="30"/>
        </w:rPr>
        <w:t>应收利息情况：应收利息年初余额为</w:t>
      </w:r>
      <w:r w:rsidR="004C6FDB" w:rsidRPr="00B43F43">
        <w:rPr>
          <w:rFonts w:ascii="仿宋_GB2312" w:cs="仿宋_GB2312" w:hint="eastAsia"/>
          <w:sz w:val="30"/>
          <w:szCs w:val="30"/>
        </w:rPr>
        <w:t>1705.25</w:t>
      </w:r>
      <w:r w:rsidRPr="00B43F43">
        <w:rPr>
          <w:rFonts w:ascii="仿宋_GB2312" w:cs="仿宋_GB2312" w:hint="eastAsia"/>
          <w:sz w:val="30"/>
          <w:szCs w:val="30"/>
        </w:rPr>
        <w:t>万元，本年新增</w:t>
      </w:r>
      <w:r w:rsidR="004C6FDB" w:rsidRPr="00B43F43">
        <w:rPr>
          <w:rFonts w:ascii="仿宋_GB2312" w:cs="仿宋_GB2312" w:hint="eastAsia"/>
          <w:sz w:val="30"/>
          <w:szCs w:val="30"/>
        </w:rPr>
        <w:t>83926.37</w:t>
      </w:r>
      <w:r w:rsidRPr="00B43F43">
        <w:rPr>
          <w:rFonts w:ascii="仿宋_GB2312" w:cs="仿宋_GB2312" w:hint="eastAsia"/>
          <w:sz w:val="30"/>
          <w:szCs w:val="30"/>
        </w:rPr>
        <w:t>万元，本年收回</w:t>
      </w:r>
      <w:r w:rsidR="004C6FDB" w:rsidRPr="00B43F43">
        <w:rPr>
          <w:rFonts w:ascii="仿宋_GB2312" w:cs="仿宋_GB2312" w:hint="eastAsia"/>
          <w:sz w:val="30"/>
          <w:szCs w:val="30"/>
        </w:rPr>
        <w:t>83842.28</w:t>
      </w:r>
      <w:r w:rsidRPr="00B43F43">
        <w:rPr>
          <w:rFonts w:ascii="仿宋_GB2312" w:cs="仿宋_GB2312" w:hint="eastAsia"/>
          <w:sz w:val="30"/>
          <w:szCs w:val="30"/>
        </w:rPr>
        <w:t>万元，年末余额为</w:t>
      </w:r>
      <w:r w:rsidRPr="00B43F43">
        <w:rPr>
          <w:rFonts w:ascii="仿宋_GB2312" w:cs="仿宋_GB2312"/>
          <w:sz w:val="30"/>
          <w:szCs w:val="30"/>
        </w:rPr>
        <w:t>1</w:t>
      </w:r>
      <w:r w:rsidR="004C6FDB" w:rsidRPr="00B43F43">
        <w:rPr>
          <w:rFonts w:ascii="仿宋_GB2312" w:cs="仿宋_GB2312" w:hint="eastAsia"/>
          <w:sz w:val="30"/>
          <w:szCs w:val="30"/>
        </w:rPr>
        <w:t>789.30</w:t>
      </w:r>
      <w:r w:rsidRPr="00B43F43">
        <w:rPr>
          <w:rFonts w:ascii="仿宋_GB2312" w:cs="仿宋_GB2312" w:hint="eastAsia"/>
          <w:sz w:val="30"/>
          <w:szCs w:val="30"/>
        </w:rPr>
        <w:lastRenderedPageBreak/>
        <w:t>万元。</w:t>
      </w:r>
    </w:p>
    <w:p w:rsidR="00C03A36" w:rsidRPr="00824CDE" w:rsidRDefault="00C03A36" w:rsidP="00E32FD1">
      <w:pPr>
        <w:spacing w:line="560" w:lineRule="exact"/>
        <w:ind w:firstLineChars="200" w:firstLine="600"/>
        <w:rPr>
          <w:rFonts w:ascii="仿宋_GB2312" w:cs="仿宋_GB2312"/>
          <w:color w:val="FF0000"/>
          <w:sz w:val="30"/>
          <w:szCs w:val="30"/>
        </w:rPr>
      </w:pPr>
      <w:r w:rsidRPr="00B43F43">
        <w:rPr>
          <w:rFonts w:ascii="仿宋_GB2312" w:cs="仿宋_GB2312"/>
          <w:sz w:val="30"/>
          <w:szCs w:val="30"/>
        </w:rPr>
        <w:t>(</w:t>
      </w:r>
      <w:r w:rsidRPr="00B43F43">
        <w:rPr>
          <w:rFonts w:ascii="仿宋_GB2312" w:cs="仿宋_GB2312" w:hint="eastAsia"/>
          <w:sz w:val="30"/>
          <w:szCs w:val="30"/>
        </w:rPr>
        <w:t>二</w:t>
      </w:r>
      <w:r w:rsidRPr="00B43F43">
        <w:rPr>
          <w:rFonts w:ascii="仿宋_GB2312" w:cs="仿宋_GB2312"/>
          <w:sz w:val="30"/>
          <w:szCs w:val="30"/>
        </w:rPr>
        <w:t>)</w:t>
      </w:r>
      <w:r w:rsidRPr="00824CDE">
        <w:rPr>
          <w:rFonts w:ascii="仿宋_GB2312" w:cs="仿宋_GB2312" w:hint="eastAsia"/>
          <w:color w:val="FF0000"/>
          <w:sz w:val="30"/>
          <w:szCs w:val="30"/>
        </w:rPr>
        <w:t>投资情况：织金农村商业银行</w:t>
      </w:r>
      <w:proofErr w:type="gramStart"/>
      <w:r w:rsidRPr="00824CDE">
        <w:rPr>
          <w:rFonts w:ascii="仿宋_GB2312" w:cs="仿宋_GB2312" w:hint="eastAsia"/>
          <w:color w:val="FF0000"/>
          <w:sz w:val="30"/>
          <w:szCs w:val="30"/>
        </w:rPr>
        <w:t>入股省联社</w:t>
      </w:r>
      <w:proofErr w:type="gramEnd"/>
      <w:r w:rsidRPr="00824CDE">
        <w:rPr>
          <w:rFonts w:ascii="仿宋_GB2312" w:cs="仿宋_GB2312" w:hint="eastAsia"/>
          <w:color w:val="FF0000"/>
          <w:sz w:val="30"/>
          <w:szCs w:val="30"/>
        </w:rPr>
        <w:t>资金余额为</w:t>
      </w:r>
      <w:r w:rsidRPr="00824CDE">
        <w:rPr>
          <w:rFonts w:ascii="仿宋_GB2312" w:cs="仿宋_GB2312"/>
          <w:color w:val="FF0000"/>
          <w:sz w:val="30"/>
          <w:szCs w:val="30"/>
        </w:rPr>
        <w:t>30</w:t>
      </w:r>
      <w:r w:rsidRPr="00824CDE">
        <w:rPr>
          <w:rFonts w:ascii="仿宋_GB2312" w:cs="仿宋_GB2312" w:hint="eastAsia"/>
          <w:color w:val="FF0000"/>
          <w:sz w:val="30"/>
          <w:szCs w:val="30"/>
        </w:rPr>
        <w:t>万元，无增减变化</w:t>
      </w:r>
      <w:r w:rsidRPr="00824CDE">
        <w:rPr>
          <w:rFonts w:ascii="仿宋_GB2312" w:cs="仿宋_GB2312"/>
          <w:color w:val="FF0000"/>
          <w:sz w:val="30"/>
          <w:szCs w:val="30"/>
        </w:rPr>
        <w:t>;</w:t>
      </w:r>
      <w:r w:rsidRPr="00824CDE">
        <w:rPr>
          <w:rFonts w:ascii="仿宋_GB2312" w:cs="仿宋_GB2312" w:hint="eastAsia"/>
          <w:color w:val="FF0000"/>
          <w:sz w:val="30"/>
          <w:szCs w:val="30"/>
        </w:rPr>
        <w:t>织金农村商业银行入股大方农村商业银行</w:t>
      </w:r>
      <w:r w:rsidRPr="00824CDE">
        <w:rPr>
          <w:rFonts w:ascii="仿宋_GB2312" w:cs="仿宋_GB2312"/>
          <w:color w:val="FF0000"/>
          <w:sz w:val="30"/>
          <w:szCs w:val="30"/>
        </w:rPr>
        <w:t>980.00</w:t>
      </w:r>
      <w:r w:rsidRPr="00824CDE">
        <w:rPr>
          <w:rFonts w:ascii="仿宋_GB2312" w:cs="仿宋_GB2312" w:hint="eastAsia"/>
          <w:color w:val="FF0000"/>
          <w:sz w:val="30"/>
          <w:szCs w:val="30"/>
        </w:rPr>
        <w:t>万元</w:t>
      </w:r>
      <w:r w:rsidR="00F73BF9" w:rsidRPr="00824CDE">
        <w:rPr>
          <w:rFonts w:ascii="仿宋_GB2312" w:cs="仿宋_GB2312" w:hint="eastAsia"/>
          <w:color w:val="FF0000"/>
          <w:sz w:val="30"/>
          <w:szCs w:val="30"/>
        </w:rPr>
        <w:t>（700</w:t>
      </w:r>
      <w:r w:rsidR="00806917" w:rsidRPr="00824CDE">
        <w:rPr>
          <w:rFonts w:ascii="仿宋_GB2312" w:cs="仿宋_GB2312" w:hint="eastAsia"/>
          <w:color w:val="FF0000"/>
          <w:sz w:val="30"/>
          <w:szCs w:val="30"/>
        </w:rPr>
        <w:t>万</w:t>
      </w:r>
      <w:r w:rsidR="00F73BF9" w:rsidRPr="00824CDE">
        <w:rPr>
          <w:rFonts w:ascii="仿宋_GB2312" w:cs="仿宋_GB2312" w:hint="eastAsia"/>
          <w:color w:val="FF0000"/>
          <w:sz w:val="30"/>
          <w:szCs w:val="30"/>
        </w:rPr>
        <w:t>股）</w:t>
      </w:r>
      <w:r w:rsidRPr="00824CDE">
        <w:rPr>
          <w:rFonts w:ascii="仿宋_GB2312" w:cs="仿宋_GB2312" w:hint="eastAsia"/>
          <w:color w:val="FF0000"/>
          <w:sz w:val="30"/>
          <w:szCs w:val="30"/>
        </w:rPr>
        <w:t>，</w:t>
      </w:r>
      <w:r w:rsidRPr="00824CDE">
        <w:rPr>
          <w:rFonts w:ascii="仿宋_GB2312" w:cs="仿宋_GB2312"/>
          <w:color w:val="FF0000"/>
          <w:sz w:val="30"/>
          <w:szCs w:val="30"/>
        </w:rPr>
        <w:t>2016</w:t>
      </w:r>
      <w:r w:rsidRPr="00824CDE">
        <w:rPr>
          <w:rFonts w:ascii="仿宋_GB2312" w:cs="仿宋_GB2312" w:hint="eastAsia"/>
          <w:color w:val="FF0000"/>
          <w:sz w:val="30"/>
          <w:szCs w:val="30"/>
        </w:rPr>
        <w:t>年利润转增</w:t>
      </w:r>
      <w:r w:rsidRPr="00824CDE">
        <w:rPr>
          <w:rFonts w:ascii="仿宋_GB2312" w:cs="仿宋_GB2312"/>
          <w:color w:val="FF0000"/>
          <w:sz w:val="30"/>
          <w:szCs w:val="30"/>
        </w:rPr>
        <w:t>35</w:t>
      </w:r>
      <w:r w:rsidRPr="00824CDE">
        <w:rPr>
          <w:rFonts w:ascii="仿宋_GB2312" w:cs="仿宋_GB2312" w:hint="eastAsia"/>
          <w:color w:val="FF0000"/>
          <w:sz w:val="30"/>
          <w:szCs w:val="30"/>
        </w:rPr>
        <w:t>万元，</w:t>
      </w:r>
      <w:r w:rsidR="004C6FDB" w:rsidRPr="00824CDE">
        <w:rPr>
          <w:rFonts w:ascii="仿宋_GB2312" w:cs="仿宋_GB2312" w:hint="eastAsia"/>
          <w:color w:val="FF0000"/>
          <w:sz w:val="30"/>
          <w:szCs w:val="30"/>
        </w:rPr>
        <w:t>2017年利润转增</w:t>
      </w:r>
      <w:r w:rsidR="00AD0F44" w:rsidRPr="00824CDE">
        <w:rPr>
          <w:rFonts w:ascii="仿宋_GB2312" w:cs="仿宋_GB2312" w:hint="eastAsia"/>
          <w:color w:val="FF0000"/>
          <w:sz w:val="30"/>
          <w:szCs w:val="30"/>
        </w:rPr>
        <w:t>35.28</w:t>
      </w:r>
      <w:r w:rsidR="004C6FDB" w:rsidRPr="00824CDE">
        <w:rPr>
          <w:rFonts w:ascii="仿宋_GB2312" w:cs="仿宋_GB2312" w:hint="eastAsia"/>
          <w:color w:val="FF0000"/>
          <w:sz w:val="30"/>
          <w:szCs w:val="30"/>
        </w:rPr>
        <w:t>万元，</w:t>
      </w:r>
      <w:r w:rsidRPr="00824CDE">
        <w:rPr>
          <w:rFonts w:ascii="仿宋_GB2312" w:cs="仿宋_GB2312" w:hint="eastAsia"/>
          <w:color w:val="FF0000"/>
          <w:sz w:val="30"/>
          <w:szCs w:val="30"/>
        </w:rPr>
        <w:t>股本余额为</w:t>
      </w:r>
      <w:r w:rsidRPr="00824CDE">
        <w:rPr>
          <w:rFonts w:ascii="仿宋_GB2312" w:cs="仿宋_GB2312"/>
          <w:color w:val="FF0000"/>
          <w:sz w:val="30"/>
          <w:szCs w:val="30"/>
        </w:rPr>
        <w:t>10</w:t>
      </w:r>
      <w:r w:rsidR="00AD0F44" w:rsidRPr="00824CDE">
        <w:rPr>
          <w:rFonts w:ascii="仿宋_GB2312" w:cs="仿宋_GB2312" w:hint="eastAsia"/>
          <w:color w:val="FF0000"/>
          <w:sz w:val="30"/>
          <w:szCs w:val="30"/>
        </w:rPr>
        <w:t>50.28</w:t>
      </w:r>
      <w:r w:rsidRPr="00824CDE">
        <w:rPr>
          <w:rFonts w:ascii="仿宋_GB2312" w:cs="仿宋_GB2312" w:hint="eastAsia"/>
          <w:color w:val="FF0000"/>
          <w:sz w:val="30"/>
          <w:szCs w:val="30"/>
        </w:rPr>
        <w:t>万元；织金农村商业银行入股桐梓农村商业银行股份有限公司</w:t>
      </w:r>
      <w:r w:rsidRPr="00824CDE">
        <w:rPr>
          <w:rFonts w:ascii="仿宋_GB2312" w:cs="仿宋_GB2312"/>
          <w:color w:val="FF0000"/>
          <w:sz w:val="30"/>
          <w:szCs w:val="30"/>
        </w:rPr>
        <w:t>857.05</w:t>
      </w:r>
      <w:r w:rsidRPr="00824CDE">
        <w:rPr>
          <w:rFonts w:ascii="仿宋_GB2312" w:cs="仿宋_GB2312" w:hint="eastAsia"/>
          <w:color w:val="FF0000"/>
          <w:sz w:val="30"/>
          <w:szCs w:val="30"/>
        </w:rPr>
        <w:t>万元</w:t>
      </w:r>
      <w:r w:rsidR="00806917" w:rsidRPr="00824CDE">
        <w:rPr>
          <w:rFonts w:ascii="仿宋_GB2312" w:cs="仿宋_GB2312" w:hint="eastAsia"/>
          <w:color w:val="FF0000"/>
          <w:sz w:val="30"/>
          <w:szCs w:val="30"/>
        </w:rPr>
        <w:t>（500万股）</w:t>
      </w:r>
      <w:r w:rsidRPr="00824CDE">
        <w:rPr>
          <w:rFonts w:ascii="仿宋_GB2312" w:cs="仿宋_GB2312" w:hint="eastAsia"/>
          <w:color w:val="FF0000"/>
          <w:sz w:val="30"/>
          <w:szCs w:val="30"/>
        </w:rPr>
        <w:t>，</w:t>
      </w:r>
      <w:r w:rsidR="00AD0F44" w:rsidRPr="00824CDE">
        <w:rPr>
          <w:rFonts w:ascii="仿宋_GB2312" w:cs="仿宋_GB2312" w:hint="eastAsia"/>
          <w:color w:val="FF0000"/>
          <w:sz w:val="30"/>
          <w:szCs w:val="30"/>
        </w:rPr>
        <w:t>2017年利润转增17.5万元，股本余额为874.55万元</w:t>
      </w:r>
      <w:r w:rsidRPr="00824CDE">
        <w:rPr>
          <w:rFonts w:ascii="仿宋_GB2312" w:cs="仿宋_GB2312" w:hint="eastAsia"/>
          <w:color w:val="FF0000"/>
          <w:sz w:val="30"/>
          <w:szCs w:val="30"/>
        </w:rPr>
        <w:t>。</w:t>
      </w:r>
    </w:p>
    <w:p w:rsidR="00C03A36" w:rsidRPr="00B43F43" w:rsidRDefault="00C03A36" w:rsidP="00E32FD1">
      <w:pPr>
        <w:spacing w:line="560" w:lineRule="exact"/>
        <w:ind w:firstLineChars="200" w:firstLine="600"/>
        <w:rPr>
          <w:rFonts w:ascii="仿宋_GB2312" w:cs="仿宋_GB2312"/>
          <w:sz w:val="30"/>
          <w:szCs w:val="30"/>
        </w:rPr>
      </w:pPr>
      <w:r w:rsidRPr="00B43F43">
        <w:rPr>
          <w:rFonts w:ascii="仿宋_GB2312" w:cs="仿宋_GB2312"/>
          <w:sz w:val="30"/>
          <w:szCs w:val="30"/>
        </w:rPr>
        <w:t>(</w:t>
      </w:r>
      <w:r w:rsidRPr="00B43F43">
        <w:rPr>
          <w:rFonts w:ascii="仿宋_GB2312" w:cs="仿宋_GB2312" w:hint="eastAsia"/>
          <w:sz w:val="30"/>
          <w:szCs w:val="30"/>
        </w:rPr>
        <w:t>三</w:t>
      </w:r>
      <w:r w:rsidRPr="00B43F43">
        <w:rPr>
          <w:rFonts w:ascii="仿宋_GB2312" w:cs="仿宋_GB2312"/>
          <w:sz w:val="30"/>
          <w:szCs w:val="30"/>
        </w:rPr>
        <w:t>)</w:t>
      </w:r>
      <w:r w:rsidRPr="00B43F43">
        <w:rPr>
          <w:rFonts w:ascii="仿宋_GB2312" w:cs="仿宋_GB2312" w:hint="eastAsia"/>
          <w:sz w:val="30"/>
          <w:szCs w:val="30"/>
        </w:rPr>
        <w:t>应付利息情况：定期存款由核心系统逐笔计提应付利息，年初余额为</w:t>
      </w:r>
      <w:r w:rsidR="00AD0F44" w:rsidRPr="00B43F43">
        <w:rPr>
          <w:rFonts w:ascii="仿宋_GB2312" w:cs="仿宋_GB2312" w:hint="eastAsia"/>
          <w:sz w:val="30"/>
          <w:szCs w:val="30"/>
        </w:rPr>
        <w:t>10090.0</w:t>
      </w:r>
      <w:r w:rsidRPr="00B43F43">
        <w:rPr>
          <w:rFonts w:ascii="仿宋_GB2312" w:cs="仿宋_GB2312"/>
          <w:sz w:val="30"/>
          <w:szCs w:val="30"/>
        </w:rPr>
        <w:t>8</w:t>
      </w:r>
      <w:r w:rsidRPr="00B43F43">
        <w:rPr>
          <w:rFonts w:ascii="仿宋_GB2312" w:cs="仿宋_GB2312" w:hint="eastAsia"/>
          <w:sz w:val="30"/>
          <w:szCs w:val="30"/>
        </w:rPr>
        <w:t>元，本年计提应付利息</w:t>
      </w:r>
      <w:r w:rsidR="00AD0F44" w:rsidRPr="00B43F43">
        <w:rPr>
          <w:rFonts w:ascii="仿宋_GB2312" w:cs="仿宋_GB2312" w:hint="eastAsia"/>
          <w:sz w:val="30"/>
          <w:szCs w:val="30"/>
        </w:rPr>
        <w:t>18006.50</w:t>
      </w:r>
      <w:r w:rsidRPr="00B43F43">
        <w:rPr>
          <w:rFonts w:ascii="仿宋_GB2312" w:cs="仿宋_GB2312" w:hint="eastAsia"/>
          <w:sz w:val="30"/>
          <w:szCs w:val="30"/>
        </w:rPr>
        <w:t>万元，支付应付利息</w:t>
      </w:r>
      <w:r w:rsidR="00AD0F44" w:rsidRPr="00B43F43">
        <w:rPr>
          <w:rFonts w:ascii="仿宋_GB2312" w:cs="仿宋_GB2312" w:hint="eastAsia"/>
          <w:sz w:val="30"/>
          <w:szCs w:val="30"/>
        </w:rPr>
        <w:t>16432.69</w:t>
      </w:r>
      <w:r w:rsidRPr="00B43F43">
        <w:rPr>
          <w:rFonts w:ascii="仿宋_GB2312" w:cs="仿宋_GB2312" w:hint="eastAsia"/>
          <w:sz w:val="30"/>
          <w:szCs w:val="30"/>
        </w:rPr>
        <w:t>万元，年末余额为</w:t>
      </w:r>
      <w:r w:rsidR="00AD0F44" w:rsidRPr="00B43F43">
        <w:rPr>
          <w:rFonts w:ascii="仿宋_GB2312" w:cs="仿宋_GB2312" w:hint="eastAsia"/>
          <w:sz w:val="30"/>
          <w:szCs w:val="30"/>
        </w:rPr>
        <w:t>11663.87</w:t>
      </w:r>
      <w:r w:rsidRPr="00B43F43">
        <w:rPr>
          <w:rFonts w:ascii="仿宋_GB2312" w:cs="仿宋_GB2312" w:hint="eastAsia"/>
          <w:sz w:val="30"/>
          <w:szCs w:val="30"/>
        </w:rPr>
        <w:t>万元。</w:t>
      </w:r>
    </w:p>
    <w:p w:rsidR="00C03A36" w:rsidRPr="00B43F43" w:rsidRDefault="00C03A36" w:rsidP="0061433C">
      <w:pPr>
        <w:spacing w:line="560" w:lineRule="exact"/>
        <w:jc w:val="center"/>
        <w:rPr>
          <w:rFonts w:ascii="仿宋_GB2312" w:cs="仿宋_GB2312"/>
          <w:sz w:val="30"/>
          <w:szCs w:val="30"/>
        </w:rPr>
      </w:pPr>
    </w:p>
    <w:p w:rsidR="00C03A36" w:rsidRPr="00B43F43" w:rsidRDefault="00C03A36" w:rsidP="0061433C">
      <w:pPr>
        <w:spacing w:line="560" w:lineRule="exact"/>
        <w:jc w:val="center"/>
        <w:rPr>
          <w:rFonts w:ascii="仿宋_GB2312" w:cs="仿宋_GB2312"/>
          <w:sz w:val="30"/>
          <w:szCs w:val="30"/>
        </w:rPr>
      </w:pPr>
      <w:r w:rsidRPr="00B43F43">
        <w:rPr>
          <w:rFonts w:ascii="仿宋_GB2312" w:cs="仿宋_GB2312" w:hint="eastAsia"/>
          <w:sz w:val="30"/>
          <w:szCs w:val="30"/>
        </w:rPr>
        <w:t>第三节</w:t>
      </w:r>
      <w:r w:rsidR="005163D1" w:rsidRPr="00B43F43">
        <w:rPr>
          <w:rFonts w:ascii="仿宋_GB2312" w:cs="仿宋_GB2312" w:hint="eastAsia"/>
          <w:sz w:val="30"/>
          <w:szCs w:val="30"/>
        </w:rPr>
        <w:t xml:space="preserve"> </w:t>
      </w:r>
      <w:r w:rsidRPr="00B43F43">
        <w:rPr>
          <w:rFonts w:ascii="仿宋_GB2312" w:cs="仿宋_GB2312" w:hint="eastAsia"/>
          <w:sz w:val="30"/>
          <w:szCs w:val="30"/>
        </w:rPr>
        <w:t>监管指标</w:t>
      </w:r>
    </w:p>
    <w:p w:rsidR="00C03A36" w:rsidRPr="00B43F43" w:rsidRDefault="00C03A36" w:rsidP="00E32FD1">
      <w:pPr>
        <w:spacing w:line="560" w:lineRule="exact"/>
        <w:ind w:firstLineChars="200" w:firstLine="600"/>
        <w:rPr>
          <w:rFonts w:ascii="仿宋_GB2312" w:cs="仿宋_GB2312"/>
          <w:sz w:val="30"/>
          <w:szCs w:val="30"/>
        </w:rPr>
      </w:pPr>
      <w:r w:rsidRPr="00B43F43">
        <w:rPr>
          <w:rFonts w:ascii="仿宋_GB2312" w:cs="仿宋_GB2312" w:hint="eastAsia"/>
          <w:sz w:val="30"/>
          <w:szCs w:val="30"/>
        </w:rPr>
        <w:t>一、资本充足率指标</w:t>
      </w:r>
    </w:p>
    <w:p w:rsidR="00C03A36" w:rsidRPr="00B43F43" w:rsidRDefault="00C03A36" w:rsidP="00E32FD1">
      <w:pPr>
        <w:spacing w:line="560" w:lineRule="exact"/>
        <w:ind w:firstLineChars="200" w:firstLine="600"/>
        <w:rPr>
          <w:rFonts w:ascii="仿宋_GB2312" w:cs="仿宋_GB2312"/>
          <w:sz w:val="30"/>
          <w:szCs w:val="30"/>
        </w:rPr>
      </w:pPr>
      <w:r w:rsidRPr="00B43F43">
        <w:rPr>
          <w:rFonts w:ascii="仿宋_GB2312" w:cs="仿宋_GB2312" w:hint="eastAsia"/>
          <w:sz w:val="30"/>
          <w:szCs w:val="30"/>
        </w:rPr>
        <w:t>资本充足率为</w:t>
      </w:r>
      <w:r w:rsidR="00AD0F44" w:rsidRPr="008807DA">
        <w:rPr>
          <w:rFonts w:ascii="仿宋_GB2312" w:cs="仿宋_GB2312" w:hint="eastAsia"/>
          <w:color w:val="FF0000"/>
          <w:sz w:val="30"/>
          <w:szCs w:val="30"/>
        </w:rPr>
        <w:t>12.</w:t>
      </w:r>
      <w:r w:rsidR="008807DA" w:rsidRPr="008807DA">
        <w:rPr>
          <w:rFonts w:ascii="仿宋_GB2312" w:cs="仿宋_GB2312" w:hint="eastAsia"/>
          <w:color w:val="FF0000"/>
          <w:sz w:val="30"/>
          <w:szCs w:val="30"/>
        </w:rPr>
        <w:t>14</w:t>
      </w:r>
      <w:r w:rsidRPr="00B43F43">
        <w:rPr>
          <w:rFonts w:ascii="仿宋_GB2312" w:cs="仿宋_GB2312"/>
          <w:sz w:val="30"/>
          <w:szCs w:val="30"/>
        </w:rPr>
        <w:t>%,</w:t>
      </w:r>
      <w:r w:rsidRPr="00B43F43">
        <w:rPr>
          <w:rFonts w:ascii="仿宋_GB2312" w:cs="仿宋_GB2312" w:hint="eastAsia"/>
          <w:sz w:val="30"/>
          <w:szCs w:val="30"/>
        </w:rPr>
        <w:t>较年初上升</w:t>
      </w:r>
      <w:r w:rsidRPr="008807DA">
        <w:rPr>
          <w:rFonts w:ascii="仿宋_GB2312" w:cs="仿宋_GB2312"/>
          <w:color w:val="FF0000"/>
          <w:sz w:val="30"/>
          <w:szCs w:val="30"/>
        </w:rPr>
        <w:t>0.</w:t>
      </w:r>
      <w:r w:rsidR="008807DA" w:rsidRPr="008807DA">
        <w:rPr>
          <w:rFonts w:ascii="仿宋_GB2312" w:cs="仿宋_GB2312" w:hint="eastAsia"/>
          <w:color w:val="FF0000"/>
          <w:sz w:val="30"/>
          <w:szCs w:val="30"/>
        </w:rPr>
        <w:t>13</w:t>
      </w:r>
      <w:r w:rsidRPr="00B43F43">
        <w:rPr>
          <w:rFonts w:ascii="仿宋_GB2312" w:cs="仿宋_GB2312" w:hint="eastAsia"/>
          <w:sz w:val="30"/>
          <w:szCs w:val="30"/>
        </w:rPr>
        <w:t>个百分点；核心一级资本充足率为</w:t>
      </w:r>
      <w:r w:rsidRPr="00B43F43">
        <w:rPr>
          <w:rFonts w:ascii="仿宋_GB2312" w:cs="仿宋_GB2312"/>
          <w:sz w:val="30"/>
          <w:szCs w:val="30"/>
        </w:rPr>
        <w:t>10.</w:t>
      </w:r>
      <w:r w:rsidR="009853A8" w:rsidRPr="00B43F43">
        <w:rPr>
          <w:rFonts w:ascii="仿宋_GB2312" w:cs="仿宋_GB2312" w:hint="eastAsia"/>
          <w:sz w:val="30"/>
          <w:szCs w:val="30"/>
        </w:rPr>
        <w:t>95</w:t>
      </w:r>
      <w:r w:rsidRPr="00B43F43">
        <w:rPr>
          <w:rFonts w:ascii="仿宋_GB2312" w:cs="仿宋_GB2312"/>
          <w:sz w:val="30"/>
          <w:szCs w:val="30"/>
        </w:rPr>
        <w:t>%</w:t>
      </w:r>
      <w:r w:rsidRPr="00B43F43">
        <w:rPr>
          <w:rFonts w:ascii="仿宋_GB2312" w:cs="仿宋_GB2312" w:hint="eastAsia"/>
          <w:sz w:val="30"/>
          <w:szCs w:val="30"/>
        </w:rPr>
        <w:t>，较上年上升</w:t>
      </w:r>
      <w:r w:rsidRPr="00B43F43">
        <w:rPr>
          <w:rFonts w:ascii="仿宋_GB2312" w:cs="仿宋_GB2312"/>
          <w:sz w:val="30"/>
          <w:szCs w:val="30"/>
        </w:rPr>
        <w:t>0.</w:t>
      </w:r>
      <w:r w:rsidR="009853A8" w:rsidRPr="00B43F43">
        <w:rPr>
          <w:rFonts w:ascii="仿宋_GB2312" w:cs="仿宋_GB2312" w:hint="eastAsia"/>
          <w:sz w:val="30"/>
          <w:szCs w:val="30"/>
        </w:rPr>
        <w:t>4</w:t>
      </w:r>
      <w:r w:rsidRPr="00B43F43">
        <w:rPr>
          <w:rFonts w:ascii="仿宋_GB2312" w:cs="仿宋_GB2312" w:hint="eastAsia"/>
          <w:sz w:val="30"/>
          <w:szCs w:val="30"/>
        </w:rPr>
        <w:t>个百分点。</w:t>
      </w:r>
    </w:p>
    <w:p w:rsidR="00C03A36" w:rsidRPr="00B43F43" w:rsidRDefault="00C03A36" w:rsidP="00E32FD1">
      <w:pPr>
        <w:spacing w:line="560" w:lineRule="exact"/>
        <w:ind w:firstLineChars="200" w:firstLine="600"/>
        <w:rPr>
          <w:rFonts w:ascii="仿宋_GB2312" w:cs="仿宋_GB2312"/>
          <w:sz w:val="30"/>
          <w:szCs w:val="30"/>
        </w:rPr>
      </w:pPr>
      <w:r w:rsidRPr="00B43F43">
        <w:rPr>
          <w:rFonts w:ascii="仿宋_GB2312" w:cs="仿宋_GB2312" w:hint="eastAsia"/>
          <w:sz w:val="30"/>
          <w:szCs w:val="30"/>
        </w:rPr>
        <w:t>二、流动性指标</w:t>
      </w:r>
    </w:p>
    <w:p w:rsidR="00C03A36" w:rsidRPr="00B43F43" w:rsidRDefault="00C03A36" w:rsidP="00E32FD1">
      <w:pPr>
        <w:spacing w:line="560" w:lineRule="exact"/>
        <w:ind w:firstLineChars="200" w:firstLine="600"/>
        <w:rPr>
          <w:rFonts w:ascii="仿宋_GB2312" w:cs="仿宋_GB2312"/>
          <w:sz w:val="30"/>
          <w:szCs w:val="30"/>
        </w:rPr>
      </w:pPr>
      <w:r w:rsidRPr="00B43F43">
        <w:rPr>
          <w:rFonts w:ascii="仿宋_GB2312" w:cs="仿宋_GB2312" w:hint="eastAsia"/>
          <w:sz w:val="30"/>
          <w:szCs w:val="30"/>
        </w:rPr>
        <w:t>流动性比例为</w:t>
      </w:r>
      <w:r w:rsidR="009853A8" w:rsidRPr="00B43F43">
        <w:rPr>
          <w:rFonts w:ascii="仿宋_GB2312" w:cs="仿宋_GB2312" w:hint="eastAsia"/>
          <w:sz w:val="30"/>
          <w:szCs w:val="30"/>
        </w:rPr>
        <w:t>56</w:t>
      </w:r>
      <w:r w:rsidRPr="00B43F43">
        <w:rPr>
          <w:rFonts w:ascii="仿宋_GB2312" w:cs="仿宋_GB2312"/>
          <w:sz w:val="30"/>
          <w:szCs w:val="30"/>
        </w:rPr>
        <w:t>%</w:t>
      </w:r>
      <w:r w:rsidRPr="00B43F43">
        <w:rPr>
          <w:rFonts w:ascii="仿宋_GB2312" w:cs="仿宋_GB2312" w:hint="eastAsia"/>
          <w:sz w:val="30"/>
          <w:szCs w:val="30"/>
        </w:rPr>
        <w:t>，存贷比为</w:t>
      </w:r>
      <w:r w:rsidR="00B849FD" w:rsidRPr="00B43F43">
        <w:rPr>
          <w:rFonts w:ascii="仿宋_GB2312" w:cs="仿宋_GB2312" w:hint="eastAsia"/>
          <w:sz w:val="30"/>
          <w:szCs w:val="30"/>
        </w:rPr>
        <w:t>69.33</w:t>
      </w:r>
      <w:r w:rsidRPr="00B43F43">
        <w:rPr>
          <w:rFonts w:ascii="仿宋_GB2312" w:cs="仿宋_GB2312"/>
          <w:sz w:val="30"/>
          <w:szCs w:val="30"/>
        </w:rPr>
        <w:t>%(</w:t>
      </w:r>
      <w:r w:rsidRPr="00B43F43">
        <w:rPr>
          <w:rFonts w:ascii="仿宋_GB2312" w:cs="仿宋_GB2312" w:hint="eastAsia"/>
          <w:sz w:val="30"/>
          <w:szCs w:val="30"/>
        </w:rPr>
        <w:t>剔除支农再贷款</w:t>
      </w:r>
      <w:r w:rsidRPr="00B43F43">
        <w:rPr>
          <w:rFonts w:ascii="仿宋_GB2312" w:cs="仿宋_GB2312"/>
          <w:sz w:val="30"/>
          <w:szCs w:val="30"/>
        </w:rPr>
        <w:t>)</w:t>
      </w:r>
      <w:r w:rsidRPr="00B43F43">
        <w:rPr>
          <w:rFonts w:ascii="仿宋_GB2312" w:cs="仿宋_GB2312" w:hint="eastAsia"/>
          <w:sz w:val="30"/>
          <w:szCs w:val="30"/>
        </w:rPr>
        <w:t>。</w:t>
      </w:r>
    </w:p>
    <w:p w:rsidR="00C03A36" w:rsidRPr="00B43F43" w:rsidRDefault="00C03A36" w:rsidP="00E32FD1">
      <w:pPr>
        <w:spacing w:line="560" w:lineRule="exact"/>
        <w:ind w:firstLineChars="200" w:firstLine="600"/>
        <w:rPr>
          <w:rFonts w:ascii="仿宋_GB2312" w:cs="仿宋_GB2312"/>
          <w:sz w:val="30"/>
          <w:szCs w:val="30"/>
        </w:rPr>
      </w:pPr>
      <w:r w:rsidRPr="00B43F43">
        <w:rPr>
          <w:rFonts w:ascii="仿宋_GB2312" w:cs="仿宋_GB2312" w:hint="eastAsia"/>
          <w:sz w:val="30"/>
          <w:szCs w:val="30"/>
        </w:rPr>
        <w:t>三、安全性指标</w:t>
      </w:r>
    </w:p>
    <w:p w:rsidR="00C03A36" w:rsidRPr="00B43F43" w:rsidRDefault="00C03A36" w:rsidP="00E32FD1">
      <w:pPr>
        <w:spacing w:line="560" w:lineRule="exact"/>
        <w:ind w:firstLineChars="200" w:firstLine="600"/>
        <w:rPr>
          <w:rFonts w:ascii="仿宋_GB2312" w:cs="仿宋_GB2312"/>
          <w:sz w:val="30"/>
          <w:szCs w:val="30"/>
        </w:rPr>
      </w:pPr>
      <w:r w:rsidRPr="00B43F43">
        <w:rPr>
          <w:rFonts w:ascii="仿宋_GB2312" w:cs="仿宋_GB2312" w:hint="eastAsia"/>
          <w:sz w:val="30"/>
          <w:szCs w:val="30"/>
        </w:rPr>
        <w:t>按照贷款五级分类标准不良贷款率为</w:t>
      </w:r>
      <w:r w:rsidR="009853A8" w:rsidRPr="009F2B9E">
        <w:rPr>
          <w:rFonts w:ascii="仿宋_GB2312" w:cs="仿宋_GB2312" w:hint="eastAsia"/>
          <w:color w:val="FF0000"/>
          <w:sz w:val="30"/>
          <w:szCs w:val="30"/>
        </w:rPr>
        <w:t>4.</w:t>
      </w:r>
      <w:r w:rsidR="009F2B9E" w:rsidRPr="009F2B9E">
        <w:rPr>
          <w:rFonts w:ascii="仿宋_GB2312" w:cs="仿宋_GB2312" w:hint="eastAsia"/>
          <w:color w:val="FF0000"/>
          <w:sz w:val="30"/>
          <w:szCs w:val="30"/>
        </w:rPr>
        <w:t>18</w:t>
      </w:r>
      <w:r w:rsidRPr="00B43F43">
        <w:rPr>
          <w:rFonts w:ascii="仿宋_GB2312" w:cs="仿宋_GB2312"/>
          <w:sz w:val="30"/>
          <w:szCs w:val="30"/>
        </w:rPr>
        <w:t>%</w:t>
      </w:r>
      <w:r w:rsidRPr="00B43F43">
        <w:rPr>
          <w:rFonts w:ascii="仿宋_GB2312" w:cs="仿宋_GB2312" w:hint="eastAsia"/>
          <w:sz w:val="30"/>
          <w:szCs w:val="30"/>
        </w:rPr>
        <w:t>，较年初</w:t>
      </w:r>
      <w:r w:rsidR="009853A8" w:rsidRPr="00B43F43">
        <w:rPr>
          <w:rFonts w:ascii="仿宋_GB2312" w:cs="仿宋_GB2312" w:hint="eastAsia"/>
          <w:sz w:val="30"/>
          <w:szCs w:val="30"/>
        </w:rPr>
        <w:t>下降</w:t>
      </w:r>
      <w:r w:rsidR="009F2B9E" w:rsidRPr="009F2B9E">
        <w:rPr>
          <w:rFonts w:ascii="仿宋_GB2312" w:cs="仿宋_GB2312" w:hint="eastAsia"/>
          <w:color w:val="FF0000"/>
          <w:sz w:val="30"/>
          <w:szCs w:val="30"/>
        </w:rPr>
        <w:t>0.76</w:t>
      </w:r>
      <w:r w:rsidRPr="00B43F43">
        <w:rPr>
          <w:rFonts w:ascii="仿宋_GB2312" w:cs="仿宋_GB2312" w:hint="eastAsia"/>
          <w:sz w:val="30"/>
          <w:szCs w:val="30"/>
        </w:rPr>
        <w:t>个百分点；单一客户授信集中度为</w:t>
      </w:r>
      <w:r w:rsidR="00A7736F" w:rsidRPr="00B43F43">
        <w:rPr>
          <w:rFonts w:ascii="仿宋_GB2312" w:cs="仿宋_GB2312" w:hint="eastAsia"/>
          <w:sz w:val="30"/>
          <w:szCs w:val="30"/>
        </w:rPr>
        <w:t>7.81</w:t>
      </w:r>
      <w:r w:rsidRPr="00B43F43">
        <w:rPr>
          <w:rFonts w:ascii="仿宋_GB2312" w:cs="仿宋_GB2312"/>
          <w:sz w:val="30"/>
          <w:szCs w:val="30"/>
        </w:rPr>
        <w:t>%</w:t>
      </w:r>
      <w:r w:rsidRPr="00B43F43">
        <w:rPr>
          <w:rFonts w:ascii="仿宋_GB2312" w:cs="仿宋_GB2312" w:hint="eastAsia"/>
          <w:sz w:val="30"/>
          <w:szCs w:val="30"/>
        </w:rPr>
        <w:t>，单一集团客户授信集中度为</w:t>
      </w:r>
      <w:r w:rsidR="00A7736F" w:rsidRPr="00B43F43">
        <w:rPr>
          <w:rFonts w:ascii="仿宋_GB2312" w:cs="仿宋_GB2312" w:hint="eastAsia"/>
          <w:sz w:val="30"/>
          <w:szCs w:val="30"/>
        </w:rPr>
        <w:t>9.58</w:t>
      </w:r>
      <w:r w:rsidRPr="00B43F43">
        <w:rPr>
          <w:rFonts w:ascii="仿宋_GB2312" w:cs="仿宋_GB2312"/>
          <w:sz w:val="30"/>
          <w:szCs w:val="30"/>
        </w:rPr>
        <w:t>%</w:t>
      </w:r>
      <w:r w:rsidRPr="00B43F43">
        <w:rPr>
          <w:rFonts w:ascii="仿宋_GB2312" w:cs="仿宋_GB2312" w:hint="eastAsia"/>
          <w:sz w:val="30"/>
          <w:szCs w:val="30"/>
        </w:rPr>
        <w:t>；拨备覆盖率</w:t>
      </w:r>
      <w:r w:rsidR="009853A8" w:rsidRPr="00B43F43">
        <w:rPr>
          <w:rFonts w:ascii="仿宋_GB2312" w:cs="仿宋_GB2312" w:hint="eastAsia"/>
          <w:sz w:val="30"/>
          <w:szCs w:val="30"/>
        </w:rPr>
        <w:t>187.44</w:t>
      </w:r>
      <w:r w:rsidRPr="00B43F43">
        <w:rPr>
          <w:rFonts w:ascii="仿宋_GB2312" w:cs="仿宋_GB2312"/>
          <w:sz w:val="30"/>
          <w:szCs w:val="30"/>
        </w:rPr>
        <w:t>%</w:t>
      </w:r>
      <w:r w:rsidRPr="00B43F43">
        <w:rPr>
          <w:rFonts w:ascii="仿宋_GB2312" w:cs="仿宋_GB2312" w:hint="eastAsia"/>
          <w:sz w:val="30"/>
          <w:szCs w:val="30"/>
        </w:rPr>
        <w:t>。</w:t>
      </w:r>
    </w:p>
    <w:p w:rsidR="00C03A36" w:rsidRPr="00B43F43" w:rsidRDefault="00C03A36" w:rsidP="0061433C">
      <w:pPr>
        <w:spacing w:line="560" w:lineRule="exact"/>
        <w:ind w:firstLineChars="200" w:firstLine="600"/>
        <w:jc w:val="left"/>
        <w:rPr>
          <w:rFonts w:ascii="仿宋_GB2312" w:cs="仿宋_GB2312"/>
          <w:sz w:val="30"/>
          <w:szCs w:val="30"/>
        </w:rPr>
      </w:pPr>
      <w:r w:rsidRPr="00B43F43">
        <w:rPr>
          <w:rFonts w:ascii="仿宋_GB2312" w:cs="仿宋_GB2312" w:hint="eastAsia"/>
          <w:sz w:val="30"/>
          <w:szCs w:val="30"/>
        </w:rPr>
        <w:t>四、资产利润率</w:t>
      </w:r>
    </w:p>
    <w:p w:rsidR="00C03A36" w:rsidRPr="00B43F43" w:rsidRDefault="00C03A36" w:rsidP="0061433C">
      <w:pPr>
        <w:spacing w:line="560" w:lineRule="exact"/>
        <w:ind w:firstLineChars="200" w:firstLine="600"/>
        <w:jc w:val="left"/>
        <w:rPr>
          <w:rFonts w:ascii="仿宋_GB2312" w:cs="仿宋_GB2312"/>
          <w:sz w:val="30"/>
          <w:szCs w:val="30"/>
        </w:rPr>
      </w:pPr>
      <w:r w:rsidRPr="00B43F43">
        <w:rPr>
          <w:rFonts w:ascii="仿宋_GB2312" w:cs="仿宋_GB2312" w:hint="eastAsia"/>
          <w:sz w:val="30"/>
          <w:szCs w:val="30"/>
        </w:rPr>
        <w:t>资产利润率</w:t>
      </w:r>
      <w:r w:rsidRPr="00D54B8A">
        <w:rPr>
          <w:rFonts w:ascii="仿宋_GB2312" w:cs="仿宋_GB2312"/>
          <w:color w:val="FF0000"/>
          <w:sz w:val="30"/>
          <w:szCs w:val="30"/>
        </w:rPr>
        <w:t>0.</w:t>
      </w:r>
      <w:r w:rsidR="00D54B8A" w:rsidRPr="00D54B8A">
        <w:rPr>
          <w:rFonts w:ascii="仿宋_GB2312" w:cs="仿宋_GB2312" w:hint="eastAsia"/>
          <w:color w:val="FF0000"/>
          <w:sz w:val="30"/>
          <w:szCs w:val="30"/>
        </w:rPr>
        <w:t>58</w:t>
      </w:r>
      <w:r w:rsidRPr="00B43F43">
        <w:rPr>
          <w:rFonts w:ascii="仿宋_GB2312" w:cs="仿宋_GB2312"/>
          <w:sz w:val="30"/>
          <w:szCs w:val="30"/>
        </w:rPr>
        <w:t>%</w:t>
      </w:r>
      <w:r w:rsidRPr="00B43F43">
        <w:rPr>
          <w:rFonts w:ascii="仿宋_GB2312" w:cs="仿宋_GB2312" w:hint="eastAsia"/>
          <w:sz w:val="30"/>
          <w:szCs w:val="30"/>
        </w:rPr>
        <w:t>，同比</w:t>
      </w:r>
      <w:r w:rsidR="00A7736F" w:rsidRPr="00B43F43">
        <w:rPr>
          <w:rFonts w:ascii="仿宋_GB2312" w:cs="仿宋_GB2312" w:hint="eastAsia"/>
          <w:sz w:val="30"/>
          <w:szCs w:val="30"/>
        </w:rPr>
        <w:t>上升</w:t>
      </w:r>
      <w:r w:rsidRPr="00D54B8A">
        <w:rPr>
          <w:rFonts w:ascii="仿宋_GB2312" w:cs="仿宋_GB2312"/>
          <w:color w:val="FF0000"/>
          <w:sz w:val="30"/>
          <w:szCs w:val="30"/>
        </w:rPr>
        <w:t>0.</w:t>
      </w:r>
      <w:r w:rsidR="00D54B8A" w:rsidRPr="00D54B8A">
        <w:rPr>
          <w:rFonts w:ascii="仿宋_GB2312" w:cs="仿宋_GB2312" w:hint="eastAsia"/>
          <w:color w:val="FF0000"/>
          <w:sz w:val="30"/>
          <w:szCs w:val="30"/>
        </w:rPr>
        <w:t>2</w:t>
      </w:r>
      <w:r w:rsidRPr="00D54B8A">
        <w:rPr>
          <w:rFonts w:ascii="仿宋_GB2312" w:cs="仿宋_GB2312"/>
          <w:color w:val="FF0000"/>
          <w:sz w:val="30"/>
          <w:szCs w:val="30"/>
        </w:rPr>
        <w:t>2</w:t>
      </w:r>
      <w:r w:rsidRPr="00B43F43">
        <w:rPr>
          <w:rFonts w:ascii="仿宋_GB2312" w:cs="仿宋_GB2312" w:hint="eastAsia"/>
          <w:sz w:val="30"/>
          <w:szCs w:val="30"/>
        </w:rPr>
        <w:t>个百分点；资本利润率为</w:t>
      </w:r>
      <w:r w:rsidR="009518AE" w:rsidRPr="00C719CA">
        <w:rPr>
          <w:rFonts w:ascii="仿宋_GB2312" w:cs="仿宋_GB2312" w:hint="eastAsia"/>
          <w:color w:val="FF0000"/>
          <w:sz w:val="30"/>
          <w:szCs w:val="30"/>
        </w:rPr>
        <w:lastRenderedPageBreak/>
        <w:t>8.74</w:t>
      </w:r>
      <w:r w:rsidRPr="00B43F43">
        <w:rPr>
          <w:rFonts w:ascii="仿宋_GB2312" w:cs="仿宋_GB2312"/>
          <w:sz w:val="30"/>
          <w:szCs w:val="30"/>
        </w:rPr>
        <w:t>%</w:t>
      </w:r>
      <w:r w:rsidRPr="00B43F43">
        <w:rPr>
          <w:rFonts w:ascii="仿宋_GB2312" w:cs="仿宋_GB2312" w:hint="eastAsia"/>
          <w:sz w:val="30"/>
          <w:szCs w:val="30"/>
        </w:rPr>
        <w:t>，同比</w:t>
      </w:r>
      <w:r w:rsidR="00A7736F" w:rsidRPr="00B43F43">
        <w:rPr>
          <w:rFonts w:ascii="仿宋_GB2312" w:cs="仿宋_GB2312" w:hint="eastAsia"/>
          <w:sz w:val="30"/>
          <w:szCs w:val="30"/>
        </w:rPr>
        <w:t>上升</w:t>
      </w:r>
      <w:r w:rsidR="009518AE" w:rsidRPr="00C719CA">
        <w:rPr>
          <w:rFonts w:ascii="仿宋_GB2312" w:cs="仿宋_GB2312" w:hint="eastAsia"/>
          <w:color w:val="FF0000"/>
          <w:sz w:val="30"/>
          <w:szCs w:val="30"/>
        </w:rPr>
        <w:t>3.05</w:t>
      </w:r>
      <w:r w:rsidRPr="00B43F43">
        <w:rPr>
          <w:rFonts w:ascii="仿宋_GB2312" w:cs="仿宋_GB2312" w:hint="eastAsia"/>
          <w:sz w:val="30"/>
          <w:szCs w:val="30"/>
        </w:rPr>
        <w:t>个百分点。</w:t>
      </w:r>
    </w:p>
    <w:p w:rsidR="00C03A36" w:rsidRPr="00B43F43" w:rsidRDefault="00C03A36" w:rsidP="0061433C">
      <w:pPr>
        <w:spacing w:line="560" w:lineRule="exact"/>
        <w:ind w:firstLineChars="200" w:firstLine="600"/>
        <w:jc w:val="left"/>
        <w:rPr>
          <w:rFonts w:ascii="仿宋_GB2312" w:cs="仿宋_GB2312"/>
          <w:sz w:val="30"/>
          <w:szCs w:val="30"/>
        </w:rPr>
      </w:pPr>
      <w:r w:rsidRPr="00B43F43">
        <w:rPr>
          <w:rFonts w:ascii="仿宋_GB2312" w:cs="仿宋_GB2312" w:hint="eastAsia"/>
          <w:sz w:val="30"/>
          <w:szCs w:val="30"/>
        </w:rPr>
        <w:t>主要监管指标如下：</w:t>
      </w:r>
    </w:p>
    <w:p w:rsidR="00C03A36" w:rsidRPr="00B43F43" w:rsidRDefault="00C03A36" w:rsidP="0061433C">
      <w:pPr>
        <w:widowControl/>
        <w:spacing w:line="560" w:lineRule="exact"/>
        <w:jc w:val="right"/>
        <w:rPr>
          <w:rFonts w:ascii="仿宋_GB2312" w:cs="仿宋_GB2312"/>
          <w:sz w:val="18"/>
          <w:szCs w:val="18"/>
        </w:rPr>
      </w:pPr>
      <w:r w:rsidRPr="00B43F43">
        <w:rPr>
          <w:rFonts w:ascii="仿宋_GB2312" w:cs="仿宋_GB2312" w:hint="eastAsia"/>
          <w:sz w:val="18"/>
          <w:szCs w:val="18"/>
        </w:rPr>
        <w:t>单位：</w:t>
      </w:r>
      <w:r w:rsidRPr="00B43F43">
        <w:rPr>
          <w:rFonts w:ascii="仿宋_GB2312" w:cs="仿宋_GB2312"/>
          <w:sz w:val="18"/>
          <w:szCs w:val="18"/>
        </w:rPr>
        <w:t>%</w:t>
      </w:r>
    </w:p>
    <w:tbl>
      <w:tblPr>
        <w:tblW w:w="0" w:type="auto"/>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60"/>
        <w:gridCol w:w="2740"/>
        <w:gridCol w:w="2615"/>
      </w:tblGrid>
      <w:tr w:rsidR="00B43F43" w:rsidRPr="00B43F43" w:rsidTr="00C56674">
        <w:trPr>
          <w:trHeight w:val="365"/>
          <w:jc w:val="center"/>
        </w:trPr>
        <w:tc>
          <w:tcPr>
            <w:tcW w:w="3660" w:type="dxa"/>
            <w:noWrap/>
          </w:tcPr>
          <w:p w:rsidR="00C03A36" w:rsidRPr="00B43F43" w:rsidRDefault="00C03A36" w:rsidP="0061433C">
            <w:pPr>
              <w:widowControl/>
              <w:spacing w:line="560" w:lineRule="exact"/>
              <w:rPr>
                <w:rFonts w:ascii="仿宋_GB2312" w:hAnsi="宋体" w:cs="宋体"/>
                <w:b/>
                <w:kern w:val="0"/>
                <w:sz w:val="20"/>
                <w:szCs w:val="20"/>
              </w:rPr>
            </w:pPr>
            <w:r w:rsidRPr="00B43F43">
              <w:rPr>
                <w:rFonts w:ascii="仿宋_GB2312" w:hAnsi="宋体" w:cs="宋体" w:hint="eastAsia"/>
                <w:b/>
                <w:kern w:val="0"/>
                <w:sz w:val="20"/>
                <w:szCs w:val="20"/>
              </w:rPr>
              <w:t>项目</w:t>
            </w:r>
          </w:p>
        </w:tc>
        <w:tc>
          <w:tcPr>
            <w:tcW w:w="2740" w:type="dxa"/>
            <w:noWrap/>
          </w:tcPr>
          <w:p w:rsidR="00C03A36" w:rsidRPr="00B43F43" w:rsidRDefault="00C03A36" w:rsidP="0061433C">
            <w:pPr>
              <w:widowControl/>
              <w:spacing w:line="560" w:lineRule="exact"/>
              <w:rPr>
                <w:rFonts w:ascii="仿宋_GB2312" w:hAnsi="宋体" w:cs="宋体"/>
                <w:b/>
                <w:kern w:val="0"/>
                <w:sz w:val="20"/>
                <w:szCs w:val="20"/>
              </w:rPr>
            </w:pPr>
            <w:r w:rsidRPr="00B43F43">
              <w:rPr>
                <w:rFonts w:ascii="仿宋_GB2312" w:hAnsi="宋体" w:cs="宋体" w:hint="eastAsia"/>
                <w:b/>
                <w:kern w:val="0"/>
                <w:sz w:val="20"/>
                <w:szCs w:val="20"/>
              </w:rPr>
              <w:t>参考标准</w:t>
            </w:r>
          </w:p>
        </w:tc>
        <w:tc>
          <w:tcPr>
            <w:tcW w:w="2615" w:type="dxa"/>
          </w:tcPr>
          <w:p w:rsidR="00C03A36" w:rsidRPr="00B43F43" w:rsidRDefault="00C03A36" w:rsidP="0061433C">
            <w:pPr>
              <w:widowControl/>
              <w:spacing w:line="560" w:lineRule="exact"/>
              <w:rPr>
                <w:rFonts w:ascii="仿宋_GB2312" w:hAnsi="宋体" w:cs="宋体"/>
                <w:b/>
                <w:kern w:val="0"/>
                <w:sz w:val="20"/>
                <w:szCs w:val="20"/>
              </w:rPr>
            </w:pPr>
            <w:r w:rsidRPr="00B43F43">
              <w:rPr>
                <w:rFonts w:ascii="仿宋_GB2312" w:hAnsi="宋体" w:cs="宋体"/>
                <w:b/>
                <w:kern w:val="0"/>
                <w:sz w:val="20"/>
                <w:szCs w:val="20"/>
              </w:rPr>
              <w:t>201</w:t>
            </w:r>
            <w:r w:rsidR="009853A8" w:rsidRPr="00B43F43">
              <w:rPr>
                <w:rFonts w:ascii="仿宋_GB2312" w:hAnsi="宋体" w:cs="宋体" w:hint="eastAsia"/>
                <w:b/>
                <w:kern w:val="0"/>
                <w:sz w:val="20"/>
                <w:szCs w:val="20"/>
              </w:rPr>
              <w:t>8</w:t>
            </w:r>
            <w:r w:rsidRPr="00B43F43">
              <w:rPr>
                <w:rFonts w:ascii="仿宋_GB2312" w:hAnsi="宋体" w:cs="宋体" w:hint="eastAsia"/>
                <w:b/>
                <w:kern w:val="0"/>
                <w:sz w:val="20"/>
                <w:szCs w:val="20"/>
              </w:rPr>
              <w:t>年度</w:t>
            </w:r>
          </w:p>
        </w:tc>
      </w:tr>
      <w:tr w:rsidR="00B43F43" w:rsidRPr="00B43F43" w:rsidTr="00C56674">
        <w:trPr>
          <w:trHeight w:val="457"/>
          <w:jc w:val="center"/>
        </w:trPr>
        <w:tc>
          <w:tcPr>
            <w:tcW w:w="3660" w:type="dxa"/>
            <w:noWrap/>
          </w:tcPr>
          <w:p w:rsidR="00C03A36" w:rsidRPr="00B43F43" w:rsidRDefault="00C03A36" w:rsidP="0061433C">
            <w:pPr>
              <w:widowControl/>
              <w:spacing w:line="560" w:lineRule="exact"/>
              <w:rPr>
                <w:rFonts w:ascii="仿宋_GB2312" w:hAnsi="宋体" w:cs="宋体"/>
                <w:kern w:val="0"/>
                <w:sz w:val="20"/>
                <w:szCs w:val="20"/>
              </w:rPr>
            </w:pPr>
            <w:r w:rsidRPr="00B43F43">
              <w:rPr>
                <w:rFonts w:ascii="仿宋_GB2312" w:hAnsi="宋体" w:cs="宋体" w:hint="eastAsia"/>
                <w:kern w:val="0"/>
                <w:sz w:val="20"/>
                <w:szCs w:val="20"/>
              </w:rPr>
              <w:t>资本充足率</w:t>
            </w:r>
          </w:p>
        </w:tc>
        <w:tc>
          <w:tcPr>
            <w:tcW w:w="2740" w:type="dxa"/>
            <w:noWrap/>
          </w:tcPr>
          <w:p w:rsidR="00C03A36" w:rsidRPr="00B43F43" w:rsidRDefault="00C03A36" w:rsidP="0061433C">
            <w:pPr>
              <w:widowControl/>
              <w:spacing w:line="560" w:lineRule="exact"/>
              <w:rPr>
                <w:rFonts w:ascii="仿宋_GB2312" w:hAnsi="宋体" w:cs="宋体"/>
                <w:kern w:val="0"/>
                <w:sz w:val="20"/>
                <w:szCs w:val="20"/>
              </w:rPr>
            </w:pPr>
            <w:r w:rsidRPr="00B43F43">
              <w:rPr>
                <w:rFonts w:ascii="仿宋_GB2312" w:hAnsi="宋体" w:cs="宋体" w:hint="eastAsia"/>
                <w:kern w:val="0"/>
                <w:sz w:val="20"/>
                <w:szCs w:val="20"/>
              </w:rPr>
              <w:t>≥</w:t>
            </w:r>
            <w:r w:rsidRPr="00B43F43">
              <w:rPr>
                <w:rFonts w:ascii="仿宋_GB2312" w:hAnsi="宋体" w:cs="宋体"/>
                <w:kern w:val="0"/>
                <w:sz w:val="20"/>
                <w:szCs w:val="20"/>
              </w:rPr>
              <w:t>10.5</w:t>
            </w:r>
          </w:p>
        </w:tc>
        <w:tc>
          <w:tcPr>
            <w:tcW w:w="2615" w:type="dxa"/>
            <w:noWrap/>
          </w:tcPr>
          <w:p w:rsidR="00C03A36" w:rsidRPr="00962B71" w:rsidRDefault="00C03A36" w:rsidP="00962B71">
            <w:pPr>
              <w:widowControl/>
              <w:spacing w:line="560" w:lineRule="exact"/>
              <w:rPr>
                <w:rFonts w:ascii="仿宋_GB2312" w:hAnsi="宋体" w:cs="宋体"/>
                <w:color w:val="FF0000"/>
                <w:kern w:val="0"/>
                <w:sz w:val="20"/>
                <w:szCs w:val="20"/>
              </w:rPr>
            </w:pPr>
            <w:r w:rsidRPr="00962B71">
              <w:rPr>
                <w:rFonts w:ascii="仿宋_GB2312" w:hAnsi="宋体" w:cs="宋体"/>
                <w:color w:val="FF0000"/>
                <w:kern w:val="0"/>
                <w:sz w:val="20"/>
                <w:szCs w:val="20"/>
              </w:rPr>
              <w:t>1</w:t>
            </w:r>
            <w:r w:rsidR="009853A8" w:rsidRPr="00962B71">
              <w:rPr>
                <w:rFonts w:ascii="仿宋_GB2312" w:hAnsi="宋体" w:cs="宋体" w:hint="eastAsia"/>
                <w:color w:val="FF0000"/>
                <w:kern w:val="0"/>
                <w:sz w:val="20"/>
                <w:szCs w:val="20"/>
              </w:rPr>
              <w:t>2</w:t>
            </w:r>
            <w:r w:rsidRPr="00962B71">
              <w:rPr>
                <w:rFonts w:ascii="仿宋_GB2312" w:hAnsi="宋体" w:cs="宋体"/>
                <w:color w:val="FF0000"/>
                <w:kern w:val="0"/>
                <w:sz w:val="20"/>
                <w:szCs w:val="20"/>
              </w:rPr>
              <w:t>.</w:t>
            </w:r>
            <w:r w:rsidR="00962B71" w:rsidRPr="00962B71">
              <w:rPr>
                <w:rFonts w:ascii="仿宋_GB2312" w:hAnsi="宋体" w:cs="宋体" w:hint="eastAsia"/>
                <w:color w:val="FF0000"/>
                <w:kern w:val="0"/>
                <w:sz w:val="20"/>
                <w:szCs w:val="20"/>
              </w:rPr>
              <w:t>14</w:t>
            </w:r>
          </w:p>
        </w:tc>
      </w:tr>
      <w:tr w:rsidR="00B43F43" w:rsidRPr="00B43F43" w:rsidTr="00C56674">
        <w:trPr>
          <w:trHeight w:val="375"/>
          <w:jc w:val="center"/>
        </w:trPr>
        <w:tc>
          <w:tcPr>
            <w:tcW w:w="3660" w:type="dxa"/>
            <w:noWrap/>
          </w:tcPr>
          <w:p w:rsidR="00C03A36" w:rsidRPr="00B43F43" w:rsidRDefault="00C03A36" w:rsidP="0061433C">
            <w:pPr>
              <w:widowControl/>
              <w:spacing w:line="560" w:lineRule="exact"/>
              <w:rPr>
                <w:rFonts w:ascii="仿宋_GB2312" w:hAnsi="宋体" w:cs="宋体"/>
                <w:kern w:val="0"/>
                <w:sz w:val="20"/>
                <w:szCs w:val="20"/>
              </w:rPr>
            </w:pPr>
            <w:r w:rsidRPr="00B43F43">
              <w:rPr>
                <w:rFonts w:ascii="仿宋_GB2312" w:hAnsi="宋体" w:cs="宋体" w:hint="eastAsia"/>
                <w:kern w:val="0"/>
                <w:sz w:val="20"/>
                <w:szCs w:val="20"/>
              </w:rPr>
              <w:t>核心一级资本充足率</w:t>
            </w:r>
          </w:p>
        </w:tc>
        <w:tc>
          <w:tcPr>
            <w:tcW w:w="2740" w:type="dxa"/>
            <w:noWrap/>
          </w:tcPr>
          <w:p w:rsidR="00C03A36" w:rsidRPr="00B43F43" w:rsidRDefault="00C03A36" w:rsidP="0061433C">
            <w:pPr>
              <w:widowControl/>
              <w:spacing w:line="560" w:lineRule="exact"/>
              <w:rPr>
                <w:rFonts w:ascii="仿宋_GB2312" w:hAnsi="宋体" w:cs="宋体"/>
                <w:kern w:val="0"/>
                <w:sz w:val="20"/>
                <w:szCs w:val="20"/>
              </w:rPr>
            </w:pPr>
            <w:r w:rsidRPr="00B43F43">
              <w:rPr>
                <w:rFonts w:ascii="仿宋_GB2312" w:hAnsi="宋体" w:cs="宋体" w:hint="eastAsia"/>
                <w:kern w:val="0"/>
                <w:sz w:val="20"/>
                <w:szCs w:val="20"/>
              </w:rPr>
              <w:t>≥</w:t>
            </w:r>
            <w:r w:rsidRPr="00B43F43">
              <w:rPr>
                <w:rFonts w:ascii="仿宋_GB2312" w:hAnsi="宋体" w:cs="宋体"/>
                <w:kern w:val="0"/>
                <w:sz w:val="20"/>
                <w:szCs w:val="20"/>
              </w:rPr>
              <w:t>7.5</w:t>
            </w:r>
          </w:p>
        </w:tc>
        <w:tc>
          <w:tcPr>
            <w:tcW w:w="2615" w:type="dxa"/>
            <w:noWrap/>
          </w:tcPr>
          <w:p w:rsidR="00C03A36" w:rsidRPr="00B43F43" w:rsidRDefault="00C03A36" w:rsidP="0061433C">
            <w:pPr>
              <w:widowControl/>
              <w:spacing w:line="560" w:lineRule="exact"/>
              <w:rPr>
                <w:rFonts w:ascii="仿宋_GB2312" w:hAnsi="宋体" w:cs="宋体"/>
                <w:kern w:val="0"/>
                <w:sz w:val="20"/>
                <w:szCs w:val="20"/>
              </w:rPr>
            </w:pPr>
            <w:r w:rsidRPr="00B43F43">
              <w:rPr>
                <w:rFonts w:ascii="仿宋_GB2312" w:hAnsi="宋体" w:cs="宋体"/>
                <w:kern w:val="0"/>
                <w:sz w:val="20"/>
                <w:szCs w:val="20"/>
              </w:rPr>
              <w:t>10.</w:t>
            </w:r>
            <w:r w:rsidR="009853A8" w:rsidRPr="00B43F43">
              <w:rPr>
                <w:rFonts w:ascii="仿宋_GB2312" w:hAnsi="宋体" w:cs="宋体" w:hint="eastAsia"/>
                <w:kern w:val="0"/>
                <w:sz w:val="20"/>
                <w:szCs w:val="20"/>
              </w:rPr>
              <w:t>95</w:t>
            </w:r>
          </w:p>
        </w:tc>
      </w:tr>
      <w:tr w:rsidR="00B43F43" w:rsidRPr="00B43F43" w:rsidTr="00C56674">
        <w:trPr>
          <w:trHeight w:val="390"/>
          <w:jc w:val="center"/>
        </w:trPr>
        <w:tc>
          <w:tcPr>
            <w:tcW w:w="3660" w:type="dxa"/>
            <w:noWrap/>
          </w:tcPr>
          <w:p w:rsidR="00C03A36" w:rsidRPr="00B43F43" w:rsidRDefault="00C03A36" w:rsidP="0061433C">
            <w:pPr>
              <w:widowControl/>
              <w:spacing w:line="560" w:lineRule="exact"/>
              <w:rPr>
                <w:rFonts w:ascii="仿宋_GB2312" w:hAnsi="宋体" w:cs="宋体"/>
                <w:kern w:val="0"/>
                <w:sz w:val="20"/>
                <w:szCs w:val="20"/>
              </w:rPr>
            </w:pPr>
            <w:r w:rsidRPr="00B43F43">
              <w:rPr>
                <w:rFonts w:ascii="仿宋_GB2312" w:hAnsi="宋体" w:cs="宋体" w:hint="eastAsia"/>
                <w:kern w:val="0"/>
                <w:sz w:val="20"/>
                <w:szCs w:val="20"/>
              </w:rPr>
              <w:t>流动性比例</w:t>
            </w:r>
          </w:p>
        </w:tc>
        <w:tc>
          <w:tcPr>
            <w:tcW w:w="2740" w:type="dxa"/>
            <w:noWrap/>
          </w:tcPr>
          <w:p w:rsidR="00C03A36" w:rsidRPr="00B43F43" w:rsidRDefault="00C03A36" w:rsidP="0061433C">
            <w:pPr>
              <w:widowControl/>
              <w:spacing w:line="560" w:lineRule="exact"/>
              <w:rPr>
                <w:rFonts w:ascii="仿宋_GB2312" w:hAnsi="宋体" w:cs="宋体"/>
                <w:kern w:val="0"/>
                <w:sz w:val="20"/>
                <w:szCs w:val="20"/>
              </w:rPr>
            </w:pPr>
            <w:r w:rsidRPr="00B43F43">
              <w:rPr>
                <w:rFonts w:ascii="仿宋_GB2312" w:hAnsi="宋体" w:cs="宋体" w:hint="eastAsia"/>
                <w:kern w:val="0"/>
                <w:sz w:val="20"/>
                <w:szCs w:val="20"/>
              </w:rPr>
              <w:t>≥</w:t>
            </w:r>
            <w:r w:rsidRPr="00B43F43">
              <w:rPr>
                <w:rFonts w:ascii="仿宋_GB2312" w:hAnsi="宋体" w:cs="宋体"/>
                <w:kern w:val="0"/>
                <w:sz w:val="20"/>
                <w:szCs w:val="20"/>
              </w:rPr>
              <w:t>25</w:t>
            </w:r>
          </w:p>
        </w:tc>
        <w:tc>
          <w:tcPr>
            <w:tcW w:w="2615" w:type="dxa"/>
            <w:noWrap/>
          </w:tcPr>
          <w:p w:rsidR="00C03A36" w:rsidRPr="00B43F43" w:rsidRDefault="009853A8" w:rsidP="0061433C">
            <w:pPr>
              <w:widowControl/>
              <w:spacing w:line="560" w:lineRule="exact"/>
              <w:rPr>
                <w:rFonts w:ascii="仿宋_GB2312" w:hAnsi="宋体" w:cs="宋体"/>
                <w:kern w:val="0"/>
                <w:sz w:val="20"/>
                <w:szCs w:val="20"/>
              </w:rPr>
            </w:pPr>
            <w:r w:rsidRPr="00B43F43">
              <w:rPr>
                <w:rFonts w:ascii="仿宋_GB2312" w:hAnsi="宋体" w:cs="宋体" w:hint="eastAsia"/>
                <w:kern w:val="0"/>
                <w:sz w:val="20"/>
                <w:szCs w:val="20"/>
              </w:rPr>
              <w:t>56</w:t>
            </w:r>
          </w:p>
        </w:tc>
      </w:tr>
      <w:tr w:rsidR="00B43F43" w:rsidRPr="00B43F43" w:rsidTr="00C56674">
        <w:trPr>
          <w:trHeight w:val="390"/>
          <w:jc w:val="center"/>
        </w:trPr>
        <w:tc>
          <w:tcPr>
            <w:tcW w:w="3660" w:type="dxa"/>
            <w:noWrap/>
          </w:tcPr>
          <w:p w:rsidR="00C03A36" w:rsidRPr="00B43F43" w:rsidRDefault="00C03A36" w:rsidP="0061433C">
            <w:pPr>
              <w:widowControl/>
              <w:spacing w:line="560" w:lineRule="exact"/>
              <w:rPr>
                <w:rFonts w:ascii="仿宋_GB2312" w:hAnsi="宋体" w:cs="宋体"/>
                <w:kern w:val="0"/>
                <w:sz w:val="20"/>
                <w:szCs w:val="20"/>
              </w:rPr>
            </w:pPr>
            <w:r w:rsidRPr="00B43F43">
              <w:rPr>
                <w:rFonts w:ascii="仿宋_GB2312" w:hAnsi="宋体" w:cs="宋体" w:hint="eastAsia"/>
                <w:kern w:val="0"/>
                <w:sz w:val="20"/>
                <w:szCs w:val="20"/>
              </w:rPr>
              <w:t>存贷款比例（不含贴现）</w:t>
            </w:r>
          </w:p>
        </w:tc>
        <w:tc>
          <w:tcPr>
            <w:tcW w:w="2740" w:type="dxa"/>
            <w:noWrap/>
          </w:tcPr>
          <w:p w:rsidR="00C03A36" w:rsidRPr="00B43F43" w:rsidRDefault="00C03A36" w:rsidP="0061433C">
            <w:pPr>
              <w:widowControl/>
              <w:spacing w:line="560" w:lineRule="exact"/>
              <w:rPr>
                <w:rFonts w:ascii="仿宋_GB2312" w:hAnsi="宋体" w:cs="宋体"/>
                <w:kern w:val="0"/>
                <w:sz w:val="20"/>
                <w:szCs w:val="20"/>
              </w:rPr>
            </w:pPr>
            <w:r w:rsidRPr="00B43F43">
              <w:rPr>
                <w:rFonts w:ascii="仿宋_GB2312" w:hAnsi="宋体" w:cs="宋体" w:hint="eastAsia"/>
                <w:kern w:val="0"/>
                <w:sz w:val="20"/>
                <w:szCs w:val="20"/>
              </w:rPr>
              <w:t>≤</w:t>
            </w:r>
            <w:r w:rsidRPr="00B43F43">
              <w:rPr>
                <w:rFonts w:ascii="仿宋_GB2312" w:hAnsi="宋体" w:cs="宋体"/>
                <w:kern w:val="0"/>
                <w:sz w:val="20"/>
                <w:szCs w:val="20"/>
              </w:rPr>
              <w:t>75</w:t>
            </w:r>
          </w:p>
        </w:tc>
        <w:tc>
          <w:tcPr>
            <w:tcW w:w="2615" w:type="dxa"/>
            <w:noWrap/>
          </w:tcPr>
          <w:p w:rsidR="00C03A36" w:rsidRPr="00B43F43" w:rsidRDefault="00785B29" w:rsidP="0061433C">
            <w:pPr>
              <w:widowControl/>
              <w:spacing w:line="560" w:lineRule="exact"/>
              <w:rPr>
                <w:rFonts w:ascii="仿宋_GB2312" w:hAnsi="宋体" w:cs="宋体"/>
                <w:kern w:val="0"/>
                <w:sz w:val="20"/>
                <w:szCs w:val="20"/>
              </w:rPr>
            </w:pPr>
            <w:r w:rsidRPr="00B43F43">
              <w:rPr>
                <w:rFonts w:ascii="仿宋_GB2312" w:hAnsi="宋体" w:cs="宋体" w:hint="eastAsia"/>
                <w:kern w:val="0"/>
                <w:sz w:val="20"/>
                <w:szCs w:val="20"/>
              </w:rPr>
              <w:t>69.33</w:t>
            </w:r>
          </w:p>
        </w:tc>
      </w:tr>
      <w:tr w:rsidR="00B43F43" w:rsidRPr="00B43F43" w:rsidTr="00C56674">
        <w:trPr>
          <w:trHeight w:val="390"/>
          <w:jc w:val="center"/>
        </w:trPr>
        <w:tc>
          <w:tcPr>
            <w:tcW w:w="3660" w:type="dxa"/>
            <w:noWrap/>
          </w:tcPr>
          <w:p w:rsidR="00C03A36" w:rsidRPr="00B43F43" w:rsidRDefault="00C03A36" w:rsidP="0061433C">
            <w:pPr>
              <w:widowControl/>
              <w:spacing w:line="560" w:lineRule="exact"/>
              <w:rPr>
                <w:rFonts w:ascii="仿宋_GB2312" w:hAnsi="宋体" w:cs="宋体"/>
                <w:kern w:val="0"/>
                <w:sz w:val="20"/>
                <w:szCs w:val="20"/>
              </w:rPr>
            </w:pPr>
            <w:r w:rsidRPr="00B43F43">
              <w:rPr>
                <w:rFonts w:ascii="仿宋_GB2312" w:hAnsi="宋体" w:cs="宋体" w:hint="eastAsia"/>
                <w:kern w:val="0"/>
                <w:sz w:val="20"/>
                <w:szCs w:val="20"/>
              </w:rPr>
              <w:t>不良贷款比例（五级分类）</w:t>
            </w:r>
          </w:p>
        </w:tc>
        <w:tc>
          <w:tcPr>
            <w:tcW w:w="2740" w:type="dxa"/>
            <w:noWrap/>
          </w:tcPr>
          <w:p w:rsidR="00C03A36" w:rsidRPr="00B43F43" w:rsidRDefault="00C03A36" w:rsidP="0061433C">
            <w:pPr>
              <w:widowControl/>
              <w:spacing w:line="560" w:lineRule="exact"/>
              <w:rPr>
                <w:rFonts w:ascii="仿宋_GB2312" w:hAnsi="宋体" w:cs="宋体"/>
                <w:kern w:val="0"/>
                <w:sz w:val="20"/>
                <w:szCs w:val="20"/>
              </w:rPr>
            </w:pPr>
            <w:r w:rsidRPr="00B43F43">
              <w:rPr>
                <w:rFonts w:ascii="仿宋_GB2312" w:hAnsi="宋体" w:cs="宋体" w:hint="eastAsia"/>
                <w:kern w:val="0"/>
                <w:sz w:val="20"/>
                <w:szCs w:val="20"/>
              </w:rPr>
              <w:t>≤</w:t>
            </w:r>
            <w:r w:rsidRPr="00B43F43">
              <w:rPr>
                <w:rFonts w:ascii="仿宋_GB2312" w:hAnsi="宋体" w:cs="宋体"/>
                <w:kern w:val="0"/>
                <w:sz w:val="20"/>
                <w:szCs w:val="20"/>
              </w:rPr>
              <w:t>5</w:t>
            </w:r>
          </w:p>
        </w:tc>
        <w:tc>
          <w:tcPr>
            <w:tcW w:w="2615" w:type="dxa"/>
            <w:noWrap/>
          </w:tcPr>
          <w:p w:rsidR="00C03A36" w:rsidRPr="0023790E" w:rsidRDefault="009853A8" w:rsidP="0023790E">
            <w:pPr>
              <w:widowControl/>
              <w:spacing w:line="560" w:lineRule="exact"/>
              <w:rPr>
                <w:rFonts w:ascii="仿宋_GB2312" w:hAnsi="宋体" w:cs="宋体"/>
                <w:color w:val="FF0000"/>
                <w:kern w:val="0"/>
                <w:sz w:val="20"/>
                <w:szCs w:val="20"/>
              </w:rPr>
            </w:pPr>
            <w:r w:rsidRPr="0023790E">
              <w:rPr>
                <w:rFonts w:ascii="仿宋_GB2312" w:hAnsi="宋体" w:cs="宋体" w:hint="eastAsia"/>
                <w:color w:val="FF0000"/>
                <w:kern w:val="0"/>
                <w:sz w:val="20"/>
                <w:szCs w:val="20"/>
              </w:rPr>
              <w:t>4.</w:t>
            </w:r>
            <w:r w:rsidR="0023790E" w:rsidRPr="0023790E">
              <w:rPr>
                <w:rFonts w:ascii="仿宋_GB2312" w:hAnsi="宋体" w:cs="宋体" w:hint="eastAsia"/>
                <w:color w:val="FF0000"/>
                <w:kern w:val="0"/>
                <w:sz w:val="20"/>
                <w:szCs w:val="20"/>
              </w:rPr>
              <w:t>18</w:t>
            </w:r>
          </w:p>
        </w:tc>
      </w:tr>
      <w:tr w:rsidR="00B43F43" w:rsidRPr="00B43F43" w:rsidTr="00C56674">
        <w:trPr>
          <w:trHeight w:val="390"/>
          <w:jc w:val="center"/>
        </w:trPr>
        <w:tc>
          <w:tcPr>
            <w:tcW w:w="3660" w:type="dxa"/>
            <w:noWrap/>
          </w:tcPr>
          <w:p w:rsidR="00C03A36" w:rsidRPr="00B43F43" w:rsidRDefault="00C03A36" w:rsidP="0061433C">
            <w:pPr>
              <w:widowControl/>
              <w:spacing w:line="560" w:lineRule="exact"/>
              <w:rPr>
                <w:rFonts w:ascii="仿宋_GB2312" w:hAnsi="宋体" w:cs="宋体"/>
                <w:kern w:val="0"/>
                <w:sz w:val="20"/>
                <w:szCs w:val="20"/>
              </w:rPr>
            </w:pPr>
            <w:r w:rsidRPr="00B43F43">
              <w:rPr>
                <w:rFonts w:ascii="仿宋_GB2312" w:hAnsi="宋体" w:cs="宋体" w:hint="eastAsia"/>
                <w:kern w:val="0"/>
                <w:sz w:val="20"/>
                <w:szCs w:val="20"/>
              </w:rPr>
              <w:t>单一客户授信集中度</w:t>
            </w:r>
          </w:p>
        </w:tc>
        <w:tc>
          <w:tcPr>
            <w:tcW w:w="2740" w:type="dxa"/>
            <w:noWrap/>
          </w:tcPr>
          <w:p w:rsidR="00C03A36" w:rsidRPr="00B43F43" w:rsidRDefault="00C03A36" w:rsidP="0061433C">
            <w:pPr>
              <w:widowControl/>
              <w:spacing w:line="560" w:lineRule="exact"/>
              <w:rPr>
                <w:rFonts w:ascii="仿宋_GB2312" w:hAnsi="宋体" w:cs="宋体"/>
                <w:kern w:val="0"/>
                <w:sz w:val="20"/>
                <w:szCs w:val="20"/>
              </w:rPr>
            </w:pPr>
            <w:r w:rsidRPr="00B43F43">
              <w:rPr>
                <w:rFonts w:ascii="仿宋_GB2312" w:hAnsi="宋体" w:cs="宋体" w:hint="eastAsia"/>
                <w:kern w:val="0"/>
                <w:sz w:val="20"/>
                <w:szCs w:val="20"/>
              </w:rPr>
              <w:t>≤</w:t>
            </w:r>
            <w:r w:rsidRPr="00B43F43">
              <w:rPr>
                <w:rFonts w:ascii="仿宋_GB2312" w:hAnsi="宋体" w:cs="宋体"/>
                <w:kern w:val="0"/>
                <w:sz w:val="20"/>
                <w:szCs w:val="20"/>
              </w:rPr>
              <w:t>10</w:t>
            </w:r>
          </w:p>
        </w:tc>
        <w:tc>
          <w:tcPr>
            <w:tcW w:w="2615" w:type="dxa"/>
            <w:noWrap/>
          </w:tcPr>
          <w:p w:rsidR="00C03A36" w:rsidRPr="00B43F43" w:rsidRDefault="00A7736F" w:rsidP="0061433C">
            <w:pPr>
              <w:widowControl/>
              <w:spacing w:line="560" w:lineRule="exact"/>
              <w:rPr>
                <w:rFonts w:ascii="仿宋_GB2312" w:hAnsi="宋体" w:cs="宋体"/>
                <w:kern w:val="0"/>
                <w:sz w:val="20"/>
                <w:szCs w:val="20"/>
              </w:rPr>
            </w:pPr>
            <w:r w:rsidRPr="00B43F43">
              <w:rPr>
                <w:rFonts w:ascii="仿宋_GB2312" w:hAnsi="宋体" w:cs="宋体" w:hint="eastAsia"/>
                <w:kern w:val="0"/>
                <w:sz w:val="20"/>
                <w:szCs w:val="20"/>
              </w:rPr>
              <w:t>7.81</w:t>
            </w:r>
          </w:p>
        </w:tc>
      </w:tr>
      <w:tr w:rsidR="00B43F43" w:rsidRPr="00B43F43" w:rsidTr="00C56674">
        <w:trPr>
          <w:trHeight w:val="390"/>
          <w:jc w:val="center"/>
        </w:trPr>
        <w:tc>
          <w:tcPr>
            <w:tcW w:w="3660" w:type="dxa"/>
            <w:noWrap/>
          </w:tcPr>
          <w:p w:rsidR="00C03A36" w:rsidRPr="00B43F43" w:rsidRDefault="00C03A36" w:rsidP="0061433C">
            <w:pPr>
              <w:widowControl/>
              <w:spacing w:line="560" w:lineRule="exact"/>
              <w:rPr>
                <w:rFonts w:ascii="仿宋_GB2312" w:hAnsi="宋体" w:cs="宋体"/>
                <w:kern w:val="0"/>
                <w:sz w:val="20"/>
                <w:szCs w:val="20"/>
              </w:rPr>
            </w:pPr>
            <w:r w:rsidRPr="00B43F43">
              <w:rPr>
                <w:rFonts w:ascii="仿宋_GB2312" w:hAnsi="宋体" w:cs="宋体" w:hint="eastAsia"/>
                <w:kern w:val="0"/>
                <w:sz w:val="20"/>
                <w:szCs w:val="20"/>
              </w:rPr>
              <w:t>单一集团客户授信集中度</w:t>
            </w:r>
          </w:p>
        </w:tc>
        <w:tc>
          <w:tcPr>
            <w:tcW w:w="2740" w:type="dxa"/>
            <w:noWrap/>
          </w:tcPr>
          <w:p w:rsidR="00C03A36" w:rsidRPr="00B43F43" w:rsidRDefault="00C03A36" w:rsidP="0061433C">
            <w:pPr>
              <w:widowControl/>
              <w:spacing w:line="560" w:lineRule="exact"/>
              <w:rPr>
                <w:rFonts w:ascii="仿宋_GB2312" w:hAnsi="宋体" w:cs="宋体"/>
                <w:kern w:val="0"/>
                <w:sz w:val="20"/>
                <w:szCs w:val="20"/>
              </w:rPr>
            </w:pPr>
            <w:r w:rsidRPr="00B43F43">
              <w:rPr>
                <w:rFonts w:ascii="仿宋_GB2312" w:hAnsi="宋体" w:cs="宋体" w:hint="eastAsia"/>
                <w:kern w:val="0"/>
                <w:sz w:val="20"/>
                <w:szCs w:val="20"/>
              </w:rPr>
              <w:t>≤</w:t>
            </w:r>
            <w:r w:rsidRPr="00B43F43">
              <w:rPr>
                <w:rFonts w:ascii="仿宋_GB2312" w:hAnsi="宋体" w:cs="宋体"/>
                <w:kern w:val="0"/>
                <w:sz w:val="20"/>
                <w:szCs w:val="20"/>
              </w:rPr>
              <w:t>15</w:t>
            </w:r>
          </w:p>
        </w:tc>
        <w:tc>
          <w:tcPr>
            <w:tcW w:w="2615" w:type="dxa"/>
            <w:noWrap/>
          </w:tcPr>
          <w:p w:rsidR="00C03A36" w:rsidRPr="00B43F43" w:rsidRDefault="0084007F" w:rsidP="0061433C">
            <w:pPr>
              <w:widowControl/>
              <w:spacing w:line="560" w:lineRule="exact"/>
              <w:rPr>
                <w:rFonts w:ascii="仿宋_GB2312" w:hAnsi="宋体" w:cs="宋体"/>
                <w:kern w:val="0"/>
                <w:sz w:val="20"/>
                <w:szCs w:val="20"/>
              </w:rPr>
            </w:pPr>
            <w:r w:rsidRPr="00B43F43">
              <w:rPr>
                <w:rFonts w:ascii="仿宋_GB2312" w:hAnsi="宋体" w:cs="宋体" w:hint="eastAsia"/>
                <w:kern w:val="0"/>
                <w:sz w:val="20"/>
                <w:szCs w:val="20"/>
              </w:rPr>
              <w:t>9.58</w:t>
            </w:r>
          </w:p>
        </w:tc>
      </w:tr>
      <w:tr w:rsidR="00B43F43" w:rsidRPr="00B43F43" w:rsidTr="00C56674">
        <w:trPr>
          <w:trHeight w:val="390"/>
          <w:jc w:val="center"/>
        </w:trPr>
        <w:tc>
          <w:tcPr>
            <w:tcW w:w="3660" w:type="dxa"/>
            <w:noWrap/>
          </w:tcPr>
          <w:p w:rsidR="00C03A36" w:rsidRPr="00B43F43" w:rsidRDefault="00C03A36" w:rsidP="0061433C">
            <w:pPr>
              <w:widowControl/>
              <w:spacing w:line="560" w:lineRule="exact"/>
              <w:rPr>
                <w:rFonts w:ascii="仿宋_GB2312" w:hAnsi="宋体" w:cs="宋体"/>
                <w:kern w:val="0"/>
                <w:sz w:val="20"/>
                <w:szCs w:val="20"/>
              </w:rPr>
            </w:pPr>
            <w:r w:rsidRPr="00B43F43">
              <w:rPr>
                <w:rFonts w:ascii="仿宋_GB2312" w:hAnsi="宋体" w:cs="宋体" w:hint="eastAsia"/>
                <w:kern w:val="0"/>
                <w:sz w:val="20"/>
                <w:szCs w:val="20"/>
              </w:rPr>
              <w:t>资产利润率</w:t>
            </w:r>
          </w:p>
        </w:tc>
        <w:tc>
          <w:tcPr>
            <w:tcW w:w="2740" w:type="dxa"/>
            <w:noWrap/>
          </w:tcPr>
          <w:p w:rsidR="00C03A36" w:rsidRPr="00B43F43" w:rsidRDefault="00C03A36" w:rsidP="0061433C">
            <w:pPr>
              <w:widowControl/>
              <w:spacing w:line="560" w:lineRule="exact"/>
              <w:rPr>
                <w:rFonts w:ascii="仿宋_GB2312" w:hAnsi="宋体" w:cs="宋体"/>
                <w:kern w:val="0"/>
                <w:sz w:val="20"/>
                <w:szCs w:val="20"/>
              </w:rPr>
            </w:pPr>
            <w:r w:rsidRPr="00B43F43">
              <w:rPr>
                <w:rFonts w:ascii="仿宋_GB2312" w:hAnsi="宋体" w:cs="宋体" w:hint="eastAsia"/>
                <w:kern w:val="0"/>
                <w:sz w:val="20"/>
                <w:szCs w:val="20"/>
              </w:rPr>
              <w:t>≥</w:t>
            </w:r>
            <w:r w:rsidRPr="00B43F43">
              <w:rPr>
                <w:rFonts w:ascii="仿宋_GB2312" w:hAnsi="宋体" w:cs="宋体"/>
                <w:kern w:val="0"/>
                <w:sz w:val="20"/>
                <w:szCs w:val="20"/>
              </w:rPr>
              <w:t>0.6</w:t>
            </w:r>
          </w:p>
        </w:tc>
        <w:tc>
          <w:tcPr>
            <w:tcW w:w="2615" w:type="dxa"/>
            <w:noWrap/>
          </w:tcPr>
          <w:p w:rsidR="00C03A36" w:rsidRPr="001D5A3C" w:rsidRDefault="00C03A36" w:rsidP="001D5A3C">
            <w:pPr>
              <w:widowControl/>
              <w:spacing w:line="560" w:lineRule="exact"/>
              <w:rPr>
                <w:rFonts w:ascii="仿宋_GB2312" w:hAnsi="宋体" w:cs="宋体"/>
                <w:color w:val="FF0000"/>
                <w:kern w:val="0"/>
                <w:sz w:val="20"/>
                <w:szCs w:val="20"/>
              </w:rPr>
            </w:pPr>
            <w:r w:rsidRPr="001D5A3C">
              <w:rPr>
                <w:rFonts w:ascii="仿宋_GB2312" w:hAnsi="宋体" w:cs="宋体"/>
                <w:color w:val="FF0000"/>
                <w:kern w:val="0"/>
                <w:sz w:val="20"/>
                <w:szCs w:val="20"/>
              </w:rPr>
              <w:t>0.</w:t>
            </w:r>
            <w:r w:rsidR="001D5A3C" w:rsidRPr="001D5A3C">
              <w:rPr>
                <w:rFonts w:ascii="仿宋_GB2312" w:hAnsi="宋体" w:cs="宋体" w:hint="eastAsia"/>
                <w:color w:val="FF0000"/>
                <w:kern w:val="0"/>
                <w:sz w:val="20"/>
                <w:szCs w:val="20"/>
              </w:rPr>
              <w:t>58</w:t>
            </w:r>
          </w:p>
        </w:tc>
      </w:tr>
      <w:tr w:rsidR="00B43F43" w:rsidRPr="00B43F43" w:rsidTr="00C56674">
        <w:trPr>
          <w:trHeight w:val="390"/>
          <w:jc w:val="center"/>
        </w:trPr>
        <w:tc>
          <w:tcPr>
            <w:tcW w:w="3660" w:type="dxa"/>
            <w:noWrap/>
          </w:tcPr>
          <w:p w:rsidR="00C03A36" w:rsidRPr="00B43F43" w:rsidRDefault="00C03A36" w:rsidP="0061433C">
            <w:pPr>
              <w:widowControl/>
              <w:spacing w:line="560" w:lineRule="exact"/>
              <w:rPr>
                <w:rFonts w:ascii="仿宋_GB2312" w:hAnsi="宋体" w:cs="宋体"/>
                <w:kern w:val="0"/>
                <w:sz w:val="20"/>
                <w:szCs w:val="20"/>
              </w:rPr>
            </w:pPr>
            <w:r w:rsidRPr="00B43F43">
              <w:rPr>
                <w:rFonts w:ascii="仿宋_GB2312" w:hAnsi="宋体" w:cs="宋体" w:hint="eastAsia"/>
                <w:kern w:val="0"/>
                <w:sz w:val="20"/>
                <w:szCs w:val="20"/>
              </w:rPr>
              <w:t>资本利润率</w:t>
            </w:r>
          </w:p>
        </w:tc>
        <w:tc>
          <w:tcPr>
            <w:tcW w:w="2740" w:type="dxa"/>
            <w:noWrap/>
          </w:tcPr>
          <w:p w:rsidR="00C03A36" w:rsidRPr="00B43F43" w:rsidRDefault="00C03A36" w:rsidP="0061433C">
            <w:pPr>
              <w:widowControl/>
              <w:spacing w:line="560" w:lineRule="exact"/>
              <w:rPr>
                <w:rFonts w:ascii="仿宋_GB2312" w:hAnsi="宋体" w:cs="宋体"/>
                <w:kern w:val="0"/>
                <w:sz w:val="20"/>
                <w:szCs w:val="20"/>
              </w:rPr>
            </w:pPr>
            <w:r w:rsidRPr="00B43F43">
              <w:rPr>
                <w:rFonts w:ascii="仿宋_GB2312" w:hAnsi="宋体" w:cs="宋体" w:hint="eastAsia"/>
                <w:kern w:val="0"/>
                <w:sz w:val="20"/>
                <w:szCs w:val="20"/>
              </w:rPr>
              <w:t>≥</w:t>
            </w:r>
            <w:r w:rsidRPr="00B43F43">
              <w:rPr>
                <w:rFonts w:ascii="仿宋_GB2312" w:hAnsi="宋体" w:cs="宋体"/>
                <w:kern w:val="0"/>
                <w:sz w:val="20"/>
                <w:szCs w:val="20"/>
              </w:rPr>
              <w:t>11</w:t>
            </w:r>
          </w:p>
        </w:tc>
        <w:tc>
          <w:tcPr>
            <w:tcW w:w="2615" w:type="dxa"/>
            <w:noWrap/>
          </w:tcPr>
          <w:p w:rsidR="00C03A36" w:rsidRPr="00DD0830" w:rsidRDefault="00DD0830" w:rsidP="0061433C">
            <w:pPr>
              <w:widowControl/>
              <w:spacing w:line="560" w:lineRule="exact"/>
              <w:rPr>
                <w:rFonts w:ascii="仿宋_GB2312" w:hAnsi="宋体" w:cs="宋体"/>
                <w:color w:val="FF0000"/>
                <w:kern w:val="0"/>
                <w:sz w:val="20"/>
                <w:szCs w:val="20"/>
              </w:rPr>
            </w:pPr>
            <w:r w:rsidRPr="00DD0830">
              <w:rPr>
                <w:rFonts w:ascii="仿宋_GB2312" w:hAnsi="宋体" w:cs="宋体" w:hint="eastAsia"/>
                <w:color w:val="FF0000"/>
                <w:kern w:val="0"/>
                <w:sz w:val="20"/>
                <w:szCs w:val="20"/>
              </w:rPr>
              <w:t>8.74</w:t>
            </w:r>
          </w:p>
        </w:tc>
      </w:tr>
      <w:tr w:rsidR="00B43F43" w:rsidRPr="00B43F43" w:rsidTr="00C56674">
        <w:trPr>
          <w:trHeight w:val="390"/>
          <w:jc w:val="center"/>
        </w:trPr>
        <w:tc>
          <w:tcPr>
            <w:tcW w:w="3660" w:type="dxa"/>
            <w:noWrap/>
            <w:vAlign w:val="center"/>
          </w:tcPr>
          <w:p w:rsidR="00C03A36" w:rsidRPr="00B43F43" w:rsidRDefault="00C03A36" w:rsidP="0061433C">
            <w:pPr>
              <w:widowControl/>
              <w:spacing w:line="560" w:lineRule="exact"/>
              <w:rPr>
                <w:rFonts w:ascii="仿宋_GB2312" w:hAnsi="宋体" w:cs="宋体"/>
                <w:kern w:val="0"/>
                <w:sz w:val="20"/>
                <w:szCs w:val="20"/>
              </w:rPr>
            </w:pPr>
            <w:r w:rsidRPr="00B43F43">
              <w:rPr>
                <w:rFonts w:ascii="仿宋_GB2312" w:hAnsi="宋体" w:cs="宋体" w:hint="eastAsia"/>
                <w:kern w:val="0"/>
                <w:sz w:val="20"/>
                <w:szCs w:val="20"/>
              </w:rPr>
              <w:t>拨备覆盖率</w:t>
            </w:r>
          </w:p>
        </w:tc>
        <w:tc>
          <w:tcPr>
            <w:tcW w:w="2740" w:type="dxa"/>
            <w:noWrap/>
          </w:tcPr>
          <w:p w:rsidR="00C03A36" w:rsidRPr="00B43F43" w:rsidRDefault="00C03A36" w:rsidP="0061433C">
            <w:pPr>
              <w:widowControl/>
              <w:spacing w:line="560" w:lineRule="exact"/>
              <w:rPr>
                <w:rFonts w:ascii="仿宋_GB2312" w:hAnsi="宋体" w:cs="宋体"/>
                <w:kern w:val="0"/>
                <w:sz w:val="20"/>
                <w:szCs w:val="20"/>
              </w:rPr>
            </w:pPr>
            <w:r w:rsidRPr="00B43F43">
              <w:rPr>
                <w:rFonts w:ascii="仿宋_GB2312" w:hAnsi="宋体" w:cs="宋体" w:hint="eastAsia"/>
                <w:kern w:val="0"/>
                <w:sz w:val="20"/>
                <w:szCs w:val="20"/>
              </w:rPr>
              <w:t>≥</w:t>
            </w:r>
            <w:r w:rsidRPr="00B43F43">
              <w:rPr>
                <w:rFonts w:ascii="仿宋_GB2312" w:hAnsi="宋体" w:cs="宋体"/>
                <w:kern w:val="0"/>
                <w:sz w:val="20"/>
                <w:szCs w:val="20"/>
              </w:rPr>
              <w:t>150</w:t>
            </w:r>
          </w:p>
        </w:tc>
        <w:tc>
          <w:tcPr>
            <w:tcW w:w="2615" w:type="dxa"/>
            <w:noWrap/>
            <w:vAlign w:val="center"/>
          </w:tcPr>
          <w:p w:rsidR="00C03A36" w:rsidRPr="00962B71" w:rsidRDefault="00962B71" w:rsidP="0061433C">
            <w:pPr>
              <w:widowControl/>
              <w:spacing w:line="560" w:lineRule="exact"/>
              <w:rPr>
                <w:rFonts w:ascii="仿宋_GB2312" w:hAnsi="宋体" w:cs="宋体"/>
                <w:color w:val="FF0000"/>
                <w:kern w:val="0"/>
                <w:sz w:val="20"/>
                <w:szCs w:val="20"/>
              </w:rPr>
            </w:pPr>
            <w:r w:rsidRPr="00962B71">
              <w:rPr>
                <w:rFonts w:ascii="仿宋_GB2312" w:hAnsi="宋体" w:cs="宋体" w:hint="eastAsia"/>
                <w:color w:val="FF0000"/>
                <w:kern w:val="0"/>
                <w:sz w:val="20"/>
                <w:szCs w:val="20"/>
              </w:rPr>
              <w:t>238.97</w:t>
            </w:r>
          </w:p>
        </w:tc>
      </w:tr>
    </w:tbl>
    <w:p w:rsidR="00C03A36" w:rsidRPr="00B43F43" w:rsidRDefault="00C03A36" w:rsidP="0061433C">
      <w:pPr>
        <w:spacing w:line="560" w:lineRule="exact"/>
        <w:ind w:firstLineChars="250" w:firstLine="450"/>
        <w:jc w:val="left"/>
        <w:rPr>
          <w:rFonts w:ascii="仿宋_GB2312" w:cs="仿宋_GB2312"/>
          <w:sz w:val="18"/>
          <w:szCs w:val="18"/>
        </w:rPr>
      </w:pPr>
    </w:p>
    <w:p w:rsidR="00C03A36" w:rsidRPr="00B43F43" w:rsidRDefault="00C03A36" w:rsidP="0061433C">
      <w:pPr>
        <w:spacing w:line="560" w:lineRule="exact"/>
        <w:ind w:firstLineChars="200" w:firstLine="600"/>
        <w:jc w:val="center"/>
        <w:rPr>
          <w:rFonts w:ascii="仿宋_GB2312" w:cs="仿宋_GB2312"/>
          <w:sz w:val="30"/>
          <w:szCs w:val="30"/>
        </w:rPr>
      </w:pPr>
      <w:r w:rsidRPr="00B43F43">
        <w:rPr>
          <w:rFonts w:ascii="仿宋_GB2312" w:cs="仿宋_GB2312" w:hint="eastAsia"/>
          <w:sz w:val="30"/>
          <w:szCs w:val="30"/>
        </w:rPr>
        <w:t>第四节</w:t>
      </w:r>
      <w:r w:rsidR="005163D1" w:rsidRPr="00B43F43">
        <w:rPr>
          <w:rFonts w:ascii="仿宋_GB2312" w:cs="仿宋_GB2312" w:hint="eastAsia"/>
          <w:sz w:val="30"/>
          <w:szCs w:val="30"/>
        </w:rPr>
        <w:t xml:space="preserve"> </w:t>
      </w:r>
      <w:r w:rsidRPr="00B43F43">
        <w:rPr>
          <w:rFonts w:ascii="仿宋_GB2312" w:cs="仿宋_GB2312" w:hint="eastAsia"/>
          <w:sz w:val="30"/>
          <w:szCs w:val="30"/>
        </w:rPr>
        <w:t>不良贷款情况</w:t>
      </w:r>
    </w:p>
    <w:p w:rsidR="00C03A36" w:rsidRPr="00B43F43" w:rsidRDefault="00C03A36" w:rsidP="00E32FD1">
      <w:pPr>
        <w:spacing w:line="560" w:lineRule="exact"/>
        <w:ind w:firstLineChars="200" w:firstLine="600"/>
        <w:rPr>
          <w:rFonts w:ascii="仿宋_GB2312" w:cs="仿宋_GB2312"/>
          <w:sz w:val="30"/>
          <w:szCs w:val="30"/>
        </w:rPr>
      </w:pPr>
      <w:r w:rsidRPr="00B43F43">
        <w:rPr>
          <w:rFonts w:ascii="仿宋_GB2312" w:cs="仿宋_GB2312"/>
          <w:sz w:val="30"/>
          <w:szCs w:val="30"/>
        </w:rPr>
        <w:t>201</w:t>
      </w:r>
      <w:r w:rsidR="002B69EA">
        <w:rPr>
          <w:rFonts w:ascii="仿宋_GB2312" w:cs="仿宋_GB2312" w:hint="eastAsia"/>
          <w:sz w:val="30"/>
          <w:szCs w:val="30"/>
        </w:rPr>
        <w:t>9</w:t>
      </w:r>
      <w:r w:rsidRPr="00B43F43">
        <w:rPr>
          <w:rFonts w:ascii="仿宋_GB2312" w:cs="仿宋_GB2312" w:hint="eastAsia"/>
          <w:sz w:val="30"/>
          <w:szCs w:val="30"/>
        </w:rPr>
        <w:t>年五级不良贷款余额</w:t>
      </w:r>
      <w:r w:rsidR="00A7736F" w:rsidRPr="00B43F43">
        <w:rPr>
          <w:rFonts w:ascii="仿宋_GB2312" w:cs="仿宋_GB2312" w:hint="eastAsia"/>
          <w:sz w:val="30"/>
          <w:szCs w:val="30"/>
        </w:rPr>
        <w:t>28555.62</w:t>
      </w:r>
      <w:r w:rsidRPr="00B43F43">
        <w:rPr>
          <w:rFonts w:ascii="仿宋_GB2312" w:cs="仿宋_GB2312" w:hint="eastAsia"/>
          <w:sz w:val="30"/>
          <w:szCs w:val="30"/>
        </w:rPr>
        <w:t>万元，较年初上升</w:t>
      </w:r>
      <w:r w:rsidR="00A7736F" w:rsidRPr="00B43F43">
        <w:rPr>
          <w:rFonts w:ascii="仿宋_GB2312" w:cs="仿宋_GB2312" w:hint="eastAsia"/>
          <w:sz w:val="30"/>
          <w:szCs w:val="30"/>
        </w:rPr>
        <w:t>11526</w:t>
      </w:r>
      <w:r w:rsidRPr="00B43F43">
        <w:rPr>
          <w:rFonts w:ascii="仿宋_GB2312" w:cs="仿宋_GB2312" w:hint="eastAsia"/>
          <w:sz w:val="30"/>
          <w:szCs w:val="30"/>
        </w:rPr>
        <w:t>万元，</w:t>
      </w:r>
      <w:r w:rsidR="00A7736F" w:rsidRPr="00B43F43">
        <w:rPr>
          <w:rFonts w:ascii="仿宋_GB2312" w:cs="仿宋_GB2312" w:hint="eastAsia"/>
          <w:sz w:val="30"/>
          <w:szCs w:val="30"/>
        </w:rPr>
        <w:t>降</w:t>
      </w:r>
      <w:r w:rsidRPr="00B43F43">
        <w:rPr>
          <w:rFonts w:ascii="仿宋_GB2312" w:cs="仿宋_GB2312" w:hint="eastAsia"/>
          <w:sz w:val="30"/>
          <w:szCs w:val="30"/>
        </w:rPr>
        <w:t>幅</w:t>
      </w:r>
      <w:r w:rsidR="00A7736F" w:rsidRPr="00B43F43">
        <w:rPr>
          <w:rFonts w:ascii="仿宋_GB2312" w:cs="仿宋_GB2312" w:hint="eastAsia"/>
          <w:sz w:val="30"/>
          <w:szCs w:val="30"/>
        </w:rPr>
        <w:t>28.76</w:t>
      </w:r>
      <w:r w:rsidRPr="00B43F43">
        <w:rPr>
          <w:rFonts w:ascii="仿宋_GB2312" w:cs="仿宋_GB2312"/>
          <w:sz w:val="30"/>
          <w:szCs w:val="30"/>
        </w:rPr>
        <w:t>%</w:t>
      </w:r>
      <w:r w:rsidRPr="00B43F43">
        <w:rPr>
          <w:rFonts w:ascii="仿宋_GB2312" w:cs="仿宋_GB2312" w:hint="eastAsia"/>
          <w:sz w:val="30"/>
          <w:szCs w:val="30"/>
        </w:rPr>
        <w:t>；不良贷款占比</w:t>
      </w:r>
      <w:r w:rsidR="00A7736F" w:rsidRPr="00B43F43">
        <w:rPr>
          <w:rFonts w:ascii="仿宋_GB2312" w:cs="仿宋_GB2312" w:hint="eastAsia"/>
          <w:sz w:val="30"/>
          <w:szCs w:val="30"/>
        </w:rPr>
        <w:t>4.94</w:t>
      </w:r>
      <w:r w:rsidRPr="00B43F43">
        <w:rPr>
          <w:rFonts w:ascii="仿宋_GB2312" w:cs="仿宋_GB2312"/>
          <w:sz w:val="30"/>
          <w:szCs w:val="30"/>
        </w:rPr>
        <w:t>%</w:t>
      </w:r>
      <w:r w:rsidRPr="00B43F43">
        <w:rPr>
          <w:rFonts w:ascii="仿宋_GB2312" w:cs="仿宋_GB2312" w:hint="eastAsia"/>
          <w:sz w:val="30"/>
          <w:szCs w:val="30"/>
        </w:rPr>
        <w:t>，较年初</w:t>
      </w:r>
      <w:r w:rsidR="00A7736F" w:rsidRPr="00B43F43">
        <w:rPr>
          <w:rFonts w:ascii="仿宋_GB2312" w:cs="仿宋_GB2312" w:hint="eastAsia"/>
          <w:sz w:val="30"/>
          <w:szCs w:val="30"/>
        </w:rPr>
        <w:t>下降</w:t>
      </w:r>
      <w:r w:rsidR="00DA456A" w:rsidRPr="00B43F43">
        <w:rPr>
          <w:rFonts w:ascii="仿宋_GB2312" w:cs="仿宋_GB2312" w:hint="eastAsia"/>
          <w:sz w:val="30"/>
          <w:szCs w:val="30"/>
        </w:rPr>
        <w:t>1.98</w:t>
      </w:r>
      <w:r w:rsidRPr="00B43F43">
        <w:rPr>
          <w:rFonts w:ascii="仿宋_GB2312" w:cs="仿宋_GB2312"/>
          <w:sz w:val="30"/>
          <w:szCs w:val="30"/>
        </w:rPr>
        <w:t>%</w:t>
      </w:r>
      <w:r w:rsidRPr="00B43F43">
        <w:rPr>
          <w:rFonts w:ascii="仿宋_GB2312" w:cs="仿宋_GB2312" w:hint="eastAsia"/>
          <w:sz w:val="30"/>
          <w:szCs w:val="30"/>
        </w:rPr>
        <w:t>。</w:t>
      </w:r>
    </w:p>
    <w:p w:rsidR="00C03A36" w:rsidRPr="00B43F43" w:rsidRDefault="00C03A36" w:rsidP="00E32FD1">
      <w:pPr>
        <w:spacing w:line="560" w:lineRule="exact"/>
        <w:rPr>
          <w:rFonts w:ascii="仿宋_GB2312" w:cs="仿宋_GB2312"/>
          <w:sz w:val="30"/>
          <w:szCs w:val="30"/>
        </w:rPr>
      </w:pPr>
    </w:p>
    <w:p w:rsidR="00C03A36" w:rsidRPr="00B43F43" w:rsidRDefault="00C03A36" w:rsidP="00E32FD1">
      <w:pPr>
        <w:spacing w:line="560" w:lineRule="exact"/>
        <w:rPr>
          <w:rFonts w:ascii="仿宋_GB2312" w:cs="仿宋_GB2312"/>
          <w:sz w:val="30"/>
          <w:szCs w:val="30"/>
        </w:rPr>
      </w:pPr>
      <w:r w:rsidRPr="00B43F43">
        <w:rPr>
          <w:rFonts w:ascii="仿宋_GB2312" w:cs="仿宋_GB2312" w:hint="eastAsia"/>
          <w:sz w:val="30"/>
          <w:szCs w:val="30"/>
        </w:rPr>
        <w:t>织金农村商业银行</w:t>
      </w:r>
      <w:r w:rsidRPr="00B43F43">
        <w:rPr>
          <w:rFonts w:ascii="仿宋_GB2312" w:cs="仿宋_GB2312"/>
          <w:sz w:val="30"/>
          <w:szCs w:val="30"/>
        </w:rPr>
        <w:t>201</w:t>
      </w:r>
      <w:r w:rsidR="002B69EA">
        <w:rPr>
          <w:rFonts w:ascii="仿宋_GB2312" w:cs="仿宋_GB2312" w:hint="eastAsia"/>
          <w:sz w:val="30"/>
          <w:szCs w:val="30"/>
        </w:rPr>
        <w:t>9</w:t>
      </w:r>
      <w:r w:rsidRPr="00B43F43">
        <w:rPr>
          <w:rFonts w:ascii="仿宋_GB2312" w:cs="仿宋_GB2312" w:hint="eastAsia"/>
          <w:sz w:val="30"/>
          <w:szCs w:val="30"/>
        </w:rPr>
        <w:t>年贷款五级分类统计表</w:t>
      </w:r>
    </w:p>
    <w:tbl>
      <w:tblPr>
        <w:tblW w:w="8234"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0"/>
        <w:gridCol w:w="2835"/>
        <w:gridCol w:w="1560"/>
        <w:gridCol w:w="1559"/>
      </w:tblGrid>
      <w:tr w:rsidR="00B43F43" w:rsidRPr="00B43F43" w:rsidTr="00C56674">
        <w:trPr>
          <w:trHeight w:val="300"/>
        </w:trPr>
        <w:tc>
          <w:tcPr>
            <w:tcW w:w="2280" w:type="dxa"/>
            <w:noWrap/>
          </w:tcPr>
          <w:p w:rsidR="00C03A36" w:rsidRPr="00B43F43" w:rsidRDefault="00C03A36" w:rsidP="0061433C">
            <w:pPr>
              <w:widowControl/>
              <w:spacing w:line="560" w:lineRule="exact"/>
              <w:jc w:val="left"/>
              <w:rPr>
                <w:rFonts w:ascii="仿宋_GB2312" w:hAnsi="宋体" w:cs="宋体"/>
                <w:b/>
                <w:kern w:val="0"/>
                <w:sz w:val="20"/>
                <w:szCs w:val="20"/>
              </w:rPr>
            </w:pPr>
            <w:r w:rsidRPr="00B43F43">
              <w:rPr>
                <w:rFonts w:ascii="仿宋_GB2312" w:hAnsi="宋体" w:cs="宋体" w:hint="eastAsia"/>
                <w:b/>
                <w:kern w:val="0"/>
                <w:sz w:val="20"/>
                <w:szCs w:val="20"/>
              </w:rPr>
              <w:t>项目</w:t>
            </w:r>
          </w:p>
        </w:tc>
        <w:tc>
          <w:tcPr>
            <w:tcW w:w="2835" w:type="dxa"/>
            <w:noWrap/>
          </w:tcPr>
          <w:p w:rsidR="00C03A36" w:rsidRPr="00B43F43" w:rsidRDefault="00C03A36" w:rsidP="002B69EA">
            <w:pPr>
              <w:widowControl/>
              <w:spacing w:line="560" w:lineRule="exact"/>
              <w:jc w:val="center"/>
              <w:rPr>
                <w:rFonts w:ascii="仿宋_GB2312" w:hAnsi="宋体" w:cs="宋体"/>
                <w:b/>
                <w:kern w:val="0"/>
                <w:sz w:val="20"/>
                <w:szCs w:val="20"/>
              </w:rPr>
            </w:pPr>
            <w:r w:rsidRPr="00B43F43">
              <w:rPr>
                <w:rFonts w:ascii="仿宋_GB2312"/>
                <w:b/>
                <w:sz w:val="20"/>
                <w:szCs w:val="20"/>
              </w:rPr>
              <w:t>201</w:t>
            </w:r>
            <w:r w:rsidR="002B69EA">
              <w:rPr>
                <w:rFonts w:ascii="仿宋_GB2312" w:hint="eastAsia"/>
                <w:b/>
                <w:sz w:val="20"/>
                <w:szCs w:val="20"/>
              </w:rPr>
              <w:t>9</w:t>
            </w:r>
            <w:r w:rsidRPr="00B43F43">
              <w:rPr>
                <w:rFonts w:ascii="仿宋_GB2312" w:hint="eastAsia"/>
                <w:b/>
                <w:sz w:val="20"/>
                <w:szCs w:val="20"/>
              </w:rPr>
              <w:t>年末（万元）</w:t>
            </w:r>
          </w:p>
        </w:tc>
        <w:tc>
          <w:tcPr>
            <w:tcW w:w="1560" w:type="dxa"/>
            <w:noWrap/>
          </w:tcPr>
          <w:p w:rsidR="00C03A36" w:rsidRPr="00B43F43" w:rsidRDefault="00C03A36" w:rsidP="0061433C">
            <w:pPr>
              <w:widowControl/>
              <w:spacing w:line="560" w:lineRule="exact"/>
              <w:jc w:val="center"/>
              <w:rPr>
                <w:rFonts w:ascii="仿宋_GB2312" w:hAnsi="宋体" w:cs="宋体"/>
                <w:b/>
                <w:kern w:val="0"/>
                <w:sz w:val="20"/>
                <w:szCs w:val="20"/>
              </w:rPr>
            </w:pPr>
            <w:r w:rsidRPr="00B43F43">
              <w:rPr>
                <w:rFonts w:ascii="仿宋_GB2312" w:hAnsi="宋体" w:cs="宋体" w:hint="eastAsia"/>
                <w:b/>
                <w:kern w:val="0"/>
                <w:sz w:val="20"/>
                <w:szCs w:val="20"/>
              </w:rPr>
              <w:t>占比</w:t>
            </w:r>
          </w:p>
        </w:tc>
        <w:tc>
          <w:tcPr>
            <w:tcW w:w="1559" w:type="dxa"/>
            <w:noWrap/>
          </w:tcPr>
          <w:p w:rsidR="00C03A36" w:rsidRPr="00B43F43" w:rsidRDefault="00C03A36" w:rsidP="0061433C">
            <w:pPr>
              <w:widowControl/>
              <w:spacing w:line="560" w:lineRule="exact"/>
              <w:jc w:val="center"/>
              <w:rPr>
                <w:rFonts w:ascii="仿宋_GB2312" w:hAnsi="宋体" w:cs="宋体"/>
                <w:b/>
                <w:kern w:val="0"/>
                <w:sz w:val="20"/>
                <w:szCs w:val="20"/>
              </w:rPr>
            </w:pPr>
            <w:r w:rsidRPr="00B43F43">
              <w:rPr>
                <w:rFonts w:ascii="仿宋_GB2312" w:hAnsi="宋体" w:cs="宋体" w:hint="eastAsia"/>
                <w:b/>
                <w:kern w:val="0"/>
                <w:sz w:val="20"/>
                <w:szCs w:val="20"/>
              </w:rPr>
              <w:t>备注</w:t>
            </w:r>
          </w:p>
        </w:tc>
      </w:tr>
      <w:tr w:rsidR="00B43F43" w:rsidRPr="00B43F43" w:rsidTr="00C56674">
        <w:trPr>
          <w:trHeight w:val="300"/>
        </w:trPr>
        <w:tc>
          <w:tcPr>
            <w:tcW w:w="2280" w:type="dxa"/>
            <w:noWrap/>
          </w:tcPr>
          <w:p w:rsidR="00C03A36" w:rsidRPr="00B43F43" w:rsidRDefault="00C03A36" w:rsidP="0061433C">
            <w:pPr>
              <w:widowControl/>
              <w:spacing w:line="560" w:lineRule="exact"/>
              <w:jc w:val="left"/>
              <w:rPr>
                <w:rFonts w:ascii="仿宋_GB2312" w:hAnsi="宋体" w:cs="宋体"/>
                <w:kern w:val="0"/>
                <w:sz w:val="20"/>
                <w:szCs w:val="20"/>
              </w:rPr>
            </w:pPr>
            <w:r w:rsidRPr="00B43F43">
              <w:rPr>
                <w:rFonts w:ascii="仿宋_GB2312" w:hAnsi="宋体" w:cs="宋体" w:hint="eastAsia"/>
                <w:kern w:val="0"/>
                <w:sz w:val="20"/>
                <w:szCs w:val="20"/>
              </w:rPr>
              <w:t>正常贷款</w:t>
            </w:r>
          </w:p>
        </w:tc>
        <w:tc>
          <w:tcPr>
            <w:tcW w:w="2835" w:type="dxa"/>
            <w:vAlign w:val="center"/>
          </w:tcPr>
          <w:p w:rsidR="00C03A36" w:rsidRPr="00B43F43" w:rsidRDefault="00DA456A" w:rsidP="0061433C">
            <w:pPr>
              <w:widowControl/>
              <w:spacing w:line="560" w:lineRule="exact"/>
              <w:jc w:val="center"/>
              <w:rPr>
                <w:rFonts w:ascii="仿宋_GB2312" w:hAnsi="宋体" w:cs="宋体"/>
                <w:sz w:val="20"/>
                <w:szCs w:val="20"/>
              </w:rPr>
            </w:pPr>
            <w:r w:rsidRPr="00B43F43">
              <w:rPr>
                <w:rFonts w:ascii="仿宋_GB2312" w:hAnsi="宋体" w:cs="宋体" w:hint="eastAsia"/>
                <w:sz w:val="20"/>
                <w:szCs w:val="20"/>
              </w:rPr>
              <w:t>475152.19</w:t>
            </w:r>
          </w:p>
        </w:tc>
        <w:tc>
          <w:tcPr>
            <w:tcW w:w="1560" w:type="dxa"/>
            <w:noWrap/>
          </w:tcPr>
          <w:p w:rsidR="00C03A36" w:rsidRPr="00B43F43" w:rsidRDefault="00C03A36" w:rsidP="0061433C">
            <w:pPr>
              <w:widowControl/>
              <w:spacing w:line="560" w:lineRule="exact"/>
              <w:jc w:val="center"/>
              <w:rPr>
                <w:rFonts w:ascii="仿宋_GB2312" w:hAnsi="宋体" w:cs="宋体"/>
                <w:kern w:val="0"/>
                <w:sz w:val="20"/>
                <w:szCs w:val="20"/>
              </w:rPr>
            </w:pPr>
            <w:r w:rsidRPr="00B43F43">
              <w:rPr>
                <w:rFonts w:ascii="仿宋_GB2312" w:hAnsi="宋体" w:cs="宋体"/>
                <w:kern w:val="0"/>
                <w:sz w:val="20"/>
                <w:szCs w:val="20"/>
              </w:rPr>
              <w:t>8</w:t>
            </w:r>
            <w:r w:rsidR="00DA456A" w:rsidRPr="00B43F43">
              <w:rPr>
                <w:rFonts w:ascii="仿宋_GB2312" w:hAnsi="宋体" w:cs="宋体" w:hint="eastAsia"/>
                <w:kern w:val="0"/>
                <w:sz w:val="20"/>
                <w:szCs w:val="20"/>
              </w:rPr>
              <w:t>2.21</w:t>
            </w:r>
            <w:r w:rsidRPr="00B43F43">
              <w:rPr>
                <w:rFonts w:ascii="仿宋_GB2312" w:hAnsi="宋体" w:cs="宋体"/>
                <w:kern w:val="0"/>
                <w:sz w:val="20"/>
                <w:szCs w:val="20"/>
              </w:rPr>
              <w:t>%</w:t>
            </w:r>
          </w:p>
        </w:tc>
        <w:tc>
          <w:tcPr>
            <w:tcW w:w="1559" w:type="dxa"/>
            <w:noWrap/>
          </w:tcPr>
          <w:p w:rsidR="00C03A36" w:rsidRPr="00B43F43" w:rsidRDefault="00C03A36" w:rsidP="0061433C">
            <w:pPr>
              <w:widowControl/>
              <w:spacing w:line="560" w:lineRule="exact"/>
              <w:jc w:val="right"/>
              <w:rPr>
                <w:rFonts w:ascii="仿宋_GB2312" w:hAnsi="宋体" w:cs="宋体"/>
                <w:kern w:val="0"/>
                <w:sz w:val="20"/>
                <w:szCs w:val="20"/>
              </w:rPr>
            </w:pPr>
            <w:r w:rsidRPr="00B43F43">
              <w:rPr>
                <w:rFonts w:ascii="仿宋_GB2312" w:hAnsi="宋体" w:cs="宋体" w:hint="eastAsia"/>
                <w:kern w:val="0"/>
                <w:sz w:val="20"/>
                <w:szCs w:val="20"/>
              </w:rPr>
              <w:t xml:space="preserve">　</w:t>
            </w:r>
          </w:p>
        </w:tc>
      </w:tr>
      <w:tr w:rsidR="00B43F43" w:rsidRPr="00B43F43" w:rsidTr="00C56674">
        <w:trPr>
          <w:trHeight w:val="300"/>
        </w:trPr>
        <w:tc>
          <w:tcPr>
            <w:tcW w:w="2280" w:type="dxa"/>
            <w:noWrap/>
          </w:tcPr>
          <w:p w:rsidR="00C03A36" w:rsidRPr="00B43F43" w:rsidRDefault="00C03A36" w:rsidP="0061433C">
            <w:pPr>
              <w:widowControl/>
              <w:spacing w:line="560" w:lineRule="exact"/>
              <w:jc w:val="left"/>
              <w:rPr>
                <w:rFonts w:ascii="仿宋_GB2312" w:hAnsi="宋体" w:cs="宋体"/>
                <w:kern w:val="0"/>
                <w:sz w:val="20"/>
                <w:szCs w:val="20"/>
              </w:rPr>
            </w:pPr>
            <w:r w:rsidRPr="00B43F43">
              <w:rPr>
                <w:rFonts w:ascii="仿宋_GB2312" w:hAnsi="宋体" w:cs="宋体" w:hint="eastAsia"/>
                <w:kern w:val="0"/>
                <w:sz w:val="20"/>
                <w:szCs w:val="20"/>
              </w:rPr>
              <w:lastRenderedPageBreak/>
              <w:t>关注贷款</w:t>
            </w:r>
          </w:p>
        </w:tc>
        <w:tc>
          <w:tcPr>
            <w:tcW w:w="2835" w:type="dxa"/>
            <w:vAlign w:val="center"/>
          </w:tcPr>
          <w:p w:rsidR="00C03A36" w:rsidRPr="00B43F43" w:rsidRDefault="00DA456A" w:rsidP="0061433C">
            <w:pPr>
              <w:widowControl/>
              <w:spacing w:line="560" w:lineRule="exact"/>
              <w:jc w:val="center"/>
              <w:rPr>
                <w:rFonts w:ascii="仿宋_GB2312" w:hAnsi="宋体" w:cs="宋体"/>
                <w:sz w:val="20"/>
                <w:szCs w:val="20"/>
              </w:rPr>
            </w:pPr>
            <w:r w:rsidRPr="00B43F43">
              <w:rPr>
                <w:rFonts w:ascii="仿宋_GB2312" w:hAnsi="宋体" w:cs="宋体" w:hint="eastAsia"/>
                <w:sz w:val="20"/>
                <w:szCs w:val="20"/>
              </w:rPr>
              <w:t>74274.42</w:t>
            </w:r>
          </w:p>
        </w:tc>
        <w:tc>
          <w:tcPr>
            <w:tcW w:w="1560" w:type="dxa"/>
            <w:noWrap/>
          </w:tcPr>
          <w:p w:rsidR="00C03A36" w:rsidRPr="00B43F43" w:rsidRDefault="00174777" w:rsidP="0061433C">
            <w:pPr>
              <w:widowControl/>
              <w:spacing w:line="560" w:lineRule="exact"/>
              <w:jc w:val="center"/>
              <w:rPr>
                <w:rFonts w:ascii="仿宋_GB2312" w:hAnsi="宋体" w:cs="宋体"/>
                <w:kern w:val="0"/>
                <w:sz w:val="20"/>
                <w:szCs w:val="20"/>
              </w:rPr>
            </w:pPr>
            <w:r w:rsidRPr="00B43F43">
              <w:rPr>
                <w:rFonts w:ascii="仿宋_GB2312" w:hAnsi="宋体" w:cs="宋体" w:hint="eastAsia"/>
                <w:kern w:val="0"/>
                <w:sz w:val="20"/>
                <w:szCs w:val="20"/>
              </w:rPr>
              <w:t>12.85</w:t>
            </w:r>
            <w:r w:rsidR="00C03A36" w:rsidRPr="00B43F43">
              <w:rPr>
                <w:rFonts w:ascii="仿宋_GB2312" w:hAnsi="宋体" w:cs="宋体"/>
                <w:kern w:val="0"/>
                <w:sz w:val="20"/>
                <w:szCs w:val="20"/>
              </w:rPr>
              <w:t>%</w:t>
            </w:r>
          </w:p>
        </w:tc>
        <w:tc>
          <w:tcPr>
            <w:tcW w:w="1559" w:type="dxa"/>
            <w:noWrap/>
          </w:tcPr>
          <w:p w:rsidR="00C03A36" w:rsidRPr="00B43F43" w:rsidRDefault="00C03A36" w:rsidP="0061433C">
            <w:pPr>
              <w:widowControl/>
              <w:spacing w:line="560" w:lineRule="exact"/>
              <w:jc w:val="right"/>
              <w:rPr>
                <w:rFonts w:ascii="仿宋_GB2312" w:hAnsi="宋体" w:cs="宋体"/>
                <w:kern w:val="0"/>
                <w:sz w:val="20"/>
                <w:szCs w:val="20"/>
              </w:rPr>
            </w:pPr>
            <w:r w:rsidRPr="00B43F43">
              <w:rPr>
                <w:rFonts w:ascii="仿宋_GB2312" w:hAnsi="宋体" w:cs="宋体" w:hint="eastAsia"/>
                <w:kern w:val="0"/>
                <w:sz w:val="20"/>
                <w:szCs w:val="20"/>
              </w:rPr>
              <w:t xml:space="preserve">　</w:t>
            </w:r>
          </w:p>
        </w:tc>
      </w:tr>
      <w:tr w:rsidR="00B43F43" w:rsidRPr="00B43F43" w:rsidTr="00C56674">
        <w:trPr>
          <w:trHeight w:val="300"/>
        </w:trPr>
        <w:tc>
          <w:tcPr>
            <w:tcW w:w="2280" w:type="dxa"/>
            <w:noWrap/>
          </w:tcPr>
          <w:p w:rsidR="00C03A36" w:rsidRPr="00B43F43" w:rsidRDefault="00C03A36" w:rsidP="0061433C">
            <w:pPr>
              <w:widowControl/>
              <w:spacing w:line="560" w:lineRule="exact"/>
              <w:jc w:val="left"/>
              <w:rPr>
                <w:rFonts w:ascii="仿宋_GB2312" w:hAnsi="宋体" w:cs="宋体"/>
                <w:kern w:val="0"/>
                <w:sz w:val="20"/>
                <w:szCs w:val="20"/>
              </w:rPr>
            </w:pPr>
            <w:r w:rsidRPr="00B43F43">
              <w:rPr>
                <w:rFonts w:ascii="仿宋_GB2312" w:hAnsi="宋体" w:cs="宋体" w:hint="eastAsia"/>
                <w:kern w:val="0"/>
                <w:sz w:val="20"/>
                <w:szCs w:val="20"/>
              </w:rPr>
              <w:t>次级贷款</w:t>
            </w:r>
          </w:p>
        </w:tc>
        <w:tc>
          <w:tcPr>
            <w:tcW w:w="2835" w:type="dxa"/>
            <w:vAlign w:val="center"/>
          </w:tcPr>
          <w:p w:rsidR="00C03A36" w:rsidRPr="00B43F43" w:rsidRDefault="00DA456A" w:rsidP="0061433C">
            <w:pPr>
              <w:widowControl/>
              <w:spacing w:line="560" w:lineRule="exact"/>
              <w:jc w:val="center"/>
              <w:rPr>
                <w:rFonts w:ascii="仿宋_GB2312" w:hAnsi="宋体" w:cs="宋体"/>
                <w:sz w:val="20"/>
                <w:szCs w:val="20"/>
              </w:rPr>
            </w:pPr>
            <w:r w:rsidRPr="00B43F43">
              <w:rPr>
                <w:rFonts w:ascii="仿宋_GB2312" w:hAnsi="宋体" w:cs="宋体" w:hint="eastAsia"/>
                <w:sz w:val="20"/>
                <w:szCs w:val="20"/>
              </w:rPr>
              <w:t>12921.5</w:t>
            </w:r>
          </w:p>
        </w:tc>
        <w:tc>
          <w:tcPr>
            <w:tcW w:w="1560" w:type="dxa"/>
            <w:noWrap/>
          </w:tcPr>
          <w:p w:rsidR="00C03A36" w:rsidRPr="00B43F43" w:rsidRDefault="00174777" w:rsidP="0061433C">
            <w:pPr>
              <w:widowControl/>
              <w:spacing w:line="560" w:lineRule="exact"/>
              <w:jc w:val="center"/>
              <w:rPr>
                <w:rFonts w:ascii="仿宋_GB2312" w:hAnsi="宋体" w:cs="宋体"/>
                <w:kern w:val="0"/>
                <w:sz w:val="20"/>
                <w:szCs w:val="20"/>
              </w:rPr>
            </w:pPr>
            <w:r w:rsidRPr="00B43F43">
              <w:rPr>
                <w:rFonts w:ascii="仿宋_GB2312" w:hAnsi="宋体" w:cs="宋体" w:hint="eastAsia"/>
                <w:kern w:val="0"/>
                <w:sz w:val="20"/>
                <w:szCs w:val="20"/>
              </w:rPr>
              <w:t>2.24</w:t>
            </w:r>
            <w:r w:rsidR="00C03A36" w:rsidRPr="00B43F43">
              <w:rPr>
                <w:rFonts w:ascii="仿宋_GB2312" w:hAnsi="宋体" w:cs="宋体"/>
                <w:kern w:val="0"/>
                <w:sz w:val="20"/>
                <w:szCs w:val="20"/>
              </w:rPr>
              <w:t>%</w:t>
            </w:r>
          </w:p>
        </w:tc>
        <w:tc>
          <w:tcPr>
            <w:tcW w:w="1559" w:type="dxa"/>
            <w:noWrap/>
          </w:tcPr>
          <w:p w:rsidR="00C03A36" w:rsidRPr="00B43F43" w:rsidRDefault="00C03A36" w:rsidP="0061433C">
            <w:pPr>
              <w:widowControl/>
              <w:spacing w:line="560" w:lineRule="exact"/>
              <w:jc w:val="right"/>
              <w:rPr>
                <w:rFonts w:ascii="仿宋_GB2312" w:hAnsi="宋体" w:cs="宋体"/>
                <w:kern w:val="0"/>
                <w:sz w:val="20"/>
                <w:szCs w:val="20"/>
              </w:rPr>
            </w:pPr>
            <w:r w:rsidRPr="00B43F43">
              <w:rPr>
                <w:rFonts w:ascii="仿宋_GB2312" w:hAnsi="宋体" w:cs="宋体" w:hint="eastAsia"/>
                <w:kern w:val="0"/>
                <w:sz w:val="20"/>
                <w:szCs w:val="20"/>
              </w:rPr>
              <w:t xml:space="preserve">　</w:t>
            </w:r>
          </w:p>
        </w:tc>
      </w:tr>
      <w:tr w:rsidR="00B43F43" w:rsidRPr="00B43F43" w:rsidTr="00C56674">
        <w:trPr>
          <w:trHeight w:val="300"/>
        </w:trPr>
        <w:tc>
          <w:tcPr>
            <w:tcW w:w="2280" w:type="dxa"/>
            <w:noWrap/>
          </w:tcPr>
          <w:p w:rsidR="00C03A36" w:rsidRPr="00B43F43" w:rsidRDefault="00C03A36" w:rsidP="0061433C">
            <w:pPr>
              <w:widowControl/>
              <w:spacing w:line="560" w:lineRule="exact"/>
              <w:jc w:val="left"/>
              <w:rPr>
                <w:rFonts w:ascii="仿宋_GB2312" w:hAnsi="宋体" w:cs="宋体"/>
                <w:kern w:val="0"/>
                <w:sz w:val="20"/>
                <w:szCs w:val="20"/>
              </w:rPr>
            </w:pPr>
            <w:r w:rsidRPr="00B43F43">
              <w:rPr>
                <w:rFonts w:ascii="仿宋_GB2312" w:hAnsi="宋体" w:cs="宋体" w:hint="eastAsia"/>
                <w:kern w:val="0"/>
                <w:sz w:val="20"/>
                <w:szCs w:val="20"/>
              </w:rPr>
              <w:t>可疑贷款</w:t>
            </w:r>
          </w:p>
        </w:tc>
        <w:tc>
          <w:tcPr>
            <w:tcW w:w="2835" w:type="dxa"/>
            <w:vAlign w:val="center"/>
          </w:tcPr>
          <w:p w:rsidR="00C03A36" w:rsidRPr="00B43F43" w:rsidRDefault="00DA456A" w:rsidP="0061433C">
            <w:pPr>
              <w:widowControl/>
              <w:spacing w:line="560" w:lineRule="exact"/>
              <w:jc w:val="center"/>
              <w:rPr>
                <w:rFonts w:ascii="仿宋_GB2312" w:hAnsi="宋体" w:cs="宋体"/>
                <w:sz w:val="20"/>
                <w:szCs w:val="20"/>
              </w:rPr>
            </w:pPr>
            <w:r w:rsidRPr="00B43F43">
              <w:rPr>
                <w:rFonts w:ascii="仿宋_GB2312" w:hAnsi="宋体" w:cs="宋体" w:hint="eastAsia"/>
                <w:sz w:val="20"/>
                <w:szCs w:val="20"/>
              </w:rPr>
              <w:t>15634.12</w:t>
            </w:r>
          </w:p>
        </w:tc>
        <w:tc>
          <w:tcPr>
            <w:tcW w:w="1560" w:type="dxa"/>
            <w:noWrap/>
          </w:tcPr>
          <w:p w:rsidR="00C03A36" w:rsidRPr="00B43F43" w:rsidRDefault="00174777" w:rsidP="0061433C">
            <w:pPr>
              <w:widowControl/>
              <w:spacing w:line="560" w:lineRule="exact"/>
              <w:jc w:val="center"/>
              <w:rPr>
                <w:rFonts w:ascii="仿宋_GB2312" w:hAnsi="宋体" w:cs="宋体"/>
                <w:kern w:val="0"/>
                <w:sz w:val="20"/>
                <w:szCs w:val="20"/>
              </w:rPr>
            </w:pPr>
            <w:r w:rsidRPr="00B43F43">
              <w:rPr>
                <w:rFonts w:ascii="仿宋_GB2312" w:hAnsi="宋体" w:cs="宋体" w:hint="eastAsia"/>
                <w:kern w:val="0"/>
                <w:sz w:val="20"/>
                <w:szCs w:val="20"/>
              </w:rPr>
              <w:t>2.70</w:t>
            </w:r>
            <w:r w:rsidR="00C03A36" w:rsidRPr="00B43F43">
              <w:rPr>
                <w:rFonts w:ascii="仿宋_GB2312" w:hAnsi="宋体" w:cs="宋体"/>
                <w:kern w:val="0"/>
                <w:sz w:val="20"/>
                <w:szCs w:val="20"/>
              </w:rPr>
              <w:t>%</w:t>
            </w:r>
          </w:p>
        </w:tc>
        <w:tc>
          <w:tcPr>
            <w:tcW w:w="1559" w:type="dxa"/>
            <w:noWrap/>
          </w:tcPr>
          <w:p w:rsidR="00C03A36" w:rsidRPr="00B43F43" w:rsidRDefault="00C03A36" w:rsidP="0061433C">
            <w:pPr>
              <w:widowControl/>
              <w:spacing w:line="560" w:lineRule="exact"/>
              <w:jc w:val="right"/>
              <w:rPr>
                <w:rFonts w:ascii="仿宋_GB2312" w:hAnsi="宋体" w:cs="宋体"/>
                <w:kern w:val="0"/>
                <w:sz w:val="20"/>
                <w:szCs w:val="20"/>
              </w:rPr>
            </w:pPr>
            <w:r w:rsidRPr="00B43F43">
              <w:rPr>
                <w:rFonts w:ascii="仿宋_GB2312" w:hAnsi="宋体" w:cs="宋体" w:hint="eastAsia"/>
                <w:kern w:val="0"/>
                <w:sz w:val="20"/>
                <w:szCs w:val="20"/>
              </w:rPr>
              <w:t xml:space="preserve">　</w:t>
            </w:r>
          </w:p>
        </w:tc>
      </w:tr>
      <w:tr w:rsidR="00B43F43" w:rsidRPr="00B43F43" w:rsidTr="00C56674">
        <w:trPr>
          <w:trHeight w:val="300"/>
        </w:trPr>
        <w:tc>
          <w:tcPr>
            <w:tcW w:w="2280" w:type="dxa"/>
            <w:noWrap/>
          </w:tcPr>
          <w:p w:rsidR="00C03A36" w:rsidRPr="00B43F43" w:rsidRDefault="00C03A36" w:rsidP="0061433C">
            <w:pPr>
              <w:widowControl/>
              <w:spacing w:line="560" w:lineRule="exact"/>
              <w:jc w:val="left"/>
              <w:rPr>
                <w:rFonts w:ascii="仿宋_GB2312" w:hAnsi="宋体" w:cs="宋体"/>
                <w:kern w:val="0"/>
                <w:sz w:val="20"/>
                <w:szCs w:val="20"/>
              </w:rPr>
            </w:pPr>
            <w:r w:rsidRPr="00B43F43">
              <w:rPr>
                <w:rFonts w:ascii="仿宋_GB2312" w:hAnsi="宋体" w:cs="宋体" w:hint="eastAsia"/>
                <w:kern w:val="0"/>
                <w:sz w:val="20"/>
                <w:szCs w:val="20"/>
              </w:rPr>
              <w:t>损失贷款</w:t>
            </w:r>
          </w:p>
        </w:tc>
        <w:tc>
          <w:tcPr>
            <w:tcW w:w="2835" w:type="dxa"/>
            <w:noWrap/>
          </w:tcPr>
          <w:p w:rsidR="00C03A36" w:rsidRPr="00B43F43" w:rsidRDefault="00C03A36" w:rsidP="0061433C">
            <w:pPr>
              <w:widowControl/>
              <w:spacing w:line="560" w:lineRule="exact"/>
              <w:jc w:val="center"/>
              <w:rPr>
                <w:rFonts w:ascii="仿宋_GB2312" w:hAnsi="宋体" w:cs="宋体"/>
                <w:kern w:val="0"/>
                <w:sz w:val="20"/>
                <w:szCs w:val="20"/>
              </w:rPr>
            </w:pPr>
            <w:r w:rsidRPr="00B43F43">
              <w:rPr>
                <w:rFonts w:ascii="仿宋_GB2312" w:hAnsi="宋体" w:cs="宋体"/>
                <w:kern w:val="0"/>
                <w:sz w:val="20"/>
                <w:szCs w:val="20"/>
              </w:rPr>
              <w:t>0.00</w:t>
            </w:r>
          </w:p>
        </w:tc>
        <w:tc>
          <w:tcPr>
            <w:tcW w:w="1560" w:type="dxa"/>
            <w:noWrap/>
          </w:tcPr>
          <w:p w:rsidR="00C03A36" w:rsidRPr="00B43F43" w:rsidRDefault="00C03A36" w:rsidP="0061433C">
            <w:pPr>
              <w:widowControl/>
              <w:spacing w:line="560" w:lineRule="exact"/>
              <w:jc w:val="center"/>
              <w:rPr>
                <w:rFonts w:ascii="仿宋_GB2312" w:hAnsi="宋体" w:cs="宋体"/>
                <w:kern w:val="0"/>
                <w:sz w:val="20"/>
                <w:szCs w:val="20"/>
              </w:rPr>
            </w:pPr>
            <w:r w:rsidRPr="00B43F43">
              <w:rPr>
                <w:rFonts w:ascii="仿宋_GB2312" w:hAnsi="宋体" w:cs="宋体"/>
                <w:kern w:val="0"/>
                <w:sz w:val="20"/>
                <w:szCs w:val="20"/>
              </w:rPr>
              <w:t>0.00%</w:t>
            </w:r>
          </w:p>
        </w:tc>
        <w:tc>
          <w:tcPr>
            <w:tcW w:w="1559" w:type="dxa"/>
            <w:noWrap/>
          </w:tcPr>
          <w:p w:rsidR="00C03A36" w:rsidRPr="00B43F43" w:rsidRDefault="00C03A36" w:rsidP="0061433C">
            <w:pPr>
              <w:widowControl/>
              <w:spacing w:line="560" w:lineRule="exact"/>
              <w:jc w:val="right"/>
              <w:rPr>
                <w:rFonts w:ascii="仿宋_GB2312" w:hAnsi="宋体" w:cs="宋体"/>
                <w:kern w:val="0"/>
                <w:sz w:val="20"/>
                <w:szCs w:val="20"/>
              </w:rPr>
            </w:pPr>
            <w:r w:rsidRPr="00B43F43">
              <w:rPr>
                <w:rFonts w:ascii="仿宋_GB2312" w:hAnsi="宋体" w:cs="宋体" w:hint="eastAsia"/>
                <w:kern w:val="0"/>
                <w:sz w:val="20"/>
                <w:szCs w:val="20"/>
              </w:rPr>
              <w:t xml:space="preserve">　</w:t>
            </w:r>
          </w:p>
        </w:tc>
      </w:tr>
      <w:tr w:rsidR="00B43F43" w:rsidRPr="00B43F43" w:rsidTr="00C56674">
        <w:trPr>
          <w:trHeight w:val="300"/>
        </w:trPr>
        <w:tc>
          <w:tcPr>
            <w:tcW w:w="2280" w:type="dxa"/>
            <w:noWrap/>
          </w:tcPr>
          <w:p w:rsidR="00C03A36" w:rsidRPr="00B43F43" w:rsidRDefault="00C03A36" w:rsidP="0061433C">
            <w:pPr>
              <w:widowControl/>
              <w:spacing w:line="560" w:lineRule="exact"/>
              <w:jc w:val="left"/>
              <w:rPr>
                <w:rFonts w:ascii="仿宋_GB2312" w:hAnsi="宋体" w:cs="宋体"/>
                <w:kern w:val="0"/>
                <w:sz w:val="20"/>
                <w:szCs w:val="20"/>
              </w:rPr>
            </w:pPr>
            <w:r w:rsidRPr="00B43F43">
              <w:rPr>
                <w:rFonts w:ascii="仿宋_GB2312" w:hAnsi="宋体" w:cs="宋体" w:hint="eastAsia"/>
                <w:kern w:val="0"/>
                <w:sz w:val="20"/>
                <w:szCs w:val="20"/>
              </w:rPr>
              <w:t>合计</w:t>
            </w:r>
          </w:p>
        </w:tc>
        <w:tc>
          <w:tcPr>
            <w:tcW w:w="2835" w:type="dxa"/>
            <w:vAlign w:val="center"/>
          </w:tcPr>
          <w:p w:rsidR="00C03A36" w:rsidRPr="00B43F43" w:rsidRDefault="00DA456A" w:rsidP="0061433C">
            <w:pPr>
              <w:widowControl/>
              <w:spacing w:line="560" w:lineRule="exact"/>
              <w:jc w:val="center"/>
              <w:rPr>
                <w:rFonts w:ascii="仿宋_GB2312" w:hAnsi="宋体" w:cs="宋体"/>
                <w:kern w:val="0"/>
                <w:sz w:val="20"/>
                <w:szCs w:val="20"/>
              </w:rPr>
            </w:pPr>
            <w:r w:rsidRPr="00B43F43">
              <w:rPr>
                <w:rFonts w:ascii="仿宋_GB2312" w:hAnsi="宋体" w:cs="宋体" w:hint="eastAsia"/>
                <w:sz w:val="20"/>
                <w:szCs w:val="20"/>
              </w:rPr>
              <w:t>577982.23</w:t>
            </w:r>
          </w:p>
        </w:tc>
        <w:tc>
          <w:tcPr>
            <w:tcW w:w="1560" w:type="dxa"/>
            <w:noWrap/>
          </w:tcPr>
          <w:p w:rsidR="00C03A36" w:rsidRPr="00B43F43" w:rsidRDefault="00C03A36" w:rsidP="0061433C">
            <w:pPr>
              <w:widowControl/>
              <w:spacing w:line="560" w:lineRule="exact"/>
              <w:jc w:val="center"/>
              <w:rPr>
                <w:rFonts w:ascii="仿宋_GB2312" w:hAnsi="宋体" w:cs="宋体"/>
                <w:kern w:val="0"/>
                <w:sz w:val="20"/>
                <w:szCs w:val="20"/>
              </w:rPr>
            </w:pPr>
            <w:r w:rsidRPr="00B43F43">
              <w:rPr>
                <w:rFonts w:ascii="仿宋_GB2312" w:hAnsi="宋体" w:cs="宋体"/>
                <w:kern w:val="0"/>
                <w:sz w:val="20"/>
                <w:szCs w:val="20"/>
              </w:rPr>
              <w:t>0.00%</w:t>
            </w:r>
          </w:p>
        </w:tc>
        <w:tc>
          <w:tcPr>
            <w:tcW w:w="1559" w:type="dxa"/>
            <w:noWrap/>
          </w:tcPr>
          <w:p w:rsidR="00C03A36" w:rsidRPr="00B43F43" w:rsidRDefault="00C03A36" w:rsidP="0061433C">
            <w:pPr>
              <w:widowControl/>
              <w:spacing w:line="560" w:lineRule="exact"/>
              <w:jc w:val="right"/>
              <w:rPr>
                <w:rFonts w:ascii="仿宋_GB2312" w:hAnsi="宋体" w:cs="宋体"/>
                <w:kern w:val="0"/>
                <w:sz w:val="20"/>
                <w:szCs w:val="20"/>
              </w:rPr>
            </w:pPr>
            <w:r w:rsidRPr="00B43F43">
              <w:rPr>
                <w:rFonts w:ascii="仿宋_GB2312" w:hAnsi="宋体" w:cs="宋体" w:hint="eastAsia"/>
                <w:kern w:val="0"/>
                <w:sz w:val="20"/>
                <w:szCs w:val="20"/>
              </w:rPr>
              <w:t xml:space="preserve">　</w:t>
            </w:r>
          </w:p>
        </w:tc>
      </w:tr>
      <w:tr w:rsidR="00B43F43" w:rsidRPr="00B43F43" w:rsidTr="00C56674">
        <w:trPr>
          <w:trHeight w:val="300"/>
        </w:trPr>
        <w:tc>
          <w:tcPr>
            <w:tcW w:w="2280" w:type="dxa"/>
            <w:noWrap/>
          </w:tcPr>
          <w:p w:rsidR="00C03A36" w:rsidRPr="00B43F43" w:rsidRDefault="00C03A36" w:rsidP="0061433C">
            <w:pPr>
              <w:widowControl/>
              <w:spacing w:line="560" w:lineRule="exact"/>
              <w:jc w:val="left"/>
              <w:rPr>
                <w:rFonts w:ascii="仿宋_GB2312" w:hAnsi="宋体" w:cs="宋体"/>
                <w:kern w:val="0"/>
                <w:sz w:val="20"/>
                <w:szCs w:val="20"/>
              </w:rPr>
            </w:pPr>
            <w:r w:rsidRPr="00B43F43">
              <w:rPr>
                <w:rFonts w:ascii="仿宋_GB2312" w:hAnsi="宋体" w:cs="宋体" w:hint="eastAsia"/>
                <w:kern w:val="0"/>
                <w:sz w:val="20"/>
                <w:szCs w:val="20"/>
              </w:rPr>
              <w:t>不良贷款余额</w:t>
            </w:r>
          </w:p>
        </w:tc>
        <w:tc>
          <w:tcPr>
            <w:tcW w:w="2835" w:type="dxa"/>
            <w:vAlign w:val="center"/>
          </w:tcPr>
          <w:p w:rsidR="00C03A36" w:rsidRPr="00B43F43" w:rsidRDefault="00DA456A" w:rsidP="0061433C">
            <w:pPr>
              <w:widowControl/>
              <w:spacing w:line="560" w:lineRule="exact"/>
              <w:jc w:val="center"/>
              <w:rPr>
                <w:rFonts w:ascii="仿宋_GB2312" w:hAnsi="宋体" w:cs="宋体"/>
                <w:kern w:val="0"/>
                <w:sz w:val="20"/>
                <w:szCs w:val="20"/>
              </w:rPr>
            </w:pPr>
            <w:r w:rsidRPr="00B43F43">
              <w:rPr>
                <w:rFonts w:ascii="仿宋_GB2312" w:hAnsi="宋体" w:cs="宋体" w:hint="eastAsia"/>
                <w:kern w:val="0"/>
                <w:sz w:val="20"/>
                <w:szCs w:val="20"/>
              </w:rPr>
              <w:t>28555.62</w:t>
            </w:r>
          </w:p>
        </w:tc>
        <w:tc>
          <w:tcPr>
            <w:tcW w:w="1560" w:type="dxa"/>
            <w:noWrap/>
          </w:tcPr>
          <w:p w:rsidR="00C03A36" w:rsidRPr="00B43F43" w:rsidRDefault="00DA456A" w:rsidP="0061433C">
            <w:pPr>
              <w:widowControl/>
              <w:spacing w:line="560" w:lineRule="exact"/>
              <w:jc w:val="center"/>
              <w:rPr>
                <w:rFonts w:ascii="仿宋_GB2312" w:hAnsi="宋体" w:cs="宋体"/>
                <w:kern w:val="0"/>
                <w:sz w:val="20"/>
                <w:szCs w:val="20"/>
              </w:rPr>
            </w:pPr>
            <w:r w:rsidRPr="00B43F43">
              <w:rPr>
                <w:rFonts w:ascii="仿宋_GB2312" w:hAnsi="宋体" w:cs="宋体" w:hint="eastAsia"/>
                <w:kern w:val="0"/>
                <w:sz w:val="20"/>
                <w:szCs w:val="20"/>
              </w:rPr>
              <w:t>4.94</w:t>
            </w:r>
            <w:r w:rsidR="00C03A36" w:rsidRPr="00B43F43">
              <w:rPr>
                <w:rFonts w:ascii="仿宋_GB2312" w:hAnsi="宋体" w:cs="宋体"/>
                <w:kern w:val="0"/>
                <w:sz w:val="20"/>
                <w:szCs w:val="20"/>
              </w:rPr>
              <w:t>%</w:t>
            </w:r>
          </w:p>
        </w:tc>
        <w:tc>
          <w:tcPr>
            <w:tcW w:w="1559" w:type="dxa"/>
            <w:noWrap/>
          </w:tcPr>
          <w:p w:rsidR="00C03A36" w:rsidRPr="00B43F43" w:rsidRDefault="00C03A36" w:rsidP="0061433C">
            <w:pPr>
              <w:widowControl/>
              <w:spacing w:line="560" w:lineRule="exact"/>
              <w:jc w:val="right"/>
              <w:rPr>
                <w:rFonts w:ascii="仿宋_GB2312" w:hAnsi="宋体" w:cs="宋体"/>
                <w:kern w:val="0"/>
                <w:sz w:val="20"/>
                <w:szCs w:val="20"/>
              </w:rPr>
            </w:pPr>
            <w:r w:rsidRPr="00B43F43">
              <w:rPr>
                <w:rFonts w:ascii="仿宋_GB2312" w:hAnsi="宋体" w:cs="宋体" w:hint="eastAsia"/>
                <w:kern w:val="0"/>
                <w:sz w:val="20"/>
                <w:szCs w:val="20"/>
              </w:rPr>
              <w:t xml:space="preserve">　</w:t>
            </w:r>
          </w:p>
        </w:tc>
      </w:tr>
    </w:tbl>
    <w:p w:rsidR="00C03A36" w:rsidRPr="00B43F43" w:rsidRDefault="00C03A36" w:rsidP="0061433C">
      <w:pPr>
        <w:spacing w:line="560" w:lineRule="exact"/>
        <w:ind w:firstLineChars="250" w:firstLine="750"/>
        <w:jc w:val="left"/>
        <w:rPr>
          <w:rFonts w:ascii="仿宋_GB2312" w:hAnsi="华文仿宋"/>
          <w:sz w:val="30"/>
          <w:szCs w:val="30"/>
        </w:rPr>
      </w:pPr>
    </w:p>
    <w:p w:rsidR="00C03A36" w:rsidRPr="00B43F43" w:rsidRDefault="00C03A36" w:rsidP="0061433C">
      <w:pPr>
        <w:spacing w:line="560" w:lineRule="exact"/>
        <w:jc w:val="center"/>
        <w:rPr>
          <w:rFonts w:ascii="仿宋_GB2312" w:cs="仿宋_GB2312"/>
          <w:sz w:val="30"/>
          <w:szCs w:val="30"/>
        </w:rPr>
      </w:pPr>
      <w:r w:rsidRPr="00B43F43">
        <w:rPr>
          <w:rFonts w:ascii="仿宋_GB2312" w:cs="仿宋_GB2312" w:hint="eastAsia"/>
          <w:sz w:val="30"/>
          <w:szCs w:val="30"/>
        </w:rPr>
        <w:t>第五节</w:t>
      </w:r>
      <w:r w:rsidR="005163D1" w:rsidRPr="00B43F43">
        <w:rPr>
          <w:rFonts w:ascii="仿宋_GB2312" w:cs="仿宋_GB2312" w:hint="eastAsia"/>
          <w:sz w:val="30"/>
          <w:szCs w:val="30"/>
        </w:rPr>
        <w:t xml:space="preserve"> </w:t>
      </w:r>
      <w:r w:rsidRPr="00B43F43">
        <w:rPr>
          <w:rFonts w:ascii="仿宋_GB2312" w:cs="仿宋_GB2312" w:hint="eastAsia"/>
          <w:sz w:val="30"/>
          <w:szCs w:val="30"/>
        </w:rPr>
        <w:t>主要财务及监管指标变动情况</w:t>
      </w:r>
    </w:p>
    <w:p w:rsidR="00C03A36" w:rsidRPr="00B43F43" w:rsidRDefault="00C03A36" w:rsidP="00E32FD1">
      <w:pPr>
        <w:spacing w:line="560" w:lineRule="exact"/>
        <w:ind w:firstLineChars="200" w:firstLine="600"/>
        <w:rPr>
          <w:rFonts w:ascii="仿宋_GB2312" w:cs="仿宋_GB2312"/>
          <w:sz w:val="30"/>
          <w:szCs w:val="30"/>
        </w:rPr>
      </w:pPr>
      <w:r w:rsidRPr="00B43F43">
        <w:rPr>
          <w:rFonts w:ascii="仿宋_GB2312" w:cs="仿宋_GB2312" w:hint="eastAsia"/>
          <w:sz w:val="30"/>
          <w:szCs w:val="30"/>
        </w:rPr>
        <w:t>一、存款：各项存款余额</w:t>
      </w:r>
      <w:r w:rsidR="00467D0E" w:rsidRPr="00B43F43">
        <w:rPr>
          <w:rFonts w:ascii="仿宋_GB2312" w:cs="仿宋_GB2312" w:hint="eastAsia"/>
          <w:sz w:val="30"/>
          <w:szCs w:val="30"/>
        </w:rPr>
        <w:t>784414.48</w:t>
      </w:r>
      <w:r w:rsidRPr="00B43F43">
        <w:rPr>
          <w:rFonts w:ascii="仿宋_GB2312" w:cs="仿宋_GB2312" w:hint="eastAsia"/>
          <w:sz w:val="30"/>
          <w:szCs w:val="30"/>
        </w:rPr>
        <w:t>万元，较年初增加</w:t>
      </w:r>
      <w:r w:rsidR="00467D0E" w:rsidRPr="00B43F43">
        <w:rPr>
          <w:rFonts w:ascii="仿宋_GB2312" w:cs="仿宋_GB2312" w:hint="eastAsia"/>
          <w:sz w:val="30"/>
          <w:szCs w:val="30"/>
        </w:rPr>
        <w:t>12846.82</w:t>
      </w:r>
      <w:r w:rsidRPr="00B43F43">
        <w:rPr>
          <w:rFonts w:ascii="仿宋_GB2312" w:cs="仿宋_GB2312" w:hint="eastAsia"/>
          <w:sz w:val="30"/>
          <w:szCs w:val="30"/>
        </w:rPr>
        <w:t>万元，增幅为</w:t>
      </w:r>
      <w:r w:rsidR="00467D0E" w:rsidRPr="00B43F43">
        <w:rPr>
          <w:rFonts w:ascii="仿宋_GB2312" w:cs="仿宋_GB2312" w:hint="eastAsia"/>
          <w:sz w:val="30"/>
          <w:szCs w:val="30"/>
        </w:rPr>
        <w:t>1.67</w:t>
      </w:r>
      <w:r w:rsidRPr="00B43F43">
        <w:rPr>
          <w:rFonts w:ascii="仿宋_GB2312" w:cs="仿宋_GB2312"/>
          <w:sz w:val="30"/>
          <w:szCs w:val="30"/>
        </w:rPr>
        <w:t>%</w:t>
      </w:r>
      <w:r w:rsidRPr="00B43F43">
        <w:rPr>
          <w:rFonts w:ascii="仿宋_GB2312" w:cs="仿宋_GB2312" w:hint="eastAsia"/>
          <w:sz w:val="30"/>
          <w:szCs w:val="30"/>
        </w:rPr>
        <w:t>。</w:t>
      </w:r>
    </w:p>
    <w:p w:rsidR="00C03A36" w:rsidRPr="00B43F43" w:rsidRDefault="00C03A36" w:rsidP="00E32FD1">
      <w:pPr>
        <w:spacing w:line="560" w:lineRule="exact"/>
        <w:ind w:firstLineChars="200" w:firstLine="600"/>
        <w:rPr>
          <w:rFonts w:ascii="仿宋_GB2312" w:cs="仿宋_GB2312"/>
          <w:sz w:val="30"/>
          <w:szCs w:val="30"/>
        </w:rPr>
      </w:pPr>
      <w:r w:rsidRPr="00B43F43">
        <w:rPr>
          <w:rFonts w:ascii="仿宋_GB2312" w:cs="仿宋_GB2312" w:hint="eastAsia"/>
          <w:sz w:val="30"/>
          <w:szCs w:val="30"/>
        </w:rPr>
        <w:t>二、贷款：各项贷款</w:t>
      </w:r>
      <w:r w:rsidR="00467D0E" w:rsidRPr="00B43F43">
        <w:rPr>
          <w:rFonts w:ascii="仿宋_GB2312" w:cs="仿宋_GB2312" w:hint="eastAsia"/>
          <w:sz w:val="30"/>
          <w:szCs w:val="30"/>
        </w:rPr>
        <w:t>577982.23</w:t>
      </w:r>
      <w:r w:rsidRPr="00B43F43">
        <w:rPr>
          <w:rFonts w:ascii="仿宋_GB2312" w:cs="仿宋_GB2312" w:hint="eastAsia"/>
          <w:sz w:val="30"/>
          <w:szCs w:val="30"/>
        </w:rPr>
        <w:t>万元，比年初</w:t>
      </w:r>
      <w:r w:rsidR="00467D0E" w:rsidRPr="00B43F43">
        <w:rPr>
          <w:rFonts w:ascii="仿宋_GB2312" w:cs="仿宋_GB2312" w:hint="eastAsia"/>
          <w:sz w:val="30"/>
          <w:szCs w:val="30"/>
        </w:rPr>
        <w:t>下降939.44</w:t>
      </w:r>
      <w:r w:rsidRPr="00B43F43">
        <w:rPr>
          <w:rFonts w:ascii="仿宋_GB2312" w:cs="仿宋_GB2312" w:hint="eastAsia"/>
          <w:sz w:val="30"/>
          <w:szCs w:val="30"/>
        </w:rPr>
        <w:t>万元，</w:t>
      </w:r>
      <w:r w:rsidR="00467D0E" w:rsidRPr="00B43F43">
        <w:rPr>
          <w:rFonts w:ascii="仿宋_GB2312" w:cs="仿宋_GB2312" w:hint="eastAsia"/>
          <w:sz w:val="30"/>
          <w:szCs w:val="30"/>
        </w:rPr>
        <w:t>降</w:t>
      </w:r>
      <w:r w:rsidRPr="00B43F43">
        <w:rPr>
          <w:rFonts w:ascii="仿宋_GB2312" w:cs="仿宋_GB2312" w:hint="eastAsia"/>
          <w:sz w:val="30"/>
          <w:szCs w:val="30"/>
        </w:rPr>
        <w:t>幅为</w:t>
      </w:r>
      <w:r w:rsidR="00664666" w:rsidRPr="00B43F43">
        <w:rPr>
          <w:rFonts w:ascii="仿宋_GB2312" w:cs="仿宋_GB2312" w:hint="eastAsia"/>
          <w:sz w:val="30"/>
          <w:szCs w:val="30"/>
        </w:rPr>
        <w:t>0.16</w:t>
      </w:r>
      <w:r w:rsidRPr="00B43F43">
        <w:rPr>
          <w:rFonts w:ascii="仿宋_GB2312" w:cs="仿宋_GB2312"/>
          <w:sz w:val="30"/>
          <w:szCs w:val="30"/>
        </w:rPr>
        <w:t>%</w:t>
      </w:r>
      <w:r w:rsidRPr="00B43F43">
        <w:rPr>
          <w:rFonts w:ascii="仿宋_GB2312" w:cs="仿宋_GB2312" w:hint="eastAsia"/>
          <w:sz w:val="30"/>
          <w:szCs w:val="30"/>
        </w:rPr>
        <w:t>。</w:t>
      </w:r>
    </w:p>
    <w:p w:rsidR="00C03A36" w:rsidRPr="00B43F43" w:rsidRDefault="00C03A36" w:rsidP="00E32FD1">
      <w:pPr>
        <w:spacing w:line="560" w:lineRule="exact"/>
        <w:ind w:firstLineChars="200" w:firstLine="600"/>
        <w:rPr>
          <w:rFonts w:ascii="仿宋_GB2312" w:cs="仿宋_GB2312"/>
          <w:sz w:val="30"/>
          <w:szCs w:val="30"/>
        </w:rPr>
      </w:pPr>
      <w:r w:rsidRPr="00B43F43">
        <w:rPr>
          <w:rFonts w:ascii="仿宋_GB2312" w:cs="仿宋_GB2312" w:hint="eastAsia"/>
          <w:sz w:val="30"/>
          <w:szCs w:val="30"/>
        </w:rPr>
        <w:t>三、五级不良贷款</w:t>
      </w:r>
      <w:r w:rsidR="00A7736F" w:rsidRPr="00B43F43">
        <w:rPr>
          <w:rFonts w:ascii="仿宋_GB2312" w:cs="仿宋_GB2312" w:hint="eastAsia"/>
          <w:sz w:val="30"/>
          <w:szCs w:val="30"/>
        </w:rPr>
        <w:t>28555.62</w:t>
      </w:r>
      <w:r w:rsidRPr="00B43F43">
        <w:rPr>
          <w:rFonts w:ascii="仿宋_GB2312" w:cs="仿宋_GB2312" w:hint="eastAsia"/>
          <w:sz w:val="30"/>
          <w:szCs w:val="30"/>
        </w:rPr>
        <w:t>万元，较年初</w:t>
      </w:r>
      <w:r w:rsidR="00467D0E" w:rsidRPr="00B43F43">
        <w:rPr>
          <w:rFonts w:ascii="仿宋_GB2312" w:cs="仿宋_GB2312" w:hint="eastAsia"/>
          <w:sz w:val="30"/>
          <w:szCs w:val="30"/>
        </w:rPr>
        <w:t>下降11526</w:t>
      </w:r>
      <w:r w:rsidRPr="00B43F43">
        <w:rPr>
          <w:rFonts w:ascii="仿宋_GB2312" w:cs="仿宋_GB2312" w:hint="eastAsia"/>
          <w:sz w:val="30"/>
          <w:szCs w:val="30"/>
        </w:rPr>
        <w:t>万元，</w:t>
      </w:r>
      <w:r w:rsidR="00467D0E" w:rsidRPr="00B43F43">
        <w:rPr>
          <w:rFonts w:ascii="仿宋_GB2312" w:cs="仿宋_GB2312" w:hint="eastAsia"/>
          <w:sz w:val="30"/>
          <w:szCs w:val="30"/>
        </w:rPr>
        <w:t>降</w:t>
      </w:r>
      <w:r w:rsidRPr="00B43F43">
        <w:rPr>
          <w:rFonts w:ascii="仿宋_GB2312" w:cs="仿宋_GB2312" w:hint="eastAsia"/>
          <w:sz w:val="30"/>
          <w:szCs w:val="30"/>
        </w:rPr>
        <w:t>幅</w:t>
      </w:r>
      <w:r w:rsidR="00467D0E" w:rsidRPr="00B43F43">
        <w:rPr>
          <w:rFonts w:ascii="仿宋_GB2312" w:cs="仿宋_GB2312" w:hint="eastAsia"/>
          <w:sz w:val="30"/>
          <w:szCs w:val="30"/>
        </w:rPr>
        <w:t>28.76</w:t>
      </w:r>
      <w:r w:rsidRPr="00B43F43">
        <w:rPr>
          <w:rFonts w:ascii="仿宋_GB2312" w:cs="仿宋_GB2312"/>
          <w:sz w:val="30"/>
          <w:szCs w:val="30"/>
        </w:rPr>
        <w:t>%</w:t>
      </w:r>
      <w:r w:rsidRPr="00B43F43">
        <w:rPr>
          <w:rFonts w:ascii="仿宋_GB2312" w:cs="仿宋_GB2312" w:hint="eastAsia"/>
          <w:sz w:val="30"/>
          <w:szCs w:val="30"/>
        </w:rPr>
        <w:t>；不良贷款占比</w:t>
      </w:r>
      <w:r w:rsidR="00A7736F" w:rsidRPr="00B43F43">
        <w:rPr>
          <w:rFonts w:ascii="仿宋_GB2312" w:cs="仿宋_GB2312" w:hint="eastAsia"/>
          <w:sz w:val="30"/>
          <w:szCs w:val="30"/>
        </w:rPr>
        <w:t>4.94</w:t>
      </w:r>
      <w:r w:rsidRPr="00B43F43">
        <w:rPr>
          <w:rFonts w:ascii="仿宋_GB2312" w:cs="仿宋_GB2312"/>
          <w:sz w:val="30"/>
          <w:szCs w:val="30"/>
        </w:rPr>
        <w:t>%</w:t>
      </w:r>
      <w:r w:rsidRPr="00B43F43">
        <w:rPr>
          <w:rFonts w:ascii="仿宋_GB2312" w:cs="仿宋_GB2312" w:hint="eastAsia"/>
          <w:sz w:val="30"/>
          <w:szCs w:val="30"/>
        </w:rPr>
        <w:t>，较年初</w:t>
      </w:r>
      <w:r w:rsidR="009C23E4" w:rsidRPr="00B43F43">
        <w:rPr>
          <w:rFonts w:ascii="仿宋_GB2312" w:cs="仿宋_GB2312" w:hint="eastAsia"/>
          <w:sz w:val="30"/>
          <w:szCs w:val="30"/>
        </w:rPr>
        <w:t>下降</w:t>
      </w:r>
      <w:r w:rsidR="00A7736F" w:rsidRPr="00B43F43">
        <w:rPr>
          <w:rFonts w:ascii="仿宋_GB2312" w:cs="仿宋_GB2312" w:hint="eastAsia"/>
          <w:sz w:val="30"/>
          <w:szCs w:val="30"/>
        </w:rPr>
        <w:t>1.98</w:t>
      </w:r>
      <w:r w:rsidRPr="00B43F43">
        <w:rPr>
          <w:rFonts w:ascii="仿宋_GB2312" w:cs="仿宋_GB2312"/>
          <w:sz w:val="30"/>
          <w:szCs w:val="30"/>
        </w:rPr>
        <w:t>%</w:t>
      </w:r>
      <w:r w:rsidRPr="00B43F43">
        <w:rPr>
          <w:rFonts w:ascii="仿宋_GB2312" w:cs="仿宋_GB2312" w:hint="eastAsia"/>
          <w:sz w:val="30"/>
          <w:szCs w:val="30"/>
        </w:rPr>
        <w:t>。</w:t>
      </w:r>
    </w:p>
    <w:p w:rsidR="00C03A36" w:rsidRPr="00B43F43" w:rsidRDefault="00C03A36" w:rsidP="00E32FD1">
      <w:pPr>
        <w:spacing w:line="560" w:lineRule="exact"/>
        <w:ind w:firstLineChars="200" w:firstLine="600"/>
        <w:rPr>
          <w:rFonts w:ascii="仿宋_GB2312" w:cs="仿宋_GB2312"/>
          <w:sz w:val="30"/>
          <w:szCs w:val="30"/>
        </w:rPr>
      </w:pPr>
      <w:r w:rsidRPr="00B43F43">
        <w:rPr>
          <w:rFonts w:ascii="仿宋_GB2312" w:cs="仿宋_GB2312" w:hint="eastAsia"/>
          <w:sz w:val="30"/>
          <w:szCs w:val="30"/>
        </w:rPr>
        <w:t>四、资本充足率为</w:t>
      </w:r>
      <w:r w:rsidR="00A7736F" w:rsidRPr="00B43F43">
        <w:rPr>
          <w:rFonts w:ascii="仿宋_GB2312" w:cs="仿宋_GB2312" w:hint="eastAsia"/>
          <w:sz w:val="30"/>
          <w:szCs w:val="30"/>
        </w:rPr>
        <w:t>12.01</w:t>
      </w:r>
      <w:r w:rsidRPr="00B43F43">
        <w:rPr>
          <w:rFonts w:ascii="仿宋_GB2312" w:cs="仿宋_GB2312"/>
          <w:sz w:val="30"/>
          <w:szCs w:val="30"/>
        </w:rPr>
        <w:t>%,</w:t>
      </w:r>
      <w:r w:rsidRPr="00B43F43">
        <w:rPr>
          <w:rFonts w:ascii="仿宋_GB2312" w:cs="仿宋_GB2312" w:hint="eastAsia"/>
          <w:sz w:val="30"/>
          <w:szCs w:val="30"/>
        </w:rPr>
        <w:t>较年初上升</w:t>
      </w:r>
      <w:r w:rsidRPr="00B43F43">
        <w:rPr>
          <w:rFonts w:ascii="仿宋_GB2312" w:cs="仿宋_GB2312"/>
          <w:sz w:val="30"/>
          <w:szCs w:val="30"/>
        </w:rPr>
        <w:t>0.</w:t>
      </w:r>
      <w:r w:rsidR="00A7736F" w:rsidRPr="00B43F43">
        <w:rPr>
          <w:rFonts w:ascii="仿宋_GB2312" w:cs="仿宋_GB2312" w:hint="eastAsia"/>
          <w:sz w:val="30"/>
          <w:szCs w:val="30"/>
        </w:rPr>
        <w:t>39</w:t>
      </w:r>
      <w:r w:rsidRPr="00B43F43">
        <w:rPr>
          <w:rFonts w:ascii="仿宋_GB2312" w:cs="仿宋_GB2312" w:hint="eastAsia"/>
          <w:sz w:val="30"/>
          <w:szCs w:val="30"/>
        </w:rPr>
        <w:t>个百分点。</w:t>
      </w:r>
    </w:p>
    <w:p w:rsidR="00C03A36" w:rsidRPr="00B43F43" w:rsidRDefault="00C03A36" w:rsidP="00E32FD1">
      <w:pPr>
        <w:spacing w:line="560" w:lineRule="exact"/>
        <w:ind w:firstLineChars="200" w:firstLine="600"/>
        <w:rPr>
          <w:rFonts w:ascii="仿宋_GB2312" w:cs="仿宋_GB2312"/>
          <w:sz w:val="30"/>
          <w:szCs w:val="30"/>
        </w:rPr>
      </w:pPr>
      <w:r w:rsidRPr="00B43F43">
        <w:rPr>
          <w:rFonts w:ascii="仿宋_GB2312" w:cs="仿宋_GB2312" w:hint="eastAsia"/>
          <w:sz w:val="30"/>
          <w:szCs w:val="30"/>
        </w:rPr>
        <w:t>五、利润总额</w:t>
      </w:r>
      <w:r w:rsidRPr="00B43F43">
        <w:rPr>
          <w:rFonts w:ascii="仿宋_GB2312" w:cs="仿宋_GB2312"/>
          <w:sz w:val="30"/>
          <w:szCs w:val="30"/>
        </w:rPr>
        <w:t xml:space="preserve">: </w:t>
      </w:r>
      <w:r w:rsidRPr="00B43F43">
        <w:rPr>
          <w:rFonts w:ascii="仿宋_GB2312" w:cs="仿宋_GB2312" w:hint="eastAsia"/>
          <w:sz w:val="30"/>
          <w:szCs w:val="30"/>
        </w:rPr>
        <w:t>实现利润</w:t>
      </w:r>
      <w:r w:rsidR="00467D0E" w:rsidRPr="00B43F43">
        <w:rPr>
          <w:rFonts w:ascii="仿宋_GB2312" w:cs="仿宋_GB2312" w:hint="eastAsia"/>
          <w:sz w:val="30"/>
          <w:szCs w:val="30"/>
        </w:rPr>
        <w:t>7075.26</w:t>
      </w:r>
      <w:r w:rsidRPr="00B43F43">
        <w:rPr>
          <w:rFonts w:ascii="仿宋_GB2312" w:cs="仿宋_GB2312" w:hint="eastAsia"/>
          <w:sz w:val="30"/>
          <w:szCs w:val="30"/>
        </w:rPr>
        <w:t>万元，同比</w:t>
      </w:r>
      <w:r w:rsidR="009C23E4" w:rsidRPr="00B43F43">
        <w:rPr>
          <w:rFonts w:ascii="仿宋_GB2312" w:cs="仿宋_GB2312" w:hint="eastAsia"/>
          <w:sz w:val="30"/>
          <w:szCs w:val="30"/>
        </w:rPr>
        <w:t>增加</w:t>
      </w:r>
      <w:r w:rsidR="00467D0E" w:rsidRPr="00B43F43">
        <w:rPr>
          <w:rFonts w:ascii="仿宋_GB2312" w:cs="仿宋_GB2312" w:hint="eastAsia"/>
          <w:sz w:val="30"/>
          <w:szCs w:val="30"/>
        </w:rPr>
        <w:t>2416.51</w:t>
      </w:r>
      <w:r w:rsidRPr="00B43F43">
        <w:rPr>
          <w:rFonts w:ascii="仿宋_GB2312" w:cs="仿宋_GB2312" w:hint="eastAsia"/>
          <w:sz w:val="30"/>
          <w:szCs w:val="30"/>
        </w:rPr>
        <w:t>万元。</w:t>
      </w:r>
    </w:p>
    <w:p w:rsidR="00C03A36" w:rsidRPr="00B43F43" w:rsidRDefault="00C03A36" w:rsidP="00E32FD1">
      <w:pPr>
        <w:spacing w:line="560" w:lineRule="exact"/>
        <w:ind w:firstLineChars="200" w:firstLine="600"/>
        <w:rPr>
          <w:rFonts w:ascii="仿宋_GB2312" w:cs="仿宋_GB2312"/>
          <w:sz w:val="30"/>
          <w:szCs w:val="30"/>
        </w:rPr>
      </w:pPr>
      <w:r w:rsidRPr="00B43F43">
        <w:rPr>
          <w:rFonts w:ascii="仿宋_GB2312" w:cs="仿宋_GB2312" w:hint="eastAsia"/>
          <w:sz w:val="30"/>
          <w:szCs w:val="30"/>
        </w:rPr>
        <w:t>六、收入总额：实现总收入</w:t>
      </w:r>
      <w:r w:rsidR="00DA456A" w:rsidRPr="00B43F43">
        <w:rPr>
          <w:rFonts w:ascii="仿宋_GB2312" w:cs="仿宋_GB2312" w:hint="eastAsia"/>
          <w:sz w:val="30"/>
          <w:szCs w:val="30"/>
        </w:rPr>
        <w:t>54761.30</w:t>
      </w:r>
      <w:r w:rsidRPr="00B43F43">
        <w:rPr>
          <w:rFonts w:ascii="仿宋_GB2312" w:cs="仿宋_GB2312" w:hint="eastAsia"/>
          <w:sz w:val="30"/>
          <w:szCs w:val="30"/>
        </w:rPr>
        <w:t>万元，较上年增加</w:t>
      </w:r>
      <w:r w:rsidR="00DA456A" w:rsidRPr="00B43F43">
        <w:rPr>
          <w:rFonts w:ascii="仿宋_GB2312" w:cs="仿宋_GB2312" w:hint="eastAsia"/>
          <w:sz w:val="30"/>
          <w:szCs w:val="30"/>
        </w:rPr>
        <w:t>2468.53</w:t>
      </w:r>
      <w:r w:rsidRPr="00B43F43">
        <w:rPr>
          <w:rFonts w:ascii="仿宋_GB2312" w:cs="仿宋_GB2312" w:hint="eastAsia"/>
          <w:sz w:val="30"/>
          <w:szCs w:val="30"/>
        </w:rPr>
        <w:t>万元，增幅</w:t>
      </w:r>
      <w:r w:rsidR="00DA456A" w:rsidRPr="00B43F43">
        <w:rPr>
          <w:rFonts w:ascii="仿宋_GB2312" w:cs="仿宋_GB2312" w:hint="eastAsia"/>
          <w:sz w:val="30"/>
          <w:szCs w:val="30"/>
        </w:rPr>
        <w:t>4.72</w:t>
      </w:r>
      <w:r w:rsidRPr="00B43F43">
        <w:rPr>
          <w:rFonts w:ascii="仿宋_GB2312" w:cs="仿宋_GB2312"/>
          <w:sz w:val="30"/>
          <w:szCs w:val="30"/>
        </w:rPr>
        <w:t>%</w:t>
      </w:r>
      <w:r w:rsidRPr="00B43F43">
        <w:rPr>
          <w:rFonts w:ascii="仿宋_GB2312" w:cs="仿宋_GB2312" w:hint="eastAsia"/>
          <w:sz w:val="30"/>
          <w:szCs w:val="30"/>
        </w:rPr>
        <w:t>。</w:t>
      </w:r>
    </w:p>
    <w:p w:rsidR="00C03A36" w:rsidRPr="00B43F43" w:rsidRDefault="00C03A36" w:rsidP="00E32FD1">
      <w:pPr>
        <w:spacing w:line="560" w:lineRule="exact"/>
        <w:ind w:firstLineChars="200" w:firstLine="600"/>
        <w:rPr>
          <w:rFonts w:ascii="仿宋_GB2312" w:cs="仿宋_GB2312"/>
          <w:sz w:val="30"/>
          <w:szCs w:val="30"/>
        </w:rPr>
      </w:pPr>
    </w:p>
    <w:p w:rsidR="00C03A36" w:rsidRPr="00B43F43" w:rsidRDefault="00C03A36" w:rsidP="00F85C1F">
      <w:pPr>
        <w:spacing w:line="560" w:lineRule="exact"/>
        <w:jc w:val="center"/>
        <w:rPr>
          <w:rFonts w:ascii="黑体" w:eastAsia="黑体" w:hAnsi="黑体" w:cs="仿宋_GB2312"/>
          <w:sz w:val="30"/>
          <w:szCs w:val="30"/>
        </w:rPr>
      </w:pPr>
      <w:r w:rsidRPr="00B43F43">
        <w:rPr>
          <w:rFonts w:ascii="黑体" w:eastAsia="黑体" w:hAnsi="黑体" w:cs="仿宋_GB2312" w:hint="eastAsia"/>
          <w:sz w:val="30"/>
          <w:szCs w:val="30"/>
        </w:rPr>
        <w:t>第三章</w:t>
      </w:r>
      <w:r w:rsidR="005163D1" w:rsidRPr="00B43F43">
        <w:rPr>
          <w:rFonts w:ascii="黑体" w:eastAsia="黑体" w:hAnsi="黑体" w:cs="仿宋_GB2312" w:hint="eastAsia"/>
          <w:sz w:val="30"/>
          <w:szCs w:val="30"/>
        </w:rPr>
        <w:t xml:space="preserve"> </w:t>
      </w:r>
      <w:r w:rsidRPr="00B43F43">
        <w:rPr>
          <w:rFonts w:ascii="黑体" w:eastAsia="黑体" w:hAnsi="黑体" w:cs="仿宋_GB2312" w:hint="eastAsia"/>
          <w:sz w:val="30"/>
          <w:szCs w:val="30"/>
        </w:rPr>
        <w:t>风险防范和内控管理</w:t>
      </w:r>
    </w:p>
    <w:p w:rsidR="00C03A36" w:rsidRPr="00B43F43" w:rsidRDefault="00C03A36" w:rsidP="0061433C">
      <w:pPr>
        <w:spacing w:line="560" w:lineRule="exact"/>
        <w:jc w:val="center"/>
        <w:rPr>
          <w:rFonts w:ascii="仿宋_GB2312" w:cs="仿宋_GB2312"/>
          <w:sz w:val="30"/>
          <w:szCs w:val="30"/>
        </w:rPr>
      </w:pPr>
      <w:r w:rsidRPr="00B43F43">
        <w:rPr>
          <w:rFonts w:ascii="仿宋_GB2312" w:cs="仿宋_GB2312" w:hint="eastAsia"/>
          <w:sz w:val="30"/>
          <w:szCs w:val="30"/>
        </w:rPr>
        <w:t>第一节</w:t>
      </w:r>
      <w:r w:rsidR="005163D1" w:rsidRPr="00B43F43">
        <w:rPr>
          <w:rFonts w:ascii="仿宋_GB2312" w:cs="仿宋_GB2312" w:hint="eastAsia"/>
          <w:sz w:val="30"/>
          <w:szCs w:val="30"/>
        </w:rPr>
        <w:t xml:space="preserve"> </w:t>
      </w:r>
      <w:r w:rsidRPr="00B43F43">
        <w:rPr>
          <w:rFonts w:ascii="仿宋_GB2312" w:cs="仿宋_GB2312" w:hint="eastAsia"/>
          <w:sz w:val="30"/>
          <w:szCs w:val="30"/>
        </w:rPr>
        <w:t>风险控制与管理</w:t>
      </w:r>
    </w:p>
    <w:p w:rsidR="00C03A36" w:rsidRPr="00B43F43" w:rsidRDefault="00C03A36" w:rsidP="0061433C">
      <w:pPr>
        <w:spacing w:line="560" w:lineRule="exact"/>
        <w:ind w:firstLineChars="200" w:firstLine="600"/>
        <w:rPr>
          <w:rFonts w:ascii="仿宋_GB2312" w:cs="仿宋_GB2312"/>
          <w:sz w:val="30"/>
          <w:szCs w:val="30"/>
        </w:rPr>
      </w:pPr>
      <w:r w:rsidRPr="00B43F43">
        <w:rPr>
          <w:rFonts w:ascii="仿宋_GB2312" w:cs="仿宋_GB2312"/>
          <w:sz w:val="30"/>
          <w:szCs w:val="30"/>
        </w:rPr>
        <w:t>201</w:t>
      </w:r>
      <w:r w:rsidR="00C5237F" w:rsidRPr="00B43F43">
        <w:rPr>
          <w:rFonts w:ascii="仿宋_GB2312" w:cs="仿宋_GB2312" w:hint="eastAsia"/>
          <w:sz w:val="30"/>
          <w:szCs w:val="30"/>
        </w:rPr>
        <w:t>8</w:t>
      </w:r>
      <w:r w:rsidRPr="00B43F43">
        <w:rPr>
          <w:rFonts w:ascii="仿宋_GB2312" w:cs="仿宋_GB2312" w:hint="eastAsia"/>
          <w:sz w:val="30"/>
          <w:szCs w:val="30"/>
        </w:rPr>
        <w:t>年</w:t>
      </w:r>
      <w:r w:rsidRPr="00B43F43">
        <w:rPr>
          <w:rFonts w:ascii="仿宋_GB2312" w:cs="仿宋_GB2312"/>
          <w:sz w:val="30"/>
          <w:szCs w:val="30"/>
        </w:rPr>
        <w:t>,</w:t>
      </w:r>
      <w:r w:rsidRPr="00B43F43">
        <w:rPr>
          <w:rFonts w:ascii="仿宋_GB2312" w:cs="仿宋_GB2312" w:hint="eastAsia"/>
          <w:sz w:val="30"/>
          <w:szCs w:val="30"/>
        </w:rPr>
        <w:t>织金农商行在风险控制与管理、内控制度建设等方面</w:t>
      </w:r>
      <w:r w:rsidRPr="00B43F43">
        <w:rPr>
          <w:rFonts w:ascii="仿宋_GB2312" w:cs="仿宋_GB2312" w:hint="eastAsia"/>
          <w:sz w:val="30"/>
          <w:szCs w:val="30"/>
        </w:rPr>
        <w:lastRenderedPageBreak/>
        <w:t>做了以下工作</w:t>
      </w:r>
      <w:r w:rsidRPr="00B43F43">
        <w:rPr>
          <w:rFonts w:ascii="仿宋_GB2312" w:cs="仿宋_GB2312"/>
          <w:sz w:val="30"/>
          <w:szCs w:val="30"/>
        </w:rPr>
        <w:t>:</w:t>
      </w:r>
    </w:p>
    <w:p w:rsidR="007C4749" w:rsidRPr="00B43F43" w:rsidRDefault="007C4749" w:rsidP="00F85C1F">
      <w:pPr>
        <w:spacing w:line="560" w:lineRule="exact"/>
        <w:ind w:firstLineChars="200" w:firstLine="600"/>
        <w:rPr>
          <w:rFonts w:ascii="仿宋_GB2312" w:hAnsi="仿宋_GB2312"/>
          <w:kern w:val="0"/>
          <w:sz w:val="30"/>
          <w:szCs w:val="30"/>
        </w:rPr>
      </w:pPr>
      <w:r w:rsidRPr="00B43F43">
        <w:rPr>
          <w:rFonts w:ascii="仿宋_GB2312" w:hAnsi="仿宋_GB2312" w:hint="eastAsia"/>
          <w:kern w:val="0"/>
          <w:sz w:val="30"/>
          <w:szCs w:val="30"/>
        </w:rPr>
        <w:t>一、加大风险排查力度，提高风险防控能力</w:t>
      </w:r>
    </w:p>
    <w:p w:rsidR="00C5237F" w:rsidRPr="00B43F43" w:rsidRDefault="00C5237F" w:rsidP="00F85C1F">
      <w:pPr>
        <w:spacing w:line="560" w:lineRule="exact"/>
        <w:ind w:firstLineChars="200" w:firstLine="600"/>
        <w:rPr>
          <w:rFonts w:ascii="仿宋_GB2312" w:hAnsi="仿宋_GB2312"/>
          <w:kern w:val="0"/>
          <w:sz w:val="30"/>
          <w:szCs w:val="30"/>
        </w:rPr>
      </w:pPr>
      <w:r w:rsidRPr="00B43F43">
        <w:rPr>
          <w:rFonts w:ascii="仿宋_GB2312" w:hAnsi="仿宋_GB2312" w:hint="eastAsia"/>
          <w:kern w:val="0"/>
          <w:sz w:val="30"/>
          <w:szCs w:val="30"/>
        </w:rPr>
        <w:t>一是认真</w:t>
      </w:r>
      <w:proofErr w:type="gramStart"/>
      <w:r w:rsidRPr="00B43F43">
        <w:rPr>
          <w:rFonts w:ascii="仿宋_GB2312" w:hAnsi="仿宋_GB2312" w:hint="eastAsia"/>
          <w:kern w:val="0"/>
          <w:sz w:val="30"/>
          <w:szCs w:val="30"/>
        </w:rPr>
        <w:t>落实案防</w:t>
      </w:r>
      <w:proofErr w:type="gramEnd"/>
      <w:r w:rsidRPr="00B43F43">
        <w:rPr>
          <w:rFonts w:ascii="仿宋_GB2312" w:hAnsi="仿宋_GB2312" w:hint="eastAsia"/>
          <w:kern w:val="0"/>
          <w:sz w:val="30"/>
          <w:szCs w:val="30"/>
        </w:rPr>
        <w:t>责任制。我行在年初及时召开全县案件防控工作会议，传达贯彻落实案件防控工作，层层签订案件防控工作责任书，把案件防控工作贯彻落实到各岗位各部门，形成齐抓共管的联动机制。</w:t>
      </w:r>
    </w:p>
    <w:p w:rsidR="00C5237F" w:rsidRPr="00B43F43" w:rsidRDefault="00C5237F" w:rsidP="00F85C1F">
      <w:pPr>
        <w:spacing w:line="560" w:lineRule="exact"/>
        <w:ind w:firstLineChars="224" w:firstLine="672"/>
        <w:rPr>
          <w:rFonts w:ascii="仿宋_GB2312" w:hAnsi="仿宋_GB2312"/>
          <w:kern w:val="0"/>
          <w:sz w:val="30"/>
          <w:szCs w:val="30"/>
        </w:rPr>
      </w:pPr>
      <w:r w:rsidRPr="00B43F43">
        <w:rPr>
          <w:rFonts w:ascii="仿宋_GB2312" w:hAnsi="仿宋_GB2312" w:hint="eastAsia"/>
          <w:kern w:val="0"/>
          <w:sz w:val="30"/>
          <w:szCs w:val="30"/>
        </w:rPr>
        <w:t>二是加大案</w:t>
      </w:r>
      <w:proofErr w:type="gramStart"/>
      <w:r w:rsidRPr="00B43F43">
        <w:rPr>
          <w:rFonts w:ascii="仿宋_GB2312" w:hAnsi="仿宋_GB2312" w:hint="eastAsia"/>
          <w:kern w:val="0"/>
          <w:sz w:val="30"/>
          <w:szCs w:val="30"/>
        </w:rPr>
        <w:t>防考核</w:t>
      </w:r>
      <w:proofErr w:type="gramEnd"/>
      <w:r w:rsidRPr="00B43F43">
        <w:rPr>
          <w:rFonts w:ascii="仿宋_GB2312" w:hAnsi="仿宋_GB2312" w:hint="eastAsia"/>
          <w:kern w:val="0"/>
          <w:sz w:val="30"/>
          <w:szCs w:val="30"/>
        </w:rPr>
        <w:t>力度。</w:t>
      </w:r>
      <w:proofErr w:type="gramStart"/>
      <w:r w:rsidRPr="00B43F43">
        <w:rPr>
          <w:rFonts w:ascii="仿宋_GB2312" w:hAnsi="仿宋_GB2312" w:hint="eastAsia"/>
          <w:kern w:val="0"/>
          <w:sz w:val="30"/>
          <w:szCs w:val="30"/>
        </w:rPr>
        <w:t>将案防工作</w:t>
      </w:r>
      <w:proofErr w:type="gramEnd"/>
      <w:r w:rsidRPr="00B43F43">
        <w:rPr>
          <w:rFonts w:ascii="仿宋_GB2312" w:hAnsi="仿宋_GB2312" w:hint="eastAsia"/>
          <w:kern w:val="0"/>
          <w:sz w:val="30"/>
          <w:szCs w:val="30"/>
        </w:rPr>
        <w:t>纳入年度经营目标考核，</w:t>
      </w:r>
      <w:proofErr w:type="gramStart"/>
      <w:r w:rsidRPr="00B43F43">
        <w:rPr>
          <w:rFonts w:ascii="仿宋_GB2312" w:hAnsi="仿宋_GB2312" w:hint="eastAsia"/>
          <w:kern w:val="0"/>
          <w:sz w:val="30"/>
          <w:szCs w:val="30"/>
        </w:rPr>
        <w:t>把案防工作</w:t>
      </w:r>
      <w:proofErr w:type="gramEnd"/>
      <w:r w:rsidRPr="00B43F43">
        <w:rPr>
          <w:rFonts w:ascii="仿宋_GB2312" w:hAnsi="仿宋_GB2312" w:hint="eastAsia"/>
          <w:kern w:val="0"/>
          <w:sz w:val="30"/>
          <w:szCs w:val="30"/>
        </w:rPr>
        <w:t>与绩效工资、奖励工资挂钩和“一票否决制”相结合，切实推进各项决策部署的有效执行，确保我</w:t>
      </w:r>
      <w:proofErr w:type="gramStart"/>
      <w:r w:rsidRPr="00B43F43">
        <w:rPr>
          <w:rFonts w:ascii="仿宋_GB2312" w:hAnsi="仿宋_GB2312" w:hint="eastAsia"/>
          <w:kern w:val="0"/>
          <w:sz w:val="30"/>
          <w:szCs w:val="30"/>
        </w:rPr>
        <w:t>行案件</w:t>
      </w:r>
      <w:proofErr w:type="gramEnd"/>
      <w:r w:rsidRPr="00B43F43">
        <w:rPr>
          <w:rFonts w:ascii="仿宋_GB2312" w:hAnsi="仿宋_GB2312" w:hint="eastAsia"/>
          <w:kern w:val="0"/>
          <w:sz w:val="30"/>
          <w:szCs w:val="30"/>
        </w:rPr>
        <w:t>防控工作有力开展。</w:t>
      </w:r>
    </w:p>
    <w:p w:rsidR="00C5237F" w:rsidRPr="00B43F43" w:rsidRDefault="00C5237F" w:rsidP="00F85C1F">
      <w:pPr>
        <w:spacing w:line="560" w:lineRule="exact"/>
        <w:ind w:firstLineChars="224" w:firstLine="672"/>
        <w:rPr>
          <w:rFonts w:ascii="仿宋_GB2312" w:hAnsi="仿宋_GB2312"/>
          <w:kern w:val="0"/>
          <w:sz w:val="30"/>
          <w:szCs w:val="30"/>
        </w:rPr>
      </w:pPr>
      <w:r w:rsidRPr="00B43F43">
        <w:rPr>
          <w:rFonts w:ascii="仿宋_GB2312" w:hAnsi="仿宋_GB2312" w:hint="eastAsia"/>
          <w:kern w:val="0"/>
          <w:sz w:val="30"/>
          <w:szCs w:val="30"/>
        </w:rPr>
        <w:t>三是制定检查方案，加大案件防控排查力度。为进一步加强内部管控，遏制违法犯罪行为，消除案件风险隐患，促进织金农村商业银行安全稳健发展，按季开展案件防控风险排查，前三季度，对全辖营业网点及两个贷款中心信贷业务、存款业务、票据业务、同业业务、理财业务、财务管理等业务、内部控制隐患及控制、</w:t>
      </w:r>
      <w:proofErr w:type="gramStart"/>
      <w:r w:rsidRPr="00B43F43">
        <w:rPr>
          <w:rFonts w:ascii="仿宋_GB2312" w:hAnsi="仿宋_GB2312" w:hint="eastAsia"/>
          <w:kern w:val="0"/>
          <w:sz w:val="30"/>
          <w:szCs w:val="30"/>
        </w:rPr>
        <w:t>柜员号管理</w:t>
      </w:r>
      <w:proofErr w:type="gramEnd"/>
      <w:r w:rsidRPr="00B43F43">
        <w:rPr>
          <w:rFonts w:ascii="仿宋_GB2312" w:hAnsi="仿宋_GB2312" w:hint="eastAsia"/>
          <w:kern w:val="0"/>
          <w:sz w:val="30"/>
          <w:szCs w:val="30"/>
        </w:rPr>
        <w:t>、查询查复及对账、员工异常行为等问题进行了抽查。截止12月末，共排查信贷业务66188笔，金额604545.11万元。</w:t>
      </w:r>
    </w:p>
    <w:p w:rsidR="00C5237F" w:rsidRPr="00B43F43" w:rsidRDefault="00C5237F" w:rsidP="00E32FD1">
      <w:pPr>
        <w:spacing w:line="560" w:lineRule="exact"/>
        <w:ind w:firstLineChars="224" w:firstLine="672"/>
        <w:rPr>
          <w:rFonts w:ascii="仿宋_GB2312" w:hAnsi="仿宋_GB2312"/>
          <w:kern w:val="0"/>
          <w:sz w:val="30"/>
          <w:szCs w:val="30"/>
        </w:rPr>
      </w:pPr>
      <w:r w:rsidRPr="00B43F43">
        <w:rPr>
          <w:rFonts w:ascii="仿宋_GB2312" w:hAnsi="仿宋_GB2312" w:hint="eastAsia"/>
          <w:kern w:val="0"/>
          <w:sz w:val="30"/>
          <w:szCs w:val="30"/>
        </w:rPr>
        <w:t>四是加强对重要岗位人员行为监督，按季度</w:t>
      </w:r>
      <w:proofErr w:type="gramStart"/>
      <w:r w:rsidRPr="00B43F43">
        <w:rPr>
          <w:rFonts w:ascii="仿宋_GB2312" w:hAnsi="仿宋_GB2312" w:hint="eastAsia"/>
          <w:kern w:val="0"/>
          <w:sz w:val="30"/>
          <w:szCs w:val="30"/>
        </w:rPr>
        <w:t>末抓好</w:t>
      </w:r>
      <w:proofErr w:type="gramEnd"/>
      <w:r w:rsidRPr="00B43F43">
        <w:rPr>
          <w:rFonts w:ascii="仿宋_GB2312" w:hAnsi="仿宋_GB2312" w:hint="eastAsia"/>
          <w:kern w:val="0"/>
          <w:sz w:val="30"/>
          <w:szCs w:val="30"/>
        </w:rPr>
        <w:t>员工异常行为排查，随时掌握员工的思想和行为动态。主要排查了员工是否存在黄、赌、毒；参与经商办企业、炒股、异常消费以及在工作中是否存在违规违纪等</w:t>
      </w:r>
      <w:r w:rsidRPr="00B43F43">
        <w:rPr>
          <w:rFonts w:ascii="仿宋_GB2312" w:hAnsi="仿宋_GB2312"/>
          <w:kern w:val="0"/>
          <w:sz w:val="30"/>
          <w:szCs w:val="30"/>
        </w:rPr>
        <w:t>13</w:t>
      </w:r>
      <w:r w:rsidRPr="00B43F43">
        <w:rPr>
          <w:rFonts w:ascii="仿宋_GB2312" w:hAnsi="仿宋_GB2312" w:hint="eastAsia"/>
          <w:kern w:val="0"/>
          <w:sz w:val="30"/>
          <w:szCs w:val="30"/>
        </w:rPr>
        <w:t>种不良行为。</w:t>
      </w:r>
      <w:r w:rsidR="00F014CF" w:rsidRPr="00B43F43">
        <w:rPr>
          <w:rFonts w:ascii="仿宋_GB2312" w:hAnsi="仿宋_GB2312" w:hint="eastAsia"/>
          <w:kern w:val="0"/>
          <w:sz w:val="30"/>
          <w:szCs w:val="30"/>
        </w:rPr>
        <w:t>全年</w:t>
      </w:r>
      <w:r w:rsidRPr="00B43F43">
        <w:rPr>
          <w:rFonts w:ascii="仿宋_GB2312" w:hAnsi="仿宋_GB2312" w:hint="eastAsia"/>
          <w:kern w:val="0"/>
          <w:sz w:val="30"/>
          <w:szCs w:val="30"/>
        </w:rPr>
        <w:t>共对员工的思想行为排查</w:t>
      </w:r>
      <w:r w:rsidR="00FC3592" w:rsidRPr="00B43F43">
        <w:rPr>
          <w:rFonts w:ascii="仿宋_GB2312" w:hAnsi="仿宋_GB2312" w:hint="eastAsia"/>
          <w:kern w:val="0"/>
          <w:sz w:val="30"/>
          <w:szCs w:val="30"/>
        </w:rPr>
        <w:t>1517</w:t>
      </w:r>
      <w:r w:rsidRPr="00B43F43">
        <w:rPr>
          <w:rFonts w:ascii="仿宋_GB2312" w:hAnsi="仿宋_GB2312" w:hint="eastAsia"/>
          <w:kern w:val="0"/>
          <w:sz w:val="30"/>
          <w:szCs w:val="30"/>
        </w:rPr>
        <w:t>人次，通过排查，未发现员工在工作中存在异常行为。</w:t>
      </w:r>
    </w:p>
    <w:p w:rsidR="00C03A36" w:rsidRPr="00B43F43" w:rsidRDefault="00C5237F" w:rsidP="00E32FD1">
      <w:pPr>
        <w:spacing w:line="560" w:lineRule="exact"/>
        <w:ind w:rightChars="-1" w:right="-3" w:firstLineChars="200" w:firstLine="600"/>
        <w:rPr>
          <w:rFonts w:ascii="仿宋_GB2312" w:hAnsi="仿宋_GB2312"/>
          <w:kern w:val="0"/>
          <w:sz w:val="30"/>
          <w:szCs w:val="30"/>
        </w:rPr>
      </w:pPr>
      <w:r w:rsidRPr="00B43F43">
        <w:rPr>
          <w:rFonts w:ascii="仿宋_GB2312" w:hAnsi="仿宋_GB2312" w:hint="eastAsia"/>
          <w:kern w:val="0"/>
          <w:sz w:val="30"/>
          <w:szCs w:val="30"/>
        </w:rPr>
        <w:t>五是开展非法集资专项排查工作，做好防范和打击非法集资工</w:t>
      </w:r>
      <w:r w:rsidRPr="00B43F43">
        <w:rPr>
          <w:rFonts w:ascii="仿宋_GB2312" w:hAnsi="仿宋_GB2312" w:hint="eastAsia"/>
          <w:kern w:val="0"/>
          <w:sz w:val="30"/>
          <w:szCs w:val="30"/>
        </w:rPr>
        <w:lastRenderedPageBreak/>
        <w:t>作。根据省联社及监管部门的要求，下发了《</w:t>
      </w:r>
      <w:r w:rsidRPr="00B43F43">
        <w:rPr>
          <w:rFonts w:ascii="仿宋_GB2312" w:hAnsi="仿宋_GB2312"/>
          <w:kern w:val="0"/>
          <w:sz w:val="30"/>
          <w:szCs w:val="30"/>
        </w:rPr>
        <w:t>2018</w:t>
      </w:r>
      <w:r w:rsidRPr="00B43F43">
        <w:rPr>
          <w:rFonts w:ascii="仿宋_GB2312" w:hAnsi="仿宋_GB2312" w:hint="eastAsia"/>
          <w:kern w:val="0"/>
          <w:sz w:val="30"/>
          <w:szCs w:val="30"/>
        </w:rPr>
        <w:t>年非法集资风险集中排查方案》（织农商银发〔2018〕62号）文件，切实落实好风险防控，从源头上掐断非法集资风险向我行传染的路径，规范操作，坚决</w:t>
      </w:r>
      <w:proofErr w:type="gramStart"/>
      <w:r w:rsidRPr="00B43F43">
        <w:rPr>
          <w:rFonts w:ascii="仿宋_GB2312" w:hAnsi="仿宋_GB2312" w:hint="eastAsia"/>
          <w:kern w:val="0"/>
          <w:sz w:val="30"/>
          <w:szCs w:val="30"/>
        </w:rPr>
        <w:t>揭制非法</w:t>
      </w:r>
      <w:proofErr w:type="gramEnd"/>
      <w:r w:rsidRPr="00B43F43">
        <w:rPr>
          <w:rFonts w:ascii="仿宋_GB2312" w:hAnsi="仿宋_GB2312" w:hint="eastAsia"/>
          <w:kern w:val="0"/>
          <w:sz w:val="30"/>
          <w:szCs w:val="30"/>
        </w:rPr>
        <w:t>资集高发蔓延势头，维护良好的金融生态环境</w:t>
      </w:r>
      <w:r w:rsidR="00F81F02" w:rsidRPr="00B43F43">
        <w:rPr>
          <w:rFonts w:ascii="仿宋_GB2312" w:hAnsi="仿宋_GB2312" w:hint="eastAsia"/>
          <w:kern w:val="0"/>
          <w:sz w:val="30"/>
          <w:szCs w:val="30"/>
        </w:rPr>
        <w:t>。</w:t>
      </w:r>
    </w:p>
    <w:p w:rsidR="00C03A36" w:rsidRPr="00B43F43" w:rsidRDefault="00C03A36" w:rsidP="00F85C1F">
      <w:pPr>
        <w:spacing w:line="560" w:lineRule="exact"/>
        <w:ind w:firstLineChars="200" w:firstLine="600"/>
        <w:rPr>
          <w:rFonts w:ascii="仿宋_GB2312" w:cs="仿宋_GB2312"/>
          <w:sz w:val="30"/>
          <w:szCs w:val="30"/>
        </w:rPr>
      </w:pPr>
      <w:r w:rsidRPr="00B43F43">
        <w:rPr>
          <w:rFonts w:ascii="仿宋_GB2312" w:cs="仿宋_GB2312" w:hint="eastAsia"/>
          <w:sz w:val="30"/>
          <w:szCs w:val="30"/>
        </w:rPr>
        <w:t>二、坚持严抓严管，规范水平再上台阶。</w:t>
      </w:r>
    </w:p>
    <w:p w:rsidR="00CE4285" w:rsidRPr="00B43F43" w:rsidRDefault="00CE4285" w:rsidP="00F85C1F">
      <w:pPr>
        <w:spacing w:line="560" w:lineRule="exact"/>
        <w:ind w:firstLineChars="199" w:firstLine="597"/>
        <w:rPr>
          <w:rFonts w:ascii="仿宋_GB2312" w:hAnsi="仿宋_GB2312"/>
          <w:kern w:val="0"/>
          <w:sz w:val="30"/>
          <w:szCs w:val="30"/>
        </w:rPr>
      </w:pPr>
      <w:r w:rsidRPr="00B43F43">
        <w:rPr>
          <w:rFonts w:ascii="仿宋_GB2312" w:hAnsi="仿宋_GB2312" w:hint="eastAsia"/>
          <w:kern w:val="0"/>
          <w:sz w:val="30"/>
          <w:szCs w:val="30"/>
        </w:rPr>
        <w:t>一是深入开展规范年活动，梳理制度63个，优化完善263项，在规范年活动中开展各类培训、学习</w:t>
      </w:r>
      <w:r w:rsidRPr="00B43F43">
        <w:rPr>
          <w:rFonts w:ascii="仿宋_GB2312" w:hAnsi="仿宋_GB2312"/>
          <w:kern w:val="0"/>
          <w:sz w:val="30"/>
          <w:szCs w:val="30"/>
        </w:rPr>
        <w:t>39</w:t>
      </w:r>
      <w:r w:rsidRPr="00B43F43">
        <w:rPr>
          <w:rFonts w:ascii="仿宋_GB2312" w:hAnsi="仿宋_GB2312" w:hint="eastAsia"/>
          <w:kern w:val="0"/>
          <w:sz w:val="30"/>
          <w:szCs w:val="30"/>
        </w:rPr>
        <w:t>批次，培训人员</w:t>
      </w:r>
      <w:r w:rsidRPr="00B43F43">
        <w:rPr>
          <w:rFonts w:ascii="仿宋_GB2312" w:hAnsi="仿宋_GB2312"/>
          <w:kern w:val="0"/>
          <w:sz w:val="30"/>
          <w:szCs w:val="30"/>
        </w:rPr>
        <w:t>3682</w:t>
      </w:r>
      <w:r w:rsidRPr="00B43F43">
        <w:rPr>
          <w:rFonts w:ascii="仿宋_GB2312" w:hAnsi="仿宋_GB2312" w:hint="eastAsia"/>
          <w:kern w:val="0"/>
          <w:sz w:val="30"/>
          <w:szCs w:val="30"/>
        </w:rPr>
        <w:t>人次，提升员工合</w:t>
      </w:r>
      <w:proofErr w:type="gramStart"/>
      <w:r w:rsidRPr="00B43F43">
        <w:rPr>
          <w:rFonts w:ascii="仿宋_GB2312" w:hAnsi="仿宋_GB2312" w:hint="eastAsia"/>
          <w:kern w:val="0"/>
          <w:sz w:val="30"/>
          <w:szCs w:val="30"/>
        </w:rPr>
        <w:t>规</w:t>
      </w:r>
      <w:proofErr w:type="gramEnd"/>
      <w:r w:rsidRPr="00B43F43">
        <w:rPr>
          <w:rFonts w:ascii="仿宋_GB2312" w:hAnsi="仿宋_GB2312" w:hint="eastAsia"/>
          <w:kern w:val="0"/>
          <w:sz w:val="30"/>
          <w:szCs w:val="30"/>
        </w:rPr>
        <w:t>操作水平，内部管理制度得到了进一步健全完善</w:t>
      </w:r>
      <w:r w:rsidR="003C7056" w:rsidRPr="00B43F43">
        <w:rPr>
          <w:rFonts w:ascii="仿宋_GB2312" w:hAnsi="仿宋_GB2312" w:hint="eastAsia"/>
          <w:kern w:val="0"/>
          <w:sz w:val="30"/>
          <w:szCs w:val="30"/>
        </w:rPr>
        <w:t>；</w:t>
      </w:r>
      <w:r w:rsidRPr="00B43F43">
        <w:rPr>
          <w:rFonts w:ascii="仿宋_GB2312" w:hAnsi="仿宋_GB2312" w:hint="eastAsia"/>
          <w:kern w:val="0"/>
          <w:sz w:val="30"/>
          <w:szCs w:val="30"/>
        </w:rPr>
        <w:t>二是坚定从严治行不动摇，年初以来织金农商银行党委和纪委约谈共计105人次，其中开展预防提醒谈话30人次、询问示警约谈20人次、诫勉约谈17人次、问</w:t>
      </w:r>
      <w:proofErr w:type="gramStart"/>
      <w:r w:rsidRPr="00B43F43">
        <w:rPr>
          <w:rFonts w:ascii="仿宋_GB2312" w:hAnsi="仿宋_GB2312" w:hint="eastAsia"/>
          <w:kern w:val="0"/>
          <w:sz w:val="30"/>
          <w:szCs w:val="30"/>
        </w:rPr>
        <w:t>责处理</w:t>
      </w:r>
      <w:proofErr w:type="gramEnd"/>
      <w:r w:rsidRPr="00B43F43">
        <w:rPr>
          <w:rFonts w:ascii="仿宋_GB2312" w:hAnsi="仿宋_GB2312" w:hint="eastAsia"/>
          <w:kern w:val="0"/>
          <w:sz w:val="30"/>
          <w:szCs w:val="30"/>
        </w:rPr>
        <w:t>约谈38人次，对整治银行业“市场乱象”信贷领域违规违纪人员5人给予警告处分、4人给予撤职处分、4人给予降级处分，其中3名共产党员给予党内严重警告处分。时刻教育和引导党员领导干部要严守纪律底线，心存敬畏</w:t>
      </w:r>
      <w:r w:rsidR="003C7056" w:rsidRPr="00B43F43">
        <w:rPr>
          <w:rFonts w:ascii="仿宋_GB2312" w:hAnsi="仿宋_GB2312" w:hint="eastAsia"/>
          <w:kern w:val="0"/>
          <w:sz w:val="30"/>
          <w:szCs w:val="30"/>
        </w:rPr>
        <w:t>；</w:t>
      </w:r>
      <w:r w:rsidRPr="00B43F43">
        <w:rPr>
          <w:rFonts w:ascii="仿宋_GB2312" w:hAnsi="仿宋_GB2312" w:hint="eastAsia"/>
          <w:kern w:val="0"/>
          <w:sz w:val="30"/>
          <w:szCs w:val="30"/>
        </w:rPr>
        <w:t>三是加强行社纠纷处理，经县人民政府召开专题会议，同意我行按</w:t>
      </w:r>
      <w:r w:rsidRPr="00B43F43">
        <w:rPr>
          <w:rFonts w:ascii="仿宋_GB2312" w:hAnsi="仿宋_GB2312"/>
          <w:kern w:val="0"/>
          <w:sz w:val="30"/>
          <w:szCs w:val="30"/>
        </w:rPr>
        <w:t>5%</w:t>
      </w:r>
      <w:r w:rsidRPr="00B43F43">
        <w:rPr>
          <w:rFonts w:ascii="仿宋_GB2312" w:hAnsi="仿宋_GB2312" w:hint="eastAsia"/>
          <w:kern w:val="0"/>
          <w:sz w:val="30"/>
          <w:szCs w:val="30"/>
        </w:rPr>
        <w:t>回购处置与农行纠纷的历史遗留款项</w:t>
      </w:r>
      <w:r w:rsidRPr="00B43F43">
        <w:rPr>
          <w:rFonts w:ascii="仿宋_GB2312" w:hAnsi="仿宋_GB2312"/>
          <w:kern w:val="0"/>
          <w:sz w:val="30"/>
          <w:szCs w:val="30"/>
        </w:rPr>
        <w:t>1996</w:t>
      </w:r>
      <w:r w:rsidRPr="00B43F43">
        <w:rPr>
          <w:rFonts w:ascii="仿宋_GB2312" w:hAnsi="仿宋_GB2312" w:hint="eastAsia"/>
          <w:kern w:val="0"/>
          <w:sz w:val="30"/>
          <w:szCs w:val="30"/>
        </w:rPr>
        <w:t>万元，已成功回购，并获得省联社通报表扬</w:t>
      </w:r>
      <w:r w:rsidR="003C7056" w:rsidRPr="00B43F43">
        <w:rPr>
          <w:rFonts w:ascii="仿宋_GB2312" w:hAnsi="仿宋_GB2312" w:hint="eastAsia"/>
          <w:kern w:val="0"/>
          <w:sz w:val="30"/>
          <w:szCs w:val="30"/>
        </w:rPr>
        <w:t>；</w:t>
      </w:r>
      <w:r w:rsidRPr="00B43F43">
        <w:rPr>
          <w:rFonts w:ascii="仿宋_GB2312" w:hAnsi="仿宋_GB2312" w:hint="eastAsia"/>
          <w:kern w:val="0"/>
          <w:sz w:val="30"/>
          <w:szCs w:val="30"/>
        </w:rPr>
        <w:t>四是强化内控管理，切实防范风险。</w:t>
      </w:r>
      <w:r w:rsidRPr="00B43F43">
        <w:rPr>
          <w:rFonts w:ascii="仿宋_GB2312" w:hAnsi="仿宋_GB2312"/>
          <w:kern w:val="0"/>
          <w:sz w:val="30"/>
          <w:szCs w:val="30"/>
        </w:rPr>
        <w:t>2018</w:t>
      </w:r>
      <w:r w:rsidRPr="00B43F43">
        <w:rPr>
          <w:rFonts w:ascii="仿宋_GB2312" w:hAnsi="仿宋_GB2312" w:hint="eastAsia"/>
          <w:kern w:val="0"/>
          <w:sz w:val="30"/>
          <w:szCs w:val="30"/>
        </w:rPr>
        <w:t>年，稽核部门及时开展各项专项审计，对违规违纪情况问</w:t>
      </w:r>
      <w:proofErr w:type="gramStart"/>
      <w:r w:rsidRPr="00B43F43">
        <w:rPr>
          <w:rFonts w:ascii="仿宋_GB2312" w:hAnsi="仿宋_GB2312" w:hint="eastAsia"/>
          <w:kern w:val="0"/>
          <w:sz w:val="30"/>
          <w:szCs w:val="30"/>
        </w:rPr>
        <w:t>责处理</w:t>
      </w:r>
      <w:proofErr w:type="gramEnd"/>
      <w:r w:rsidRPr="00B43F43">
        <w:rPr>
          <w:rFonts w:ascii="仿宋_GB2312" w:hAnsi="仿宋_GB2312" w:hint="eastAsia"/>
          <w:kern w:val="0"/>
          <w:sz w:val="30"/>
          <w:szCs w:val="30"/>
        </w:rPr>
        <w:t>共计271人次，处罚金额总计53.7万元，让“合规”深入意识、让“意识”成为行为，为各项业务稳健发展提供了保障</w:t>
      </w:r>
      <w:r w:rsidR="003C7056" w:rsidRPr="00B43F43">
        <w:rPr>
          <w:rFonts w:ascii="仿宋_GB2312" w:hAnsi="仿宋_GB2312" w:hint="eastAsia"/>
          <w:kern w:val="0"/>
          <w:sz w:val="30"/>
          <w:szCs w:val="30"/>
        </w:rPr>
        <w:t>；</w:t>
      </w:r>
      <w:r w:rsidRPr="00B43F43">
        <w:rPr>
          <w:rFonts w:ascii="仿宋_GB2312" w:hAnsi="仿宋_GB2312" w:hint="eastAsia"/>
          <w:kern w:val="0"/>
          <w:sz w:val="30"/>
          <w:szCs w:val="30"/>
        </w:rPr>
        <w:t>五是进一步做好做实人民币银行结算账户对公开户管理及优化企业开户工作，对辖内存量账户进行清理和规范，开展了存量客户身份信息治理、受益人所有人身份识别等工作，做好反洗钱监测系统审核、上报</w:t>
      </w:r>
      <w:r w:rsidR="003C7056" w:rsidRPr="00B43F43">
        <w:rPr>
          <w:rFonts w:ascii="仿宋_GB2312" w:hAnsi="仿宋_GB2312" w:hint="eastAsia"/>
          <w:kern w:val="0"/>
          <w:sz w:val="30"/>
          <w:szCs w:val="30"/>
        </w:rPr>
        <w:t>；</w:t>
      </w:r>
      <w:r w:rsidRPr="00B43F43">
        <w:rPr>
          <w:rFonts w:ascii="仿宋_GB2312" w:hAnsi="仿宋_GB2312" w:hint="eastAsia"/>
          <w:kern w:val="0"/>
          <w:sz w:val="30"/>
          <w:szCs w:val="30"/>
        </w:rPr>
        <w:lastRenderedPageBreak/>
        <w:t>六是从</w:t>
      </w:r>
      <w:smartTag w:uri="urn:schemas-microsoft-com:office:smarttags" w:element="chsdate">
        <w:smartTagPr>
          <w:attr w:name="IsROCDate" w:val="False"/>
          <w:attr w:name="IsLunarDate" w:val="False"/>
          <w:attr w:name="Day" w:val="23"/>
          <w:attr w:name="Month" w:val="7"/>
          <w:attr w:name="Year" w:val="2018"/>
        </w:smartTagPr>
        <w:r w:rsidRPr="00B43F43">
          <w:rPr>
            <w:rFonts w:ascii="仿宋_GB2312" w:hAnsi="仿宋_GB2312"/>
            <w:kern w:val="0"/>
            <w:sz w:val="30"/>
            <w:szCs w:val="30"/>
          </w:rPr>
          <w:t>2018</w:t>
        </w:r>
        <w:r w:rsidRPr="00B43F43">
          <w:rPr>
            <w:rFonts w:ascii="仿宋_GB2312" w:hAnsi="仿宋_GB2312" w:hint="eastAsia"/>
            <w:kern w:val="0"/>
            <w:sz w:val="30"/>
            <w:szCs w:val="30"/>
          </w:rPr>
          <w:t>年</w:t>
        </w:r>
        <w:r w:rsidRPr="00B43F43">
          <w:rPr>
            <w:rFonts w:ascii="仿宋_GB2312" w:hAnsi="仿宋_GB2312"/>
            <w:kern w:val="0"/>
            <w:sz w:val="30"/>
            <w:szCs w:val="30"/>
          </w:rPr>
          <w:t>7</w:t>
        </w:r>
        <w:r w:rsidRPr="00B43F43">
          <w:rPr>
            <w:rFonts w:ascii="仿宋_GB2312" w:hAnsi="仿宋_GB2312" w:hint="eastAsia"/>
            <w:kern w:val="0"/>
            <w:sz w:val="30"/>
            <w:szCs w:val="30"/>
          </w:rPr>
          <w:t>月</w:t>
        </w:r>
        <w:r w:rsidRPr="00B43F43">
          <w:rPr>
            <w:rFonts w:ascii="仿宋_GB2312" w:hAnsi="仿宋_GB2312"/>
            <w:kern w:val="0"/>
            <w:sz w:val="30"/>
            <w:szCs w:val="30"/>
          </w:rPr>
          <w:t>23</w:t>
        </w:r>
        <w:r w:rsidRPr="00B43F43">
          <w:rPr>
            <w:rFonts w:ascii="仿宋_GB2312" w:hAnsi="仿宋_GB2312" w:hint="eastAsia"/>
            <w:kern w:val="0"/>
            <w:sz w:val="30"/>
            <w:szCs w:val="30"/>
          </w:rPr>
          <w:t>日</w:t>
        </w:r>
      </w:smartTag>
      <w:r w:rsidRPr="00B43F43">
        <w:rPr>
          <w:rFonts w:ascii="仿宋_GB2312" w:hAnsi="仿宋_GB2312" w:hint="eastAsia"/>
          <w:kern w:val="0"/>
          <w:sz w:val="30"/>
          <w:szCs w:val="30"/>
        </w:rPr>
        <w:t>起业务库异地值守全面投入使用，彻底告别人工值守的传统模式，进一步强化安全保卫系统，保障安全经营，促进其他工作顺利开展。</w:t>
      </w:r>
    </w:p>
    <w:p w:rsidR="00C03A36" w:rsidRPr="00B43F43" w:rsidRDefault="00C03A36" w:rsidP="0061433C">
      <w:pPr>
        <w:spacing w:line="560" w:lineRule="exact"/>
        <w:jc w:val="center"/>
        <w:rPr>
          <w:rFonts w:ascii="仿宋_GB2312" w:cs="仿宋_GB2312"/>
          <w:sz w:val="30"/>
          <w:szCs w:val="30"/>
        </w:rPr>
      </w:pPr>
    </w:p>
    <w:p w:rsidR="00C03A36" w:rsidRPr="00B43F43" w:rsidRDefault="00C03A36" w:rsidP="0061433C">
      <w:pPr>
        <w:spacing w:line="560" w:lineRule="exact"/>
        <w:jc w:val="center"/>
        <w:rPr>
          <w:rFonts w:ascii="仿宋_GB2312" w:cs="仿宋_GB2312"/>
          <w:sz w:val="30"/>
          <w:szCs w:val="30"/>
        </w:rPr>
      </w:pPr>
      <w:r w:rsidRPr="00B43F43">
        <w:rPr>
          <w:rFonts w:ascii="仿宋_GB2312" w:cs="仿宋_GB2312" w:hint="eastAsia"/>
          <w:sz w:val="30"/>
          <w:szCs w:val="30"/>
        </w:rPr>
        <w:t>第二节</w:t>
      </w:r>
      <w:r w:rsidR="005163D1" w:rsidRPr="00B43F43">
        <w:rPr>
          <w:rFonts w:ascii="仿宋_GB2312" w:cs="仿宋_GB2312" w:hint="eastAsia"/>
          <w:sz w:val="30"/>
          <w:szCs w:val="30"/>
        </w:rPr>
        <w:t xml:space="preserve"> </w:t>
      </w:r>
      <w:r w:rsidRPr="00B43F43">
        <w:rPr>
          <w:rFonts w:ascii="仿宋_GB2312" w:cs="仿宋_GB2312" w:hint="eastAsia"/>
          <w:sz w:val="30"/>
          <w:szCs w:val="30"/>
        </w:rPr>
        <w:t>风险状况</w:t>
      </w:r>
    </w:p>
    <w:p w:rsidR="00C03A36" w:rsidRPr="00B43F43" w:rsidRDefault="00C03A36" w:rsidP="0061433C">
      <w:pPr>
        <w:spacing w:line="560" w:lineRule="exact"/>
        <w:ind w:firstLineChars="200" w:firstLine="600"/>
        <w:rPr>
          <w:rFonts w:ascii="仿宋_GB2312" w:cs="仿宋_GB2312"/>
          <w:sz w:val="30"/>
          <w:szCs w:val="30"/>
        </w:rPr>
      </w:pPr>
      <w:r w:rsidRPr="00B43F43">
        <w:rPr>
          <w:rFonts w:ascii="仿宋_GB2312" w:cs="仿宋_GB2312" w:hint="eastAsia"/>
          <w:sz w:val="30"/>
          <w:szCs w:val="30"/>
        </w:rPr>
        <w:t>一、信用风险管理</w:t>
      </w:r>
    </w:p>
    <w:p w:rsidR="00C03A36" w:rsidRPr="00B43F43" w:rsidRDefault="00C03A36" w:rsidP="0061433C">
      <w:pPr>
        <w:spacing w:line="560" w:lineRule="exact"/>
        <w:ind w:rightChars="-1" w:right="-3" w:firstLine="630"/>
        <w:rPr>
          <w:rFonts w:ascii="仿宋_GB2312" w:cs="仿宋_GB2312"/>
          <w:sz w:val="30"/>
          <w:szCs w:val="30"/>
        </w:rPr>
      </w:pPr>
      <w:r w:rsidRPr="00B43F43">
        <w:rPr>
          <w:rFonts w:ascii="仿宋_GB2312" w:cs="仿宋_GB2312"/>
          <w:sz w:val="30"/>
          <w:szCs w:val="30"/>
        </w:rPr>
        <w:t>(</w:t>
      </w:r>
      <w:proofErr w:type="gramStart"/>
      <w:r w:rsidRPr="00B43F43">
        <w:rPr>
          <w:rFonts w:ascii="仿宋_GB2312" w:cs="仿宋_GB2312" w:hint="eastAsia"/>
          <w:sz w:val="30"/>
          <w:szCs w:val="30"/>
        </w:rPr>
        <w:t>一</w:t>
      </w:r>
      <w:proofErr w:type="gramEnd"/>
      <w:r w:rsidRPr="00B43F43">
        <w:rPr>
          <w:rFonts w:ascii="仿宋_GB2312" w:cs="仿宋_GB2312"/>
          <w:sz w:val="30"/>
          <w:szCs w:val="30"/>
        </w:rPr>
        <w:t>)</w:t>
      </w:r>
      <w:r w:rsidRPr="00B43F43">
        <w:rPr>
          <w:rFonts w:ascii="仿宋_GB2312" w:cs="仿宋_GB2312" w:hint="eastAsia"/>
          <w:sz w:val="30"/>
          <w:szCs w:val="30"/>
        </w:rPr>
        <w:t>成立了合</w:t>
      </w:r>
      <w:proofErr w:type="gramStart"/>
      <w:r w:rsidRPr="00B43F43">
        <w:rPr>
          <w:rFonts w:ascii="仿宋_GB2312" w:cs="仿宋_GB2312" w:hint="eastAsia"/>
          <w:sz w:val="30"/>
          <w:szCs w:val="30"/>
        </w:rPr>
        <w:t>规</w:t>
      </w:r>
      <w:proofErr w:type="gramEnd"/>
      <w:r w:rsidRPr="00B43F43">
        <w:rPr>
          <w:rFonts w:ascii="仿宋_GB2312" w:cs="仿宋_GB2312" w:hint="eastAsia"/>
          <w:sz w:val="30"/>
          <w:szCs w:val="30"/>
        </w:rPr>
        <w:t>风险管理委员会、薪酬管理委员会、信贷审批管理委员会、财务审批管理委员会、采购管理委员会、资产负债管理委员会、审计管理委员会、招投标管理委员会、信息科技管理委员会、投资审批委委员会、案件防控领导小组、安全领导小组、</w:t>
      </w:r>
      <w:proofErr w:type="gramStart"/>
      <w:r w:rsidRPr="00B43F43">
        <w:rPr>
          <w:rFonts w:ascii="仿宋_GB2312" w:cs="仿宋_GB2312" w:hint="eastAsia"/>
          <w:sz w:val="30"/>
          <w:szCs w:val="30"/>
        </w:rPr>
        <w:t>维稳工作</w:t>
      </w:r>
      <w:proofErr w:type="gramEnd"/>
      <w:r w:rsidRPr="00B43F43">
        <w:rPr>
          <w:rFonts w:ascii="仿宋_GB2312" w:cs="仿宋_GB2312" w:hint="eastAsia"/>
          <w:sz w:val="30"/>
          <w:szCs w:val="30"/>
        </w:rPr>
        <w:t>领导小组、禁毒工作领导小组、网点标准化建设领导小组、基础设施建设领导小组、基础设施建设监督小组、基础设施建设工程竣工验收领导小组、房地产抵押物价值认定领导小组、农户信用等级评定领导小组、重大突发事件应急领导小组、内部控制领导小组、非现场监管信息系统工作领导小组</w:t>
      </w:r>
      <w:r w:rsidR="000014BB" w:rsidRPr="00B43F43">
        <w:rPr>
          <w:rFonts w:ascii="仿宋_GB2312" w:cs="仿宋_GB2312" w:hint="eastAsia"/>
          <w:sz w:val="30"/>
          <w:szCs w:val="30"/>
        </w:rPr>
        <w:t>、反洗</w:t>
      </w:r>
      <w:proofErr w:type="gramStart"/>
      <w:r w:rsidR="000014BB" w:rsidRPr="00B43F43">
        <w:rPr>
          <w:rFonts w:ascii="仿宋_GB2312" w:cs="仿宋_GB2312" w:hint="eastAsia"/>
          <w:sz w:val="30"/>
          <w:szCs w:val="30"/>
        </w:rPr>
        <w:t>钱工作</w:t>
      </w:r>
      <w:proofErr w:type="gramEnd"/>
      <w:r w:rsidR="000014BB" w:rsidRPr="00B43F43">
        <w:rPr>
          <w:rFonts w:ascii="仿宋_GB2312" w:cs="仿宋_GB2312" w:hint="eastAsia"/>
          <w:sz w:val="30"/>
          <w:szCs w:val="30"/>
        </w:rPr>
        <w:t>领导小组</w:t>
      </w:r>
      <w:r w:rsidRPr="00B43F43">
        <w:rPr>
          <w:rFonts w:ascii="仿宋_GB2312" w:cs="仿宋_GB2312" w:hint="eastAsia"/>
          <w:sz w:val="30"/>
          <w:szCs w:val="30"/>
        </w:rPr>
        <w:t>等</w:t>
      </w:r>
      <w:r w:rsidRPr="00B43F43">
        <w:rPr>
          <w:rFonts w:ascii="仿宋_GB2312" w:cs="仿宋_GB2312"/>
          <w:sz w:val="30"/>
          <w:szCs w:val="30"/>
        </w:rPr>
        <w:t>2</w:t>
      </w:r>
      <w:r w:rsidR="00B32A2A" w:rsidRPr="00B43F43">
        <w:rPr>
          <w:rFonts w:ascii="仿宋_GB2312" w:cs="仿宋_GB2312" w:hint="eastAsia"/>
          <w:sz w:val="30"/>
          <w:szCs w:val="30"/>
        </w:rPr>
        <w:t>4个管理委员</w:t>
      </w:r>
      <w:r w:rsidRPr="00B43F43">
        <w:rPr>
          <w:rFonts w:ascii="仿宋_GB2312" w:cs="仿宋_GB2312" w:hint="eastAsia"/>
          <w:sz w:val="30"/>
          <w:szCs w:val="30"/>
        </w:rPr>
        <w:t>会及领导小组。通过建立的这些组织构架，明确了清晰有效的风险管理政策，强化风险管理运行机制，建立了科学的激励和问责机制，培育良好的风险管理文化，形成有效的风险监督评价机制，使我行各项的业务发展与金融机构复杂风险管理体系相适应。</w:t>
      </w:r>
    </w:p>
    <w:p w:rsidR="00C03A36" w:rsidRPr="00B43F43" w:rsidRDefault="00C03A36" w:rsidP="0061433C">
      <w:pPr>
        <w:spacing w:line="560" w:lineRule="exact"/>
        <w:ind w:firstLineChars="200" w:firstLine="600"/>
        <w:rPr>
          <w:rFonts w:ascii="仿宋_GB2312" w:cs="仿宋_GB2312"/>
          <w:sz w:val="30"/>
          <w:szCs w:val="30"/>
        </w:rPr>
      </w:pPr>
      <w:r w:rsidRPr="00B43F43">
        <w:rPr>
          <w:rFonts w:ascii="仿宋_GB2312" w:cs="仿宋_GB2312"/>
          <w:sz w:val="30"/>
          <w:szCs w:val="30"/>
        </w:rPr>
        <w:t>(</w:t>
      </w:r>
      <w:r w:rsidRPr="00B43F43">
        <w:rPr>
          <w:rFonts w:ascii="仿宋_GB2312" w:cs="仿宋_GB2312" w:hint="eastAsia"/>
          <w:sz w:val="30"/>
          <w:szCs w:val="30"/>
        </w:rPr>
        <w:t>二</w:t>
      </w:r>
      <w:r w:rsidRPr="00B43F43">
        <w:rPr>
          <w:rFonts w:ascii="仿宋_GB2312" w:cs="仿宋_GB2312"/>
          <w:sz w:val="30"/>
          <w:szCs w:val="30"/>
        </w:rPr>
        <w:t>)</w:t>
      </w:r>
      <w:r w:rsidRPr="00B43F43">
        <w:rPr>
          <w:rFonts w:ascii="仿宋_GB2312" w:cs="仿宋_GB2312" w:hint="eastAsia"/>
          <w:sz w:val="30"/>
          <w:szCs w:val="30"/>
        </w:rPr>
        <w:t>继续加快制度建设，全面规范管理。在开办新业务、开发新产品时，事先充分识别评估潜在的风险因素与影响，由业务、风险、合</w:t>
      </w:r>
      <w:proofErr w:type="gramStart"/>
      <w:r w:rsidRPr="00B43F43">
        <w:rPr>
          <w:rFonts w:ascii="仿宋_GB2312" w:cs="仿宋_GB2312" w:hint="eastAsia"/>
          <w:sz w:val="30"/>
          <w:szCs w:val="30"/>
        </w:rPr>
        <w:t>规</w:t>
      </w:r>
      <w:proofErr w:type="gramEnd"/>
      <w:r w:rsidRPr="00B43F43">
        <w:rPr>
          <w:rFonts w:ascii="仿宋_GB2312" w:cs="仿宋_GB2312" w:hint="eastAsia"/>
          <w:sz w:val="30"/>
          <w:szCs w:val="30"/>
        </w:rPr>
        <w:t>等相关部门进行事先制定业务风险管理制度、流程。</w:t>
      </w:r>
    </w:p>
    <w:p w:rsidR="00C03A36" w:rsidRPr="00B43F43" w:rsidRDefault="00C03A36" w:rsidP="0061433C">
      <w:pPr>
        <w:spacing w:line="560" w:lineRule="exact"/>
        <w:ind w:firstLine="600"/>
        <w:rPr>
          <w:rFonts w:ascii="仿宋_GB2312" w:cs="仿宋_GB2312"/>
          <w:sz w:val="30"/>
          <w:szCs w:val="30"/>
        </w:rPr>
      </w:pPr>
      <w:r w:rsidRPr="00B43F43">
        <w:rPr>
          <w:rFonts w:ascii="仿宋_GB2312" w:cs="仿宋_GB2312" w:hint="eastAsia"/>
          <w:sz w:val="30"/>
          <w:szCs w:val="30"/>
        </w:rPr>
        <w:t>二、流动性风险状况</w:t>
      </w:r>
    </w:p>
    <w:p w:rsidR="00C03A36" w:rsidRPr="00B43F43" w:rsidRDefault="00C03A36" w:rsidP="0061433C">
      <w:pPr>
        <w:spacing w:line="560" w:lineRule="exact"/>
        <w:ind w:firstLine="600"/>
        <w:rPr>
          <w:rFonts w:ascii="仿宋_GB2312" w:cs="仿宋_GB2312"/>
          <w:sz w:val="30"/>
          <w:szCs w:val="30"/>
        </w:rPr>
      </w:pPr>
      <w:r w:rsidRPr="00B43F43">
        <w:rPr>
          <w:rFonts w:ascii="仿宋_GB2312" w:cs="仿宋_GB2312"/>
          <w:sz w:val="30"/>
          <w:szCs w:val="30"/>
        </w:rPr>
        <w:lastRenderedPageBreak/>
        <w:t>(</w:t>
      </w:r>
      <w:proofErr w:type="gramStart"/>
      <w:r w:rsidRPr="00B43F43">
        <w:rPr>
          <w:rFonts w:ascii="仿宋_GB2312" w:cs="仿宋_GB2312" w:hint="eastAsia"/>
          <w:sz w:val="30"/>
          <w:szCs w:val="30"/>
        </w:rPr>
        <w:t>一</w:t>
      </w:r>
      <w:proofErr w:type="gramEnd"/>
      <w:r w:rsidRPr="00B43F43">
        <w:rPr>
          <w:rFonts w:ascii="仿宋_GB2312" w:cs="仿宋_GB2312"/>
          <w:sz w:val="30"/>
          <w:szCs w:val="30"/>
        </w:rPr>
        <w:t>)201</w:t>
      </w:r>
      <w:r w:rsidR="00BF5BEF" w:rsidRPr="00B43F43">
        <w:rPr>
          <w:rFonts w:ascii="仿宋_GB2312" w:cs="仿宋_GB2312" w:hint="eastAsia"/>
          <w:sz w:val="30"/>
          <w:szCs w:val="30"/>
        </w:rPr>
        <w:t>8</w:t>
      </w:r>
      <w:r w:rsidRPr="00B43F43">
        <w:rPr>
          <w:rFonts w:ascii="仿宋_GB2312" w:cs="仿宋_GB2312" w:hint="eastAsia"/>
          <w:sz w:val="30"/>
          <w:szCs w:val="30"/>
        </w:rPr>
        <w:t>年末，现金及业务周转金</w:t>
      </w:r>
      <w:r w:rsidRPr="00B43F43">
        <w:rPr>
          <w:rFonts w:ascii="仿宋_GB2312" w:cs="仿宋_GB2312"/>
          <w:sz w:val="30"/>
          <w:szCs w:val="30"/>
        </w:rPr>
        <w:t>5</w:t>
      </w:r>
      <w:r w:rsidR="00BF5BEF" w:rsidRPr="00B43F43">
        <w:rPr>
          <w:rFonts w:ascii="仿宋_GB2312" w:cs="仿宋_GB2312" w:hint="eastAsia"/>
          <w:sz w:val="30"/>
          <w:szCs w:val="30"/>
        </w:rPr>
        <w:t>934.03</w:t>
      </w:r>
      <w:r w:rsidRPr="00B43F43">
        <w:rPr>
          <w:rFonts w:ascii="仿宋_GB2312" w:cs="仿宋_GB2312" w:hint="eastAsia"/>
          <w:sz w:val="30"/>
          <w:szCs w:val="30"/>
        </w:rPr>
        <w:t>万元，超额准备金</w:t>
      </w:r>
      <w:r w:rsidR="005F4543" w:rsidRPr="00B43F43">
        <w:rPr>
          <w:rFonts w:ascii="仿宋_GB2312" w:cs="仿宋_GB2312" w:hint="eastAsia"/>
          <w:sz w:val="30"/>
          <w:szCs w:val="30"/>
        </w:rPr>
        <w:t>存款</w:t>
      </w:r>
      <w:r w:rsidR="005F4543" w:rsidRPr="00B43F43">
        <w:rPr>
          <w:rFonts w:ascii="仿宋_GB2312" w:cs="仿宋_GB2312"/>
          <w:sz w:val="30"/>
          <w:szCs w:val="30"/>
        </w:rPr>
        <w:t>97801.92</w:t>
      </w:r>
      <w:r w:rsidRPr="00B43F43">
        <w:rPr>
          <w:rFonts w:ascii="仿宋_GB2312" w:cs="仿宋_GB2312" w:hint="eastAsia"/>
          <w:sz w:val="30"/>
          <w:szCs w:val="30"/>
        </w:rPr>
        <w:t>万元，存放联社款项</w:t>
      </w:r>
      <w:r w:rsidR="00BF5BEF" w:rsidRPr="00B43F43">
        <w:rPr>
          <w:rFonts w:ascii="仿宋_GB2312" w:cs="仿宋_GB2312" w:hint="eastAsia"/>
          <w:sz w:val="30"/>
          <w:szCs w:val="30"/>
        </w:rPr>
        <w:t>141651.14</w:t>
      </w:r>
      <w:r w:rsidRPr="00B43F43">
        <w:rPr>
          <w:rFonts w:ascii="仿宋_GB2312" w:cs="仿宋_GB2312" w:hint="eastAsia"/>
          <w:sz w:val="30"/>
          <w:szCs w:val="30"/>
        </w:rPr>
        <w:t>万元；流动性比例为</w:t>
      </w:r>
      <w:r w:rsidR="00BF5BEF" w:rsidRPr="00B43F43">
        <w:rPr>
          <w:rFonts w:ascii="仿宋_GB2312" w:cs="仿宋_GB2312" w:hint="eastAsia"/>
          <w:sz w:val="30"/>
          <w:szCs w:val="30"/>
        </w:rPr>
        <w:t>56</w:t>
      </w:r>
      <w:r w:rsidRPr="00B43F43">
        <w:rPr>
          <w:rFonts w:ascii="仿宋_GB2312" w:cs="仿宋_GB2312"/>
          <w:sz w:val="30"/>
          <w:szCs w:val="30"/>
        </w:rPr>
        <w:t>%</w:t>
      </w:r>
      <w:r w:rsidRPr="00B43F43">
        <w:rPr>
          <w:rFonts w:ascii="仿宋_GB2312" w:cs="仿宋_GB2312" w:hint="eastAsia"/>
          <w:sz w:val="30"/>
          <w:szCs w:val="30"/>
        </w:rPr>
        <w:t>；存贷比</w:t>
      </w:r>
      <w:r w:rsidR="00ED08E8" w:rsidRPr="00B43F43">
        <w:rPr>
          <w:rFonts w:ascii="仿宋_GB2312" w:cs="仿宋_GB2312" w:hint="eastAsia"/>
          <w:sz w:val="30"/>
          <w:szCs w:val="30"/>
        </w:rPr>
        <w:t>69.33</w:t>
      </w:r>
      <w:r w:rsidRPr="00B43F43">
        <w:rPr>
          <w:rFonts w:ascii="仿宋_GB2312" w:cs="仿宋_GB2312"/>
          <w:sz w:val="30"/>
          <w:szCs w:val="30"/>
        </w:rPr>
        <w:t>%</w:t>
      </w:r>
      <w:r w:rsidRPr="00B43F43">
        <w:rPr>
          <w:rFonts w:ascii="仿宋_GB2312" w:cs="仿宋_GB2312" w:hint="eastAsia"/>
          <w:sz w:val="30"/>
          <w:szCs w:val="30"/>
        </w:rPr>
        <w:t>；流动性缺口率</w:t>
      </w:r>
      <w:r w:rsidR="00BD2640" w:rsidRPr="00B43F43">
        <w:rPr>
          <w:rFonts w:ascii="仿宋_GB2312" w:cs="仿宋_GB2312" w:hint="eastAsia"/>
          <w:sz w:val="30"/>
          <w:szCs w:val="30"/>
        </w:rPr>
        <w:t>72.87</w:t>
      </w:r>
      <w:r w:rsidRPr="00B43F43">
        <w:rPr>
          <w:rFonts w:ascii="仿宋_GB2312" w:cs="仿宋_GB2312"/>
          <w:sz w:val="30"/>
          <w:szCs w:val="30"/>
        </w:rPr>
        <w:t>%</w:t>
      </w:r>
      <w:r w:rsidRPr="00B43F43">
        <w:rPr>
          <w:rFonts w:ascii="仿宋_GB2312" w:cs="仿宋_GB2312" w:hint="eastAsia"/>
          <w:sz w:val="30"/>
          <w:szCs w:val="30"/>
        </w:rPr>
        <w:t>；核心负债依存</w:t>
      </w:r>
      <w:r w:rsidR="00A02619" w:rsidRPr="00B43F43">
        <w:rPr>
          <w:rFonts w:ascii="仿宋_GB2312" w:cs="仿宋_GB2312" w:hint="eastAsia"/>
          <w:sz w:val="30"/>
          <w:szCs w:val="30"/>
        </w:rPr>
        <w:t>度82.56</w:t>
      </w:r>
      <w:r w:rsidRPr="00B43F43">
        <w:rPr>
          <w:rFonts w:ascii="仿宋_GB2312" w:cs="仿宋_GB2312"/>
          <w:sz w:val="30"/>
          <w:szCs w:val="30"/>
        </w:rPr>
        <w:t>%</w:t>
      </w:r>
      <w:r w:rsidRPr="00B43F43">
        <w:rPr>
          <w:rFonts w:ascii="仿宋_GB2312" w:cs="仿宋_GB2312" w:hint="eastAsia"/>
          <w:sz w:val="30"/>
          <w:szCs w:val="30"/>
        </w:rPr>
        <w:t>；中长期贷款比例</w:t>
      </w:r>
      <w:r w:rsidR="00EA2340" w:rsidRPr="00B43F43">
        <w:rPr>
          <w:rFonts w:ascii="仿宋_GB2312" w:cs="仿宋_GB2312" w:hint="eastAsia"/>
          <w:sz w:val="30"/>
          <w:szCs w:val="30"/>
        </w:rPr>
        <w:t>55.27</w:t>
      </w:r>
      <w:r w:rsidRPr="00B43F43">
        <w:rPr>
          <w:rFonts w:ascii="仿宋_GB2312" w:cs="仿宋_GB2312"/>
          <w:sz w:val="30"/>
          <w:szCs w:val="30"/>
        </w:rPr>
        <w:t>%</w:t>
      </w:r>
      <w:r w:rsidRPr="00B43F43">
        <w:rPr>
          <w:rFonts w:ascii="仿宋_GB2312" w:cs="仿宋_GB2312" w:hint="eastAsia"/>
          <w:sz w:val="30"/>
          <w:szCs w:val="30"/>
        </w:rPr>
        <w:t>；最大十户存款比例</w:t>
      </w:r>
      <w:r w:rsidR="00B3495C" w:rsidRPr="00B43F43">
        <w:rPr>
          <w:rFonts w:ascii="仿宋_GB2312" w:cs="仿宋_GB2312" w:hint="eastAsia"/>
          <w:sz w:val="30"/>
          <w:szCs w:val="30"/>
        </w:rPr>
        <w:t>3.77</w:t>
      </w:r>
      <w:r w:rsidRPr="00B43F43">
        <w:rPr>
          <w:rFonts w:ascii="仿宋_GB2312" w:cs="仿宋_GB2312"/>
          <w:sz w:val="30"/>
          <w:szCs w:val="30"/>
        </w:rPr>
        <w:t>%</w:t>
      </w:r>
      <w:r w:rsidRPr="00B43F43">
        <w:rPr>
          <w:rFonts w:ascii="仿宋_GB2312" w:cs="仿宋_GB2312" w:hint="eastAsia"/>
          <w:sz w:val="30"/>
          <w:szCs w:val="30"/>
        </w:rPr>
        <w:t>。</w:t>
      </w:r>
    </w:p>
    <w:p w:rsidR="00C03A36" w:rsidRPr="00B43F43" w:rsidRDefault="00C03A36" w:rsidP="0061433C">
      <w:pPr>
        <w:spacing w:line="560" w:lineRule="exact"/>
        <w:ind w:firstLine="600"/>
        <w:rPr>
          <w:rFonts w:ascii="仿宋_GB2312" w:cs="仿宋_GB2312"/>
          <w:sz w:val="30"/>
          <w:szCs w:val="30"/>
        </w:rPr>
      </w:pPr>
      <w:r w:rsidRPr="00B43F43">
        <w:rPr>
          <w:rFonts w:ascii="仿宋_GB2312" w:cs="仿宋_GB2312"/>
          <w:sz w:val="30"/>
          <w:szCs w:val="30"/>
        </w:rPr>
        <w:t>(</w:t>
      </w:r>
      <w:r w:rsidRPr="00B43F43">
        <w:rPr>
          <w:rFonts w:ascii="仿宋_GB2312" w:cs="仿宋_GB2312" w:hint="eastAsia"/>
          <w:sz w:val="30"/>
          <w:szCs w:val="30"/>
        </w:rPr>
        <w:t>二</w:t>
      </w:r>
      <w:r w:rsidRPr="00B43F43">
        <w:rPr>
          <w:rFonts w:ascii="仿宋_GB2312" w:cs="仿宋_GB2312"/>
          <w:sz w:val="30"/>
          <w:szCs w:val="30"/>
        </w:rPr>
        <w:t>)</w:t>
      </w:r>
      <w:r w:rsidRPr="00B43F43">
        <w:rPr>
          <w:rFonts w:ascii="仿宋_GB2312" w:cs="仿宋_GB2312" w:hint="eastAsia"/>
          <w:sz w:val="30"/>
          <w:szCs w:val="30"/>
        </w:rPr>
        <w:t>风险集中度分析</w:t>
      </w:r>
    </w:p>
    <w:p w:rsidR="00C03A36" w:rsidRPr="00B43F43" w:rsidRDefault="00C03A36" w:rsidP="0061433C">
      <w:pPr>
        <w:spacing w:line="560" w:lineRule="exact"/>
        <w:ind w:firstLine="645"/>
        <w:rPr>
          <w:rFonts w:ascii="仿宋_GB2312" w:cs="仿宋_GB2312"/>
          <w:sz w:val="30"/>
          <w:szCs w:val="30"/>
        </w:rPr>
      </w:pPr>
      <w:r w:rsidRPr="00B43F43">
        <w:rPr>
          <w:rFonts w:ascii="仿宋_GB2312" w:cs="仿宋_GB2312"/>
          <w:sz w:val="30"/>
          <w:szCs w:val="30"/>
        </w:rPr>
        <w:t>201</w:t>
      </w:r>
      <w:r w:rsidR="00A25A4E" w:rsidRPr="00B43F43">
        <w:rPr>
          <w:rFonts w:ascii="仿宋_GB2312" w:cs="仿宋_GB2312" w:hint="eastAsia"/>
          <w:sz w:val="30"/>
          <w:szCs w:val="30"/>
        </w:rPr>
        <w:t>8</w:t>
      </w:r>
      <w:r w:rsidRPr="00B43F43">
        <w:rPr>
          <w:rFonts w:ascii="仿宋_GB2312" w:cs="仿宋_GB2312" w:hint="eastAsia"/>
          <w:sz w:val="30"/>
          <w:szCs w:val="30"/>
        </w:rPr>
        <w:t>年</w:t>
      </w:r>
      <w:r w:rsidRPr="00B43F43">
        <w:rPr>
          <w:rFonts w:ascii="仿宋_GB2312" w:cs="仿宋_GB2312"/>
          <w:sz w:val="30"/>
          <w:szCs w:val="30"/>
        </w:rPr>
        <w:t>,</w:t>
      </w:r>
      <w:r w:rsidRPr="00B43F43">
        <w:rPr>
          <w:rFonts w:ascii="仿宋_GB2312" w:cs="仿宋_GB2312" w:hint="eastAsia"/>
          <w:sz w:val="30"/>
          <w:szCs w:val="30"/>
        </w:rPr>
        <w:t>织金农村商业银行十大户贷款余额</w:t>
      </w:r>
      <w:r w:rsidR="00A25A4E" w:rsidRPr="00B43F43">
        <w:rPr>
          <w:rFonts w:ascii="仿宋_GB2312" w:cs="仿宋_GB2312" w:hint="eastAsia"/>
          <w:sz w:val="30"/>
          <w:szCs w:val="30"/>
        </w:rPr>
        <w:t>47600</w:t>
      </w:r>
      <w:r w:rsidRPr="00B43F43">
        <w:rPr>
          <w:rFonts w:ascii="仿宋_GB2312" w:cs="仿宋_GB2312"/>
          <w:sz w:val="30"/>
          <w:szCs w:val="30"/>
        </w:rPr>
        <w:t>.00</w:t>
      </w:r>
      <w:r w:rsidRPr="00B43F43">
        <w:rPr>
          <w:rFonts w:ascii="仿宋_GB2312" w:cs="仿宋_GB2312" w:hint="eastAsia"/>
          <w:sz w:val="30"/>
          <w:szCs w:val="30"/>
        </w:rPr>
        <w:t>万元，比上年</w:t>
      </w:r>
      <w:r w:rsidR="00A25A4E" w:rsidRPr="00B43F43">
        <w:rPr>
          <w:rFonts w:ascii="仿宋_GB2312" w:cs="仿宋_GB2312" w:hint="eastAsia"/>
          <w:sz w:val="30"/>
          <w:szCs w:val="30"/>
        </w:rPr>
        <w:t>下降4900</w:t>
      </w:r>
      <w:r w:rsidRPr="00B43F43">
        <w:rPr>
          <w:rFonts w:ascii="仿宋_GB2312" w:cs="仿宋_GB2312"/>
          <w:sz w:val="30"/>
          <w:szCs w:val="30"/>
        </w:rPr>
        <w:t>.00</w:t>
      </w:r>
      <w:r w:rsidRPr="00B43F43">
        <w:rPr>
          <w:rFonts w:ascii="仿宋_GB2312" w:cs="仿宋_GB2312" w:hint="eastAsia"/>
          <w:sz w:val="30"/>
          <w:szCs w:val="30"/>
        </w:rPr>
        <w:t>万元。十大户贷款中最大单户为</w:t>
      </w:r>
      <w:r w:rsidR="00146B30" w:rsidRPr="00B43F43">
        <w:rPr>
          <w:rFonts w:ascii="仿宋_GB2312" w:cs="仿宋_GB2312" w:hint="eastAsia"/>
          <w:sz w:val="30"/>
          <w:szCs w:val="30"/>
        </w:rPr>
        <w:t>织金县人民医院5000.00</w:t>
      </w:r>
      <w:r w:rsidRPr="00B43F43">
        <w:rPr>
          <w:rFonts w:ascii="仿宋_GB2312" w:cs="仿宋_GB2312" w:hint="eastAsia"/>
          <w:sz w:val="30"/>
          <w:szCs w:val="30"/>
        </w:rPr>
        <w:t>万元，单一集团客户授信集中度为</w:t>
      </w:r>
      <w:r w:rsidR="002B5896" w:rsidRPr="00B43F43">
        <w:rPr>
          <w:rFonts w:ascii="仿宋_GB2312" w:cs="仿宋_GB2312" w:hint="eastAsia"/>
          <w:sz w:val="30"/>
          <w:szCs w:val="30"/>
        </w:rPr>
        <w:t>9.58</w:t>
      </w:r>
      <w:r w:rsidRPr="00B43F43">
        <w:rPr>
          <w:rFonts w:ascii="仿宋_GB2312" w:cs="仿宋_GB2312"/>
          <w:sz w:val="30"/>
          <w:szCs w:val="30"/>
        </w:rPr>
        <w:t>%</w:t>
      </w:r>
      <w:r w:rsidRPr="00B43F43">
        <w:rPr>
          <w:rFonts w:ascii="仿宋_GB2312" w:cs="仿宋_GB2312" w:hint="eastAsia"/>
          <w:sz w:val="30"/>
          <w:szCs w:val="30"/>
        </w:rPr>
        <w:t>，未超过监管指标。</w:t>
      </w:r>
    </w:p>
    <w:p w:rsidR="00C03A36" w:rsidRPr="00B43F43" w:rsidRDefault="00C03A36" w:rsidP="0061433C">
      <w:pPr>
        <w:spacing w:line="560" w:lineRule="exact"/>
        <w:ind w:firstLine="600"/>
        <w:rPr>
          <w:rFonts w:ascii="仿宋_GB2312" w:cs="仿宋_GB2312"/>
          <w:sz w:val="30"/>
          <w:szCs w:val="30"/>
        </w:rPr>
      </w:pPr>
      <w:r w:rsidRPr="00B43F43">
        <w:rPr>
          <w:rFonts w:ascii="仿宋_GB2312" w:cs="仿宋_GB2312" w:hint="eastAsia"/>
          <w:sz w:val="30"/>
          <w:szCs w:val="30"/>
        </w:rPr>
        <w:t>十大户贷款</w:t>
      </w:r>
      <w:r w:rsidRPr="00B43F43">
        <w:rPr>
          <w:rFonts w:ascii="仿宋_GB2312" w:cs="仿宋_GB2312"/>
          <w:sz w:val="30"/>
          <w:szCs w:val="30"/>
        </w:rPr>
        <w:t>10</w:t>
      </w:r>
      <w:r w:rsidRPr="00B43F43">
        <w:rPr>
          <w:rFonts w:ascii="仿宋_GB2312" w:cs="仿宋_GB2312" w:hint="eastAsia"/>
          <w:sz w:val="30"/>
          <w:szCs w:val="30"/>
        </w:rPr>
        <w:t>户为正常类贷款</w:t>
      </w:r>
      <w:r w:rsidRPr="00B43F43">
        <w:rPr>
          <w:rFonts w:ascii="仿宋_GB2312" w:cs="仿宋_GB2312"/>
          <w:sz w:val="30"/>
          <w:szCs w:val="30"/>
        </w:rPr>
        <w:t>,</w:t>
      </w:r>
      <w:r w:rsidRPr="00B43F43">
        <w:rPr>
          <w:rFonts w:ascii="仿宋_GB2312" w:cs="仿宋_GB2312" w:hint="eastAsia"/>
          <w:sz w:val="30"/>
          <w:szCs w:val="30"/>
        </w:rPr>
        <w:t>金额</w:t>
      </w:r>
      <w:r w:rsidR="00A25A4E" w:rsidRPr="00B43F43">
        <w:rPr>
          <w:rFonts w:ascii="仿宋_GB2312" w:cs="仿宋_GB2312" w:hint="eastAsia"/>
          <w:sz w:val="30"/>
          <w:szCs w:val="30"/>
        </w:rPr>
        <w:t>47600</w:t>
      </w:r>
      <w:r w:rsidRPr="00B43F43">
        <w:rPr>
          <w:rFonts w:ascii="仿宋_GB2312" w:cs="仿宋_GB2312"/>
          <w:sz w:val="30"/>
          <w:szCs w:val="30"/>
        </w:rPr>
        <w:t>.00</w:t>
      </w:r>
      <w:r w:rsidRPr="00B43F43">
        <w:rPr>
          <w:rFonts w:ascii="仿宋_GB2312" w:cs="仿宋_GB2312" w:hint="eastAsia"/>
          <w:sz w:val="30"/>
          <w:szCs w:val="30"/>
        </w:rPr>
        <w:t>万元。总体贷款投向合理，单</w:t>
      </w:r>
      <w:proofErr w:type="gramStart"/>
      <w:r w:rsidRPr="00B43F43">
        <w:rPr>
          <w:rFonts w:ascii="仿宋_GB2312" w:cs="仿宋_GB2312" w:hint="eastAsia"/>
          <w:sz w:val="30"/>
          <w:szCs w:val="30"/>
        </w:rPr>
        <w:t>户风险</w:t>
      </w:r>
      <w:proofErr w:type="gramEnd"/>
      <w:r w:rsidRPr="00B43F43">
        <w:rPr>
          <w:rFonts w:ascii="仿宋_GB2312" w:cs="仿宋_GB2312" w:hint="eastAsia"/>
          <w:sz w:val="30"/>
          <w:szCs w:val="30"/>
        </w:rPr>
        <w:t>较为分散。</w:t>
      </w:r>
    </w:p>
    <w:p w:rsidR="00C03A36" w:rsidRPr="00B43F43" w:rsidRDefault="00C03A36" w:rsidP="0061433C">
      <w:pPr>
        <w:spacing w:line="560" w:lineRule="exact"/>
        <w:ind w:firstLine="600"/>
        <w:rPr>
          <w:rFonts w:ascii="仿宋_GB2312" w:cs="仿宋_GB2312"/>
          <w:sz w:val="30"/>
          <w:szCs w:val="30"/>
        </w:rPr>
      </w:pPr>
      <w:r w:rsidRPr="00B43F43">
        <w:rPr>
          <w:rFonts w:ascii="仿宋_GB2312" w:cs="仿宋_GB2312" w:hint="eastAsia"/>
          <w:sz w:val="30"/>
          <w:szCs w:val="30"/>
        </w:rPr>
        <w:t>单一客户授信集中度</w:t>
      </w:r>
      <w:r w:rsidR="002B5896" w:rsidRPr="00B43F43">
        <w:rPr>
          <w:rFonts w:ascii="仿宋_GB2312" w:cs="仿宋_GB2312" w:hint="eastAsia"/>
          <w:sz w:val="30"/>
          <w:szCs w:val="30"/>
        </w:rPr>
        <w:t>7.81</w:t>
      </w:r>
      <w:r w:rsidRPr="00B43F43">
        <w:rPr>
          <w:rFonts w:ascii="仿宋_GB2312" w:cs="仿宋_GB2312"/>
          <w:sz w:val="30"/>
          <w:szCs w:val="30"/>
        </w:rPr>
        <w:t>%,</w:t>
      </w:r>
      <w:r w:rsidRPr="00B43F43">
        <w:rPr>
          <w:rFonts w:ascii="仿宋_GB2312" w:cs="仿宋_GB2312" w:hint="eastAsia"/>
          <w:sz w:val="30"/>
          <w:szCs w:val="30"/>
        </w:rPr>
        <w:t>未超过监管指标。</w:t>
      </w:r>
    </w:p>
    <w:p w:rsidR="00C03A36" w:rsidRPr="00B43F43" w:rsidRDefault="00C03A36" w:rsidP="0061433C">
      <w:pPr>
        <w:spacing w:line="560" w:lineRule="exact"/>
        <w:ind w:firstLine="600"/>
        <w:rPr>
          <w:rFonts w:ascii="仿宋_GB2312" w:cs="仿宋_GB2312"/>
          <w:sz w:val="30"/>
          <w:szCs w:val="30"/>
        </w:rPr>
      </w:pPr>
      <w:r w:rsidRPr="00B43F43">
        <w:rPr>
          <w:rFonts w:ascii="仿宋_GB2312" w:cs="仿宋_GB2312"/>
          <w:sz w:val="30"/>
          <w:szCs w:val="30"/>
        </w:rPr>
        <w:t>(</w:t>
      </w:r>
      <w:r w:rsidRPr="00B43F43">
        <w:rPr>
          <w:rFonts w:ascii="仿宋_GB2312" w:cs="仿宋_GB2312" w:hint="eastAsia"/>
          <w:sz w:val="30"/>
          <w:szCs w:val="30"/>
        </w:rPr>
        <w:t>三</w:t>
      </w:r>
      <w:r w:rsidRPr="00B43F43">
        <w:rPr>
          <w:rFonts w:ascii="仿宋_GB2312" w:cs="仿宋_GB2312"/>
          <w:sz w:val="30"/>
          <w:szCs w:val="30"/>
        </w:rPr>
        <w:t>)</w:t>
      </w:r>
      <w:r w:rsidRPr="00B43F43">
        <w:rPr>
          <w:rFonts w:ascii="仿宋_GB2312" w:cs="仿宋_GB2312" w:hint="eastAsia"/>
          <w:sz w:val="30"/>
          <w:szCs w:val="30"/>
        </w:rPr>
        <w:t>织金农村商业银行流动性管理策略是在保证支付、风险可控的前提下，合理运用资金，以达到资金使用效益最大化。</w:t>
      </w:r>
    </w:p>
    <w:p w:rsidR="00C03A36" w:rsidRPr="00B43F43" w:rsidRDefault="00C03A36" w:rsidP="0061433C">
      <w:pPr>
        <w:spacing w:line="560" w:lineRule="exact"/>
        <w:ind w:firstLine="600"/>
        <w:rPr>
          <w:rFonts w:ascii="仿宋_GB2312" w:cs="仿宋_GB2312"/>
          <w:sz w:val="30"/>
          <w:szCs w:val="30"/>
        </w:rPr>
      </w:pPr>
      <w:r w:rsidRPr="00B43F43">
        <w:rPr>
          <w:rFonts w:ascii="仿宋_GB2312" w:cs="仿宋_GB2312" w:hint="eastAsia"/>
          <w:sz w:val="30"/>
          <w:szCs w:val="30"/>
        </w:rPr>
        <w:t>三、市场风险情况</w:t>
      </w:r>
    </w:p>
    <w:p w:rsidR="00C03A36" w:rsidRPr="00B43F43" w:rsidRDefault="00C03A36" w:rsidP="00E32FD1">
      <w:pPr>
        <w:spacing w:line="560" w:lineRule="exact"/>
        <w:ind w:firstLine="600"/>
        <w:rPr>
          <w:rFonts w:ascii="仿宋_GB2312" w:cs="仿宋_GB2312"/>
          <w:sz w:val="30"/>
          <w:szCs w:val="30"/>
        </w:rPr>
      </w:pPr>
      <w:r w:rsidRPr="00B43F43">
        <w:rPr>
          <w:rFonts w:ascii="仿宋_GB2312" w:cs="仿宋_GB2312"/>
          <w:sz w:val="30"/>
          <w:szCs w:val="30"/>
        </w:rPr>
        <w:t>(</w:t>
      </w:r>
      <w:proofErr w:type="gramStart"/>
      <w:r w:rsidRPr="00B43F43">
        <w:rPr>
          <w:rFonts w:ascii="仿宋_GB2312" w:cs="仿宋_GB2312" w:hint="eastAsia"/>
          <w:sz w:val="30"/>
          <w:szCs w:val="30"/>
        </w:rPr>
        <w:t>一</w:t>
      </w:r>
      <w:proofErr w:type="gramEnd"/>
      <w:r w:rsidRPr="00B43F43">
        <w:rPr>
          <w:rFonts w:ascii="仿宋_GB2312" w:cs="仿宋_GB2312"/>
          <w:sz w:val="30"/>
          <w:szCs w:val="30"/>
        </w:rPr>
        <w:t>)</w:t>
      </w:r>
      <w:r w:rsidRPr="00B43F43">
        <w:rPr>
          <w:rFonts w:ascii="仿宋_GB2312" w:cs="仿宋_GB2312" w:hint="eastAsia"/>
          <w:sz w:val="30"/>
          <w:szCs w:val="30"/>
        </w:rPr>
        <w:t>织金农村商业银行承担的市场风险类别主要是利率风险。</w:t>
      </w:r>
    </w:p>
    <w:p w:rsidR="00C03A36" w:rsidRPr="00B43F43" w:rsidRDefault="00C03A36" w:rsidP="00E32FD1">
      <w:pPr>
        <w:spacing w:line="560" w:lineRule="exact"/>
        <w:ind w:firstLine="600"/>
        <w:rPr>
          <w:rFonts w:ascii="仿宋_GB2312" w:cs="仿宋_GB2312"/>
          <w:sz w:val="30"/>
          <w:szCs w:val="30"/>
        </w:rPr>
      </w:pPr>
      <w:r w:rsidRPr="00B43F43">
        <w:rPr>
          <w:rFonts w:ascii="仿宋_GB2312" w:cs="仿宋_GB2312"/>
          <w:sz w:val="30"/>
          <w:szCs w:val="30"/>
        </w:rPr>
        <w:t>(</w:t>
      </w:r>
      <w:r w:rsidRPr="00B43F43">
        <w:rPr>
          <w:rFonts w:ascii="仿宋_GB2312" w:cs="仿宋_GB2312" w:hint="eastAsia"/>
          <w:sz w:val="30"/>
          <w:szCs w:val="30"/>
        </w:rPr>
        <w:t>二</w:t>
      </w:r>
      <w:r w:rsidRPr="00B43F43">
        <w:rPr>
          <w:rFonts w:ascii="仿宋_GB2312" w:cs="仿宋_GB2312"/>
          <w:sz w:val="30"/>
          <w:szCs w:val="30"/>
        </w:rPr>
        <w:t>)</w:t>
      </w:r>
      <w:r w:rsidRPr="00B43F43">
        <w:rPr>
          <w:rFonts w:ascii="仿宋_GB2312" w:cs="仿宋_GB2312" w:hint="eastAsia"/>
          <w:sz w:val="30"/>
          <w:szCs w:val="30"/>
        </w:rPr>
        <w:t>在利率市场化条件下，由于存贷款利率的调整</w:t>
      </w:r>
      <w:r w:rsidRPr="00B43F43">
        <w:rPr>
          <w:rFonts w:ascii="仿宋_GB2312" w:cs="仿宋_GB2312"/>
          <w:sz w:val="30"/>
          <w:szCs w:val="30"/>
        </w:rPr>
        <w:t>,</w:t>
      </w:r>
      <w:r w:rsidRPr="00B43F43">
        <w:rPr>
          <w:rFonts w:ascii="仿宋_GB2312" w:cs="仿宋_GB2312" w:hint="eastAsia"/>
          <w:sz w:val="30"/>
          <w:szCs w:val="30"/>
        </w:rPr>
        <w:t>存贷款利差减少等因素，造成存贷款净利息收益的减少。</w:t>
      </w:r>
    </w:p>
    <w:p w:rsidR="00C03A36" w:rsidRPr="00B43F43" w:rsidRDefault="00C03A36" w:rsidP="00E32FD1">
      <w:pPr>
        <w:spacing w:line="560" w:lineRule="exact"/>
        <w:ind w:firstLine="601"/>
        <w:rPr>
          <w:rFonts w:ascii="仿宋_GB2312" w:cs="仿宋_GB2312"/>
          <w:sz w:val="30"/>
          <w:szCs w:val="30"/>
        </w:rPr>
      </w:pPr>
      <w:r w:rsidRPr="00B43F43">
        <w:rPr>
          <w:rFonts w:ascii="仿宋_GB2312" w:cs="仿宋_GB2312"/>
          <w:sz w:val="30"/>
          <w:szCs w:val="30"/>
        </w:rPr>
        <w:t>(</w:t>
      </w:r>
      <w:r w:rsidRPr="00B43F43">
        <w:rPr>
          <w:rFonts w:ascii="仿宋_GB2312" w:cs="仿宋_GB2312" w:hint="eastAsia"/>
          <w:sz w:val="30"/>
          <w:szCs w:val="30"/>
        </w:rPr>
        <w:t>三</w:t>
      </w:r>
      <w:r w:rsidRPr="00B43F43">
        <w:rPr>
          <w:rFonts w:ascii="仿宋_GB2312" w:cs="仿宋_GB2312"/>
          <w:sz w:val="30"/>
          <w:szCs w:val="30"/>
        </w:rPr>
        <w:t>)</w:t>
      </w:r>
      <w:r w:rsidRPr="00B43F43">
        <w:rPr>
          <w:rFonts w:ascii="仿宋_GB2312" w:cs="仿宋_GB2312" w:hint="eastAsia"/>
          <w:sz w:val="30"/>
          <w:szCs w:val="30"/>
        </w:rPr>
        <w:t>由于利率市场化后，存款利率会上升，存款量会明显增加，而织金农村商业银行市场定位是“三农”贷款、个体工商户贷款和小</w:t>
      </w:r>
      <w:proofErr w:type="gramStart"/>
      <w:r w:rsidRPr="00B43F43">
        <w:rPr>
          <w:rFonts w:ascii="仿宋_GB2312" w:cs="仿宋_GB2312" w:hint="eastAsia"/>
          <w:sz w:val="30"/>
          <w:szCs w:val="30"/>
        </w:rPr>
        <w:t>微企业</w:t>
      </w:r>
      <w:proofErr w:type="gramEnd"/>
      <w:r w:rsidRPr="00B43F43">
        <w:rPr>
          <w:rFonts w:ascii="仿宋_GB2312" w:cs="仿宋_GB2312" w:hint="eastAsia"/>
          <w:sz w:val="30"/>
          <w:szCs w:val="30"/>
        </w:rPr>
        <w:t>贷款，这些贷款对象的资金需求有很强的季节性，造成资金季节性积压导致资金收益减少。</w:t>
      </w:r>
    </w:p>
    <w:p w:rsidR="00C03A36" w:rsidRPr="00B43F43" w:rsidRDefault="00C03A36" w:rsidP="00E32FD1">
      <w:pPr>
        <w:spacing w:line="560" w:lineRule="exact"/>
        <w:ind w:firstLine="601"/>
        <w:rPr>
          <w:rFonts w:ascii="仿宋_GB2312" w:cs="仿宋_GB2312"/>
          <w:sz w:val="30"/>
          <w:szCs w:val="30"/>
        </w:rPr>
      </w:pPr>
      <w:r w:rsidRPr="00B43F43">
        <w:rPr>
          <w:rFonts w:ascii="仿宋_GB2312" w:cs="仿宋_GB2312" w:hint="eastAsia"/>
          <w:sz w:val="30"/>
          <w:szCs w:val="30"/>
        </w:rPr>
        <w:t>四、关联方关系及其交易</w:t>
      </w:r>
    </w:p>
    <w:p w:rsidR="00C03A36" w:rsidRPr="00B43F43" w:rsidRDefault="00C03A36" w:rsidP="00E32FD1">
      <w:pPr>
        <w:spacing w:line="560" w:lineRule="exact"/>
        <w:ind w:firstLine="601"/>
        <w:rPr>
          <w:rFonts w:ascii="仿宋_GB2312" w:cs="仿宋_GB2312"/>
          <w:sz w:val="30"/>
          <w:szCs w:val="30"/>
        </w:rPr>
      </w:pPr>
      <w:r w:rsidRPr="00B43F43">
        <w:rPr>
          <w:rFonts w:ascii="仿宋_GB2312" w:cs="仿宋_GB2312" w:hint="eastAsia"/>
          <w:sz w:val="30"/>
          <w:szCs w:val="30"/>
        </w:rPr>
        <w:lastRenderedPageBreak/>
        <w:t>本行的关联方主要包括持有本行股份的股东、董监事会成员、高级管理人员。</w:t>
      </w:r>
    </w:p>
    <w:p w:rsidR="00C03A36" w:rsidRPr="00B43F43" w:rsidRDefault="00C03A36" w:rsidP="00E32FD1">
      <w:pPr>
        <w:spacing w:line="560" w:lineRule="exact"/>
        <w:ind w:firstLine="601"/>
        <w:rPr>
          <w:rFonts w:ascii="仿宋_GB2312" w:cs="仿宋_GB2312"/>
          <w:sz w:val="30"/>
          <w:szCs w:val="30"/>
        </w:rPr>
      </w:pPr>
      <w:r w:rsidRPr="00B43F43">
        <w:rPr>
          <w:rFonts w:ascii="仿宋_GB2312" w:cs="仿宋_GB2312" w:hint="eastAsia"/>
          <w:sz w:val="30"/>
          <w:szCs w:val="30"/>
        </w:rPr>
        <w:t>报告期内本行与关联方的关联交易主要是授信业务，没有资产转移、提供服务和银监会规定的其他关联交易。报告期向上述关联方提供资金</w:t>
      </w:r>
      <w:proofErr w:type="gramStart"/>
      <w:r w:rsidRPr="00B43F43">
        <w:rPr>
          <w:rFonts w:ascii="仿宋_GB2312" w:cs="仿宋_GB2312" w:hint="eastAsia"/>
          <w:sz w:val="30"/>
          <w:szCs w:val="30"/>
        </w:rPr>
        <w:t>支持共</w:t>
      </w:r>
      <w:proofErr w:type="gramEnd"/>
      <w:r w:rsidRPr="00B43F43">
        <w:rPr>
          <w:rFonts w:ascii="仿宋_GB2312" w:cs="仿宋_GB2312"/>
          <w:sz w:val="30"/>
          <w:szCs w:val="30"/>
        </w:rPr>
        <w:t>1</w:t>
      </w:r>
      <w:r w:rsidR="005574AE" w:rsidRPr="00B43F43">
        <w:rPr>
          <w:rFonts w:ascii="仿宋_GB2312" w:cs="仿宋_GB2312" w:hint="eastAsia"/>
          <w:sz w:val="30"/>
          <w:szCs w:val="30"/>
        </w:rPr>
        <w:t>3</w:t>
      </w:r>
      <w:r w:rsidR="00A56FE3" w:rsidRPr="00B43F43">
        <w:rPr>
          <w:rFonts w:ascii="仿宋_GB2312" w:cs="仿宋_GB2312" w:hint="eastAsia"/>
          <w:sz w:val="30"/>
          <w:szCs w:val="30"/>
        </w:rPr>
        <w:t>7</w:t>
      </w:r>
      <w:r w:rsidRPr="00B43F43">
        <w:rPr>
          <w:rFonts w:ascii="仿宋_GB2312" w:cs="仿宋_GB2312" w:hint="eastAsia"/>
          <w:sz w:val="30"/>
          <w:szCs w:val="30"/>
        </w:rPr>
        <w:t>笔、金额</w:t>
      </w:r>
      <w:r w:rsidR="005574AE" w:rsidRPr="00B43F43">
        <w:rPr>
          <w:rFonts w:ascii="仿宋_GB2312" w:cs="仿宋_GB2312" w:hint="eastAsia"/>
          <w:sz w:val="30"/>
          <w:szCs w:val="30"/>
        </w:rPr>
        <w:t>1</w:t>
      </w:r>
      <w:r w:rsidR="00A56FE3" w:rsidRPr="00B43F43">
        <w:rPr>
          <w:rFonts w:ascii="仿宋_GB2312" w:cs="仿宋_GB2312" w:hint="eastAsia"/>
          <w:sz w:val="30"/>
          <w:szCs w:val="30"/>
        </w:rPr>
        <w:t>63</w:t>
      </w:r>
      <w:r w:rsidR="00CB069F" w:rsidRPr="00B43F43">
        <w:rPr>
          <w:rFonts w:ascii="仿宋_GB2312" w:cs="仿宋_GB2312" w:hint="eastAsia"/>
          <w:sz w:val="30"/>
          <w:szCs w:val="30"/>
        </w:rPr>
        <w:t>96.6</w:t>
      </w:r>
      <w:r w:rsidR="00BC3FB3" w:rsidRPr="00B43F43">
        <w:rPr>
          <w:rFonts w:ascii="仿宋_GB2312" w:cs="仿宋_GB2312" w:hint="eastAsia"/>
          <w:sz w:val="30"/>
          <w:szCs w:val="30"/>
        </w:rPr>
        <w:t>4</w:t>
      </w:r>
      <w:r w:rsidRPr="00B43F43">
        <w:rPr>
          <w:rFonts w:ascii="仿宋_GB2312" w:cs="仿宋_GB2312" w:hint="eastAsia"/>
          <w:sz w:val="30"/>
          <w:szCs w:val="30"/>
        </w:rPr>
        <w:t>万元；</w:t>
      </w:r>
      <w:r w:rsidR="004D6993" w:rsidRPr="00B43F43">
        <w:rPr>
          <w:rFonts w:ascii="仿宋_GB2312" w:hint="eastAsia"/>
          <w:sz w:val="30"/>
          <w:szCs w:val="30"/>
        </w:rPr>
        <w:t>按照信贷资产五级分类117笔为正常贷款，金额5673.08万元；14笔关注类贷款，金额9451.97万元;2笔为次级贷款，金额1189.49万元；4笔为可疑贷款,金额82.11万元;</w:t>
      </w:r>
      <w:r w:rsidRPr="00B43F43">
        <w:rPr>
          <w:rFonts w:ascii="仿宋_GB2312" w:cs="仿宋_GB2312" w:hint="eastAsia"/>
          <w:sz w:val="30"/>
          <w:szCs w:val="30"/>
        </w:rPr>
        <w:t>没有接受以本行的股权作为质押提供授信，没有为关联方的融资行为提供担保。本行没有聘用关联方控制的会计师事务所为本行进行审计。</w:t>
      </w:r>
    </w:p>
    <w:p w:rsidR="00C03A36" w:rsidRPr="00B43F43" w:rsidRDefault="00C03A36" w:rsidP="00E32FD1">
      <w:pPr>
        <w:spacing w:line="560" w:lineRule="exact"/>
        <w:ind w:firstLine="601"/>
        <w:rPr>
          <w:rFonts w:ascii="仿宋_GB2312" w:cs="仿宋_GB2312"/>
          <w:sz w:val="30"/>
          <w:szCs w:val="30"/>
        </w:rPr>
      </w:pPr>
      <w:r w:rsidRPr="00B43F43">
        <w:rPr>
          <w:rFonts w:ascii="仿宋_GB2312" w:cs="仿宋_GB2312" w:hint="eastAsia"/>
          <w:sz w:val="30"/>
          <w:szCs w:val="30"/>
        </w:rPr>
        <w:t>截止</w:t>
      </w:r>
      <w:r w:rsidRPr="00B43F43">
        <w:rPr>
          <w:rFonts w:ascii="仿宋_GB2312" w:cs="仿宋_GB2312"/>
          <w:sz w:val="30"/>
          <w:szCs w:val="30"/>
        </w:rPr>
        <w:t>201</w:t>
      </w:r>
      <w:r w:rsidR="002B5896" w:rsidRPr="00B43F43">
        <w:rPr>
          <w:rFonts w:ascii="仿宋_GB2312" w:cs="仿宋_GB2312" w:hint="eastAsia"/>
          <w:sz w:val="30"/>
          <w:szCs w:val="30"/>
        </w:rPr>
        <w:t>8</w:t>
      </w:r>
      <w:r w:rsidRPr="00B43F43">
        <w:rPr>
          <w:rFonts w:ascii="仿宋_GB2312" w:cs="仿宋_GB2312" w:hint="eastAsia"/>
          <w:sz w:val="30"/>
          <w:szCs w:val="30"/>
        </w:rPr>
        <w:t>年</w:t>
      </w:r>
      <w:r w:rsidRPr="00B43F43">
        <w:rPr>
          <w:rFonts w:ascii="仿宋_GB2312" w:cs="仿宋_GB2312"/>
          <w:sz w:val="30"/>
          <w:szCs w:val="30"/>
        </w:rPr>
        <w:t>12</w:t>
      </w:r>
      <w:r w:rsidRPr="00B43F43">
        <w:rPr>
          <w:rFonts w:ascii="仿宋_GB2312" w:cs="仿宋_GB2312" w:hint="eastAsia"/>
          <w:sz w:val="30"/>
          <w:szCs w:val="30"/>
        </w:rPr>
        <w:t>月</w:t>
      </w:r>
      <w:r w:rsidRPr="00B43F43">
        <w:rPr>
          <w:rFonts w:ascii="仿宋_GB2312" w:cs="仿宋_GB2312"/>
          <w:sz w:val="30"/>
          <w:szCs w:val="30"/>
        </w:rPr>
        <w:t>31</w:t>
      </w:r>
      <w:r w:rsidRPr="00B43F43">
        <w:rPr>
          <w:rFonts w:ascii="仿宋_GB2312" w:cs="仿宋_GB2312" w:hint="eastAsia"/>
          <w:sz w:val="30"/>
          <w:szCs w:val="30"/>
        </w:rPr>
        <w:t>日，本行的资本净额为</w:t>
      </w:r>
      <w:r w:rsidR="00115088" w:rsidRPr="00B43F43">
        <w:rPr>
          <w:rFonts w:ascii="仿宋_GB2312" w:cs="仿宋_GB2312"/>
          <w:sz w:val="30"/>
          <w:szCs w:val="30"/>
        </w:rPr>
        <w:t>63993.31</w:t>
      </w:r>
      <w:r w:rsidRPr="00B43F43">
        <w:rPr>
          <w:rFonts w:ascii="仿宋_GB2312" w:cs="仿宋_GB2312" w:hint="eastAsia"/>
          <w:sz w:val="30"/>
          <w:szCs w:val="30"/>
        </w:rPr>
        <w:t>万元，对最大一个关联方的授信余额没有超过资本净额的</w:t>
      </w:r>
      <w:r w:rsidRPr="00B43F43">
        <w:rPr>
          <w:rFonts w:ascii="仿宋_GB2312" w:cs="仿宋_GB2312"/>
          <w:sz w:val="30"/>
          <w:szCs w:val="30"/>
        </w:rPr>
        <w:t>10%</w:t>
      </w:r>
      <w:r w:rsidRPr="00B43F43">
        <w:rPr>
          <w:rFonts w:ascii="仿宋_GB2312" w:cs="仿宋_GB2312" w:hint="eastAsia"/>
          <w:sz w:val="30"/>
          <w:szCs w:val="30"/>
        </w:rPr>
        <w:t>；本行全部关联方的授信余额为</w:t>
      </w:r>
      <w:r w:rsidR="00115088" w:rsidRPr="00B43F43">
        <w:rPr>
          <w:rFonts w:ascii="仿宋_GB2312" w:cs="仿宋_GB2312"/>
          <w:sz w:val="30"/>
          <w:szCs w:val="30"/>
        </w:rPr>
        <w:t>14555.65</w:t>
      </w:r>
      <w:r w:rsidRPr="00B43F43">
        <w:rPr>
          <w:rFonts w:ascii="仿宋_GB2312" w:cs="仿宋_GB2312" w:hint="eastAsia"/>
          <w:sz w:val="30"/>
          <w:szCs w:val="30"/>
        </w:rPr>
        <w:t>万元</w:t>
      </w:r>
      <w:r w:rsidRPr="00B43F43">
        <w:rPr>
          <w:rFonts w:ascii="仿宋_GB2312" w:cs="仿宋_GB2312"/>
          <w:sz w:val="30"/>
          <w:szCs w:val="30"/>
        </w:rPr>
        <w:t>,</w:t>
      </w:r>
      <w:r w:rsidRPr="00B43F43">
        <w:rPr>
          <w:rFonts w:ascii="仿宋_GB2312" w:cs="仿宋_GB2312" w:hint="eastAsia"/>
          <w:sz w:val="30"/>
          <w:szCs w:val="30"/>
        </w:rPr>
        <w:t>占资本净额的</w:t>
      </w:r>
      <w:r w:rsidR="002B5896" w:rsidRPr="00B43F43">
        <w:rPr>
          <w:rFonts w:ascii="仿宋_GB2312" w:cs="仿宋_GB2312" w:hint="eastAsia"/>
          <w:sz w:val="30"/>
          <w:szCs w:val="30"/>
        </w:rPr>
        <w:t>22.75</w:t>
      </w:r>
      <w:r w:rsidRPr="00B43F43">
        <w:rPr>
          <w:rFonts w:ascii="仿宋_GB2312" w:cs="仿宋_GB2312"/>
          <w:sz w:val="30"/>
          <w:szCs w:val="30"/>
        </w:rPr>
        <w:t>%,</w:t>
      </w:r>
      <w:r w:rsidRPr="00B43F43">
        <w:rPr>
          <w:rFonts w:ascii="仿宋_GB2312" w:cs="仿宋_GB2312" w:hint="eastAsia"/>
          <w:sz w:val="30"/>
          <w:szCs w:val="30"/>
        </w:rPr>
        <w:t>未超过资本净额的</w:t>
      </w:r>
      <w:r w:rsidRPr="00B43F43">
        <w:rPr>
          <w:rFonts w:ascii="仿宋_GB2312" w:cs="仿宋_GB2312"/>
          <w:sz w:val="30"/>
          <w:szCs w:val="30"/>
        </w:rPr>
        <w:t>50%</w:t>
      </w:r>
      <w:r w:rsidRPr="00B43F43">
        <w:rPr>
          <w:rFonts w:ascii="仿宋_GB2312" w:cs="仿宋_GB2312" w:hint="eastAsia"/>
          <w:sz w:val="30"/>
          <w:szCs w:val="30"/>
        </w:rPr>
        <w:t>的规定。</w:t>
      </w:r>
    </w:p>
    <w:p w:rsidR="00C03A36" w:rsidRPr="00B43F43" w:rsidRDefault="00C03A36" w:rsidP="00E32FD1">
      <w:pPr>
        <w:spacing w:line="560" w:lineRule="exact"/>
        <w:ind w:firstLine="601"/>
        <w:rPr>
          <w:rFonts w:ascii="仿宋_GB2312" w:cs="仿宋_GB2312"/>
          <w:sz w:val="30"/>
          <w:szCs w:val="30"/>
        </w:rPr>
      </w:pPr>
      <w:r w:rsidRPr="00B43F43">
        <w:rPr>
          <w:rFonts w:ascii="仿宋_GB2312" w:cs="仿宋_GB2312" w:hint="eastAsia"/>
          <w:sz w:val="30"/>
          <w:szCs w:val="30"/>
        </w:rPr>
        <w:t>五、操作风险情况</w:t>
      </w:r>
    </w:p>
    <w:p w:rsidR="00C03A36" w:rsidRPr="00B43F43" w:rsidRDefault="00C03A36" w:rsidP="00E32FD1">
      <w:pPr>
        <w:widowControl/>
        <w:spacing w:line="560" w:lineRule="exact"/>
        <w:ind w:firstLine="645"/>
        <w:rPr>
          <w:rFonts w:ascii="仿宋_GB2312" w:cs="仿宋_GB2312"/>
          <w:sz w:val="30"/>
          <w:szCs w:val="30"/>
        </w:rPr>
      </w:pPr>
      <w:r w:rsidRPr="00B43F43">
        <w:rPr>
          <w:rFonts w:ascii="仿宋_GB2312" w:cs="仿宋_GB2312"/>
          <w:sz w:val="30"/>
          <w:szCs w:val="30"/>
        </w:rPr>
        <w:t>(</w:t>
      </w:r>
      <w:proofErr w:type="gramStart"/>
      <w:r w:rsidRPr="00B43F43">
        <w:rPr>
          <w:rFonts w:ascii="仿宋_GB2312" w:cs="仿宋_GB2312" w:hint="eastAsia"/>
          <w:sz w:val="30"/>
          <w:szCs w:val="30"/>
        </w:rPr>
        <w:t>一</w:t>
      </w:r>
      <w:proofErr w:type="gramEnd"/>
      <w:r w:rsidRPr="00B43F43">
        <w:rPr>
          <w:rFonts w:ascii="仿宋_GB2312" w:cs="仿宋_GB2312"/>
          <w:sz w:val="30"/>
          <w:szCs w:val="30"/>
        </w:rPr>
        <w:t>)</w:t>
      </w:r>
      <w:r w:rsidRPr="00B43F43">
        <w:rPr>
          <w:rFonts w:ascii="仿宋_GB2312" w:cs="仿宋_GB2312" w:hint="eastAsia"/>
          <w:sz w:val="30"/>
          <w:szCs w:val="30"/>
        </w:rPr>
        <w:t>强化风险管理，健全操作风险防范措施。</w:t>
      </w:r>
    </w:p>
    <w:p w:rsidR="00466654" w:rsidRPr="00B43F43" w:rsidRDefault="00C03A36" w:rsidP="00E32FD1">
      <w:pPr>
        <w:widowControl/>
        <w:spacing w:line="560" w:lineRule="exact"/>
        <w:ind w:firstLine="600"/>
        <w:rPr>
          <w:rFonts w:ascii="仿宋_GB2312" w:cs="仿宋_GB2312"/>
          <w:sz w:val="30"/>
          <w:szCs w:val="30"/>
        </w:rPr>
      </w:pPr>
      <w:r w:rsidRPr="00B43F43">
        <w:rPr>
          <w:rFonts w:ascii="仿宋_GB2312" w:cs="仿宋_GB2312" w:hint="eastAsia"/>
          <w:sz w:val="30"/>
          <w:szCs w:val="30"/>
        </w:rPr>
        <w:t>一是成立风险管理委员会，由合</w:t>
      </w:r>
      <w:proofErr w:type="gramStart"/>
      <w:r w:rsidRPr="00B43F43">
        <w:rPr>
          <w:rFonts w:ascii="仿宋_GB2312" w:cs="仿宋_GB2312" w:hint="eastAsia"/>
          <w:sz w:val="30"/>
          <w:szCs w:val="30"/>
        </w:rPr>
        <w:t>规</w:t>
      </w:r>
      <w:proofErr w:type="gramEnd"/>
      <w:r w:rsidRPr="00B43F43">
        <w:rPr>
          <w:rFonts w:ascii="仿宋_GB2312" w:cs="仿宋_GB2312" w:hint="eastAsia"/>
          <w:sz w:val="30"/>
          <w:szCs w:val="30"/>
        </w:rPr>
        <w:t>风险</w:t>
      </w:r>
      <w:proofErr w:type="gramStart"/>
      <w:r w:rsidRPr="00B43F43">
        <w:rPr>
          <w:rFonts w:ascii="仿宋_GB2312" w:cs="仿宋_GB2312" w:hint="eastAsia"/>
          <w:sz w:val="30"/>
          <w:szCs w:val="30"/>
        </w:rPr>
        <w:t>部落实</w:t>
      </w:r>
      <w:proofErr w:type="gramEnd"/>
      <w:r w:rsidRPr="00B43F43">
        <w:rPr>
          <w:rFonts w:ascii="仿宋_GB2312" w:cs="仿宋_GB2312" w:hint="eastAsia"/>
          <w:sz w:val="30"/>
          <w:szCs w:val="30"/>
        </w:rPr>
        <w:t>操作风险管理职责；二是建立操作风险预警机制，管理部门建立信贷管理、财务管理、计算机信息、安全保卫、人事管理等操作风险预警机制；三是建立了操作风险暴露机制，防止有操作风险不暴露，或弄虚作假的行为发生；四是建立操作风险报告机制。对发生的操作</w:t>
      </w:r>
      <w:proofErr w:type="gramStart"/>
      <w:r w:rsidRPr="00B43F43">
        <w:rPr>
          <w:rFonts w:ascii="仿宋_GB2312" w:cs="仿宋_GB2312" w:hint="eastAsia"/>
          <w:sz w:val="30"/>
          <w:szCs w:val="30"/>
        </w:rPr>
        <w:t>风险第</w:t>
      </w:r>
      <w:proofErr w:type="gramEnd"/>
      <w:r w:rsidRPr="00B43F43">
        <w:rPr>
          <w:rFonts w:ascii="仿宋_GB2312" w:cs="仿宋_GB2312" w:hint="eastAsia"/>
          <w:sz w:val="30"/>
          <w:szCs w:val="30"/>
        </w:rPr>
        <w:t>一时间向决策层、管理层报告，同时报告控制操作风险损失的补救措施以及查处的进展情况等；五是建立操作风险分析通报机制。对发生</w:t>
      </w:r>
      <w:r w:rsidRPr="00B43F43">
        <w:rPr>
          <w:rFonts w:ascii="仿宋_GB2312" w:cs="仿宋_GB2312" w:hint="eastAsia"/>
          <w:sz w:val="30"/>
          <w:szCs w:val="30"/>
        </w:rPr>
        <w:lastRenderedPageBreak/>
        <w:t>的操作风险在一定范围内通报；六是建立操作风险责任追究机制。对违规引发操作风险或造成损失的，进行了严肃追究责任</w:t>
      </w:r>
      <w:r w:rsidR="00AE0AD6" w:rsidRPr="00B43F43">
        <w:rPr>
          <w:rFonts w:ascii="仿宋_GB2312" w:cs="仿宋_GB2312" w:hint="eastAsia"/>
          <w:sz w:val="30"/>
          <w:szCs w:val="30"/>
        </w:rPr>
        <w:t>。</w:t>
      </w:r>
    </w:p>
    <w:p w:rsidR="00466654" w:rsidRPr="00B43F43" w:rsidRDefault="00C03A36" w:rsidP="00E32FD1">
      <w:pPr>
        <w:widowControl/>
        <w:spacing w:line="560" w:lineRule="exact"/>
        <w:ind w:firstLine="600"/>
        <w:rPr>
          <w:rFonts w:ascii="仿宋_GB2312" w:cs="仿宋_GB2312"/>
          <w:sz w:val="30"/>
          <w:szCs w:val="30"/>
        </w:rPr>
      </w:pPr>
      <w:r w:rsidRPr="00B43F43">
        <w:rPr>
          <w:rFonts w:ascii="仿宋_GB2312" w:cs="仿宋_GB2312"/>
          <w:sz w:val="30"/>
          <w:szCs w:val="30"/>
        </w:rPr>
        <w:t>(</w:t>
      </w:r>
      <w:r w:rsidRPr="00B43F43">
        <w:rPr>
          <w:rFonts w:ascii="仿宋_GB2312" w:cs="仿宋_GB2312" w:hint="eastAsia"/>
          <w:sz w:val="30"/>
          <w:szCs w:val="30"/>
        </w:rPr>
        <w:t>二</w:t>
      </w:r>
      <w:r w:rsidRPr="00B43F43">
        <w:rPr>
          <w:rFonts w:ascii="仿宋_GB2312" w:cs="仿宋_GB2312"/>
          <w:sz w:val="30"/>
          <w:szCs w:val="30"/>
        </w:rPr>
        <w:t>)</w:t>
      </w:r>
      <w:r w:rsidRPr="00B43F43">
        <w:rPr>
          <w:rFonts w:ascii="仿宋_GB2312" w:cs="仿宋_GB2312" w:hint="eastAsia"/>
          <w:sz w:val="30"/>
          <w:szCs w:val="30"/>
        </w:rPr>
        <w:t>明确风险管理体系业务条</w:t>
      </w:r>
      <w:proofErr w:type="gramStart"/>
      <w:r w:rsidRPr="00B43F43">
        <w:rPr>
          <w:rFonts w:ascii="仿宋_GB2312" w:cs="仿宋_GB2312" w:hint="eastAsia"/>
          <w:sz w:val="30"/>
          <w:szCs w:val="30"/>
        </w:rPr>
        <w:t>线部门</w:t>
      </w:r>
      <w:proofErr w:type="gramEnd"/>
      <w:r w:rsidRPr="00B43F43">
        <w:rPr>
          <w:rFonts w:ascii="仿宋_GB2312" w:cs="仿宋_GB2312" w:hint="eastAsia"/>
          <w:sz w:val="30"/>
          <w:szCs w:val="30"/>
        </w:rPr>
        <w:t>与职责，进一步明确了操作风险的三道防线部门。</w:t>
      </w:r>
    </w:p>
    <w:p w:rsidR="00466654" w:rsidRPr="00B43F43" w:rsidRDefault="00C03A36" w:rsidP="00E32FD1">
      <w:pPr>
        <w:widowControl/>
        <w:spacing w:line="560" w:lineRule="exact"/>
        <w:ind w:firstLine="600"/>
        <w:rPr>
          <w:rFonts w:ascii="仿宋_GB2312" w:cs="仿宋_GB2312"/>
          <w:sz w:val="30"/>
          <w:szCs w:val="30"/>
        </w:rPr>
      </w:pPr>
      <w:r w:rsidRPr="00B43F43">
        <w:rPr>
          <w:rFonts w:ascii="仿宋_GB2312" w:cs="仿宋_GB2312" w:hint="eastAsia"/>
          <w:sz w:val="30"/>
          <w:szCs w:val="30"/>
        </w:rPr>
        <w:t>第一道操作风险防线：业务发展部、扶贫事业部、财务统计部（含授权中心）、电子银行部、科技信息部、人力资源部、安全保卫部、基建办公室、总行办公室、修志办公室。</w:t>
      </w:r>
    </w:p>
    <w:p w:rsidR="00466654" w:rsidRPr="00B43F43" w:rsidRDefault="00C03A36" w:rsidP="00466654">
      <w:pPr>
        <w:widowControl/>
        <w:spacing w:line="560" w:lineRule="exact"/>
        <w:ind w:firstLine="600"/>
        <w:jc w:val="left"/>
        <w:rPr>
          <w:rFonts w:ascii="仿宋_GB2312" w:cs="仿宋_GB2312"/>
          <w:sz w:val="30"/>
          <w:szCs w:val="30"/>
        </w:rPr>
      </w:pPr>
      <w:r w:rsidRPr="00B43F43">
        <w:rPr>
          <w:rFonts w:ascii="仿宋_GB2312" w:cs="仿宋_GB2312" w:hint="eastAsia"/>
          <w:sz w:val="30"/>
          <w:szCs w:val="30"/>
        </w:rPr>
        <w:t>第二道操作风险防线：事后监督部、合</w:t>
      </w:r>
      <w:proofErr w:type="gramStart"/>
      <w:r w:rsidRPr="00B43F43">
        <w:rPr>
          <w:rFonts w:ascii="仿宋_GB2312" w:cs="仿宋_GB2312" w:hint="eastAsia"/>
          <w:sz w:val="30"/>
          <w:szCs w:val="30"/>
        </w:rPr>
        <w:t>规</w:t>
      </w:r>
      <w:proofErr w:type="gramEnd"/>
      <w:r w:rsidRPr="00B43F43">
        <w:rPr>
          <w:rFonts w:ascii="仿宋_GB2312" w:cs="仿宋_GB2312" w:hint="eastAsia"/>
          <w:sz w:val="30"/>
          <w:szCs w:val="30"/>
        </w:rPr>
        <w:t>风险部。</w:t>
      </w:r>
    </w:p>
    <w:p w:rsidR="00466654" w:rsidRPr="00B43F43" w:rsidRDefault="00C03A36" w:rsidP="00466654">
      <w:pPr>
        <w:widowControl/>
        <w:spacing w:line="560" w:lineRule="exact"/>
        <w:ind w:firstLine="600"/>
        <w:jc w:val="left"/>
        <w:rPr>
          <w:rFonts w:ascii="仿宋_GB2312" w:cs="仿宋_GB2312"/>
          <w:sz w:val="30"/>
          <w:szCs w:val="30"/>
        </w:rPr>
      </w:pPr>
      <w:r w:rsidRPr="00B43F43">
        <w:rPr>
          <w:rFonts w:ascii="仿宋_GB2312" w:cs="仿宋_GB2312" w:hint="eastAsia"/>
          <w:sz w:val="30"/>
          <w:szCs w:val="30"/>
        </w:rPr>
        <w:t>第三道操作风险防线：稽核审计部、纪检监察</w:t>
      </w:r>
      <w:r w:rsidR="00783429" w:rsidRPr="00B43F43">
        <w:rPr>
          <w:rFonts w:ascii="仿宋_GB2312" w:cs="仿宋_GB2312" w:hint="eastAsia"/>
          <w:sz w:val="30"/>
          <w:szCs w:val="30"/>
        </w:rPr>
        <w:t>室</w:t>
      </w:r>
      <w:r w:rsidRPr="00B43F43">
        <w:rPr>
          <w:rFonts w:ascii="仿宋_GB2312" w:cs="仿宋_GB2312" w:hint="eastAsia"/>
          <w:sz w:val="30"/>
          <w:szCs w:val="30"/>
        </w:rPr>
        <w:t>、党委办公室。</w:t>
      </w:r>
    </w:p>
    <w:p w:rsidR="00466654" w:rsidRPr="00B43F43" w:rsidRDefault="00C03A36" w:rsidP="00466654">
      <w:pPr>
        <w:widowControl/>
        <w:spacing w:line="560" w:lineRule="exact"/>
        <w:ind w:firstLine="600"/>
        <w:jc w:val="left"/>
        <w:rPr>
          <w:rFonts w:ascii="仿宋_GB2312" w:cs="仿宋_GB2312"/>
          <w:sz w:val="30"/>
          <w:szCs w:val="30"/>
        </w:rPr>
      </w:pPr>
      <w:r w:rsidRPr="00B43F43">
        <w:rPr>
          <w:rFonts w:ascii="仿宋_GB2312" w:cs="仿宋_GB2312"/>
          <w:sz w:val="30"/>
          <w:szCs w:val="30"/>
        </w:rPr>
        <w:t>(</w:t>
      </w:r>
      <w:r w:rsidRPr="00B43F43">
        <w:rPr>
          <w:rFonts w:ascii="仿宋_GB2312" w:cs="仿宋_GB2312" w:hint="eastAsia"/>
          <w:sz w:val="30"/>
          <w:szCs w:val="30"/>
        </w:rPr>
        <w:t>三</w:t>
      </w:r>
      <w:r w:rsidRPr="00B43F43">
        <w:rPr>
          <w:rFonts w:ascii="仿宋_GB2312" w:cs="仿宋_GB2312"/>
          <w:sz w:val="30"/>
          <w:szCs w:val="30"/>
        </w:rPr>
        <w:t xml:space="preserve">) </w:t>
      </w:r>
      <w:r w:rsidRPr="00B43F43">
        <w:rPr>
          <w:rFonts w:ascii="仿宋_GB2312" w:cs="仿宋_GB2312" w:hint="eastAsia"/>
          <w:sz w:val="30"/>
          <w:szCs w:val="30"/>
        </w:rPr>
        <w:t>开展各类风险排查工作：</w:t>
      </w:r>
    </w:p>
    <w:p w:rsidR="00466654" w:rsidRPr="00B43F43" w:rsidRDefault="00C03A36" w:rsidP="00277D73">
      <w:pPr>
        <w:spacing w:line="560" w:lineRule="exact"/>
        <w:ind w:firstLine="646"/>
        <w:rPr>
          <w:rFonts w:ascii="仿宋_GB2312" w:cs="仿宋_GB2312"/>
          <w:sz w:val="30"/>
          <w:szCs w:val="30"/>
        </w:rPr>
      </w:pPr>
      <w:r w:rsidRPr="00B43F43">
        <w:rPr>
          <w:rFonts w:ascii="仿宋_GB2312" w:cs="仿宋_GB2312"/>
          <w:sz w:val="30"/>
          <w:szCs w:val="30"/>
        </w:rPr>
        <w:t>1.</w:t>
      </w:r>
      <w:r w:rsidRPr="00B43F43">
        <w:rPr>
          <w:rFonts w:ascii="仿宋_GB2312" w:cs="仿宋_GB2312" w:hint="eastAsia"/>
          <w:sz w:val="30"/>
          <w:szCs w:val="30"/>
        </w:rPr>
        <w:t>根据人事制度改革对重要岗位人员</w:t>
      </w:r>
      <w:r w:rsidR="000014BB" w:rsidRPr="00B43F43">
        <w:rPr>
          <w:rFonts w:ascii="仿宋_GB2312" w:cs="仿宋_GB2312" w:hint="eastAsia"/>
          <w:sz w:val="30"/>
          <w:szCs w:val="30"/>
        </w:rPr>
        <w:t>开展</w:t>
      </w:r>
      <w:r w:rsidRPr="00B43F43">
        <w:rPr>
          <w:rFonts w:ascii="仿宋_GB2312" w:cs="仿宋_GB2312" w:hint="eastAsia"/>
          <w:sz w:val="30"/>
          <w:szCs w:val="30"/>
        </w:rPr>
        <w:t>经济审计</w:t>
      </w:r>
      <w:r w:rsidR="000014BB" w:rsidRPr="00B43F43">
        <w:rPr>
          <w:rFonts w:ascii="仿宋_GB2312" w:cs="仿宋_GB2312" w:hint="eastAsia"/>
          <w:sz w:val="30"/>
          <w:szCs w:val="30"/>
        </w:rPr>
        <w:t>工作，</w:t>
      </w:r>
      <w:r w:rsidR="003E4FAD" w:rsidRPr="00B43F43">
        <w:rPr>
          <w:rFonts w:ascii="仿宋_GB2312" w:cs="仿宋_GB2312" w:hint="eastAsia"/>
          <w:sz w:val="30"/>
          <w:szCs w:val="30"/>
        </w:rPr>
        <w:t>对17个支行，17人（其中支行行长1人、临时负责人1人、委派会计1人、内控主管1人、客户经理7人、机关工作人员1人、柜员5人）进行经济责任审计，</w:t>
      </w:r>
      <w:r w:rsidR="000014BB" w:rsidRPr="00B43F43">
        <w:rPr>
          <w:rFonts w:ascii="仿宋_GB2312" w:cs="仿宋_GB2312" w:hint="eastAsia"/>
          <w:sz w:val="30"/>
          <w:szCs w:val="30"/>
        </w:rPr>
        <w:t>并</w:t>
      </w:r>
      <w:r w:rsidR="003E4FAD" w:rsidRPr="00B43F43">
        <w:rPr>
          <w:rFonts w:ascii="仿宋_GB2312" w:cs="仿宋_GB2312" w:hint="eastAsia"/>
          <w:sz w:val="30"/>
          <w:szCs w:val="30"/>
        </w:rPr>
        <w:t>根据审计情况对上述人员出据公平公证的经济责任审计报告。</w:t>
      </w:r>
    </w:p>
    <w:p w:rsidR="00466654" w:rsidRPr="00B43F43" w:rsidRDefault="00C03A36" w:rsidP="00277D73">
      <w:pPr>
        <w:spacing w:line="560" w:lineRule="exact"/>
        <w:ind w:firstLine="646"/>
        <w:rPr>
          <w:rFonts w:ascii="仿宋_GB2312" w:cs="仿宋_GB2312"/>
          <w:sz w:val="30"/>
          <w:szCs w:val="30"/>
        </w:rPr>
      </w:pPr>
      <w:r w:rsidRPr="00B43F43">
        <w:rPr>
          <w:rFonts w:ascii="仿宋_GB2312" w:cs="仿宋_GB2312"/>
          <w:sz w:val="30"/>
          <w:szCs w:val="30"/>
        </w:rPr>
        <w:t>2.</w:t>
      </w:r>
      <w:r w:rsidR="005C2F43" w:rsidRPr="00B43F43">
        <w:rPr>
          <w:rFonts w:ascii="仿宋_GB2312" w:cs="仿宋_GB2312" w:hint="eastAsia"/>
          <w:sz w:val="30"/>
          <w:szCs w:val="30"/>
        </w:rPr>
        <w:t>根据《贵州银监局办公室关于加强全省农村合作金融机构员工授信管理的监管意见》（</w:t>
      </w:r>
      <w:proofErr w:type="gramStart"/>
      <w:r w:rsidR="005C2F43" w:rsidRPr="00B43F43">
        <w:rPr>
          <w:rFonts w:ascii="仿宋_GB2312" w:cs="仿宋_GB2312" w:hint="eastAsia"/>
          <w:sz w:val="30"/>
          <w:szCs w:val="30"/>
        </w:rPr>
        <w:t>黔银监办</w:t>
      </w:r>
      <w:proofErr w:type="gramEnd"/>
      <w:r w:rsidR="005C2F43" w:rsidRPr="00B43F43">
        <w:rPr>
          <w:rFonts w:ascii="仿宋_GB2312" w:cs="仿宋_GB2312" w:hint="eastAsia"/>
          <w:sz w:val="30"/>
          <w:szCs w:val="30"/>
        </w:rPr>
        <w:t>发〔2018〕35号）及《省联社办公室关于开展2018年内部员工贷款专项治理工作的通知》（</w:t>
      </w:r>
      <w:proofErr w:type="gramStart"/>
      <w:r w:rsidR="005C2F43" w:rsidRPr="00B43F43">
        <w:rPr>
          <w:rFonts w:ascii="仿宋_GB2312" w:cs="仿宋_GB2312" w:hint="eastAsia"/>
          <w:sz w:val="30"/>
          <w:szCs w:val="30"/>
        </w:rPr>
        <w:t>黔农信</w:t>
      </w:r>
      <w:proofErr w:type="gramEnd"/>
      <w:r w:rsidR="005C2F43" w:rsidRPr="00B43F43">
        <w:rPr>
          <w:rFonts w:ascii="仿宋_GB2312" w:cs="仿宋_GB2312" w:hint="eastAsia"/>
          <w:sz w:val="30"/>
          <w:szCs w:val="30"/>
        </w:rPr>
        <w:t>办发〔2018〕184号）相关精神，制定了《织金农村商业银行关于印发开展2018年内部员工贷款专项治理工作实施方案的通知》（织农商银发〔2018〕137号），对我行内部员工贷款进行专项检查，共检查207户，420笔，金额6136.77万元，余额4761.11万元。</w:t>
      </w:r>
    </w:p>
    <w:p w:rsidR="005126A4" w:rsidRPr="00B43F43" w:rsidRDefault="00C03A36" w:rsidP="00E32FD1">
      <w:pPr>
        <w:spacing w:line="560" w:lineRule="exact"/>
        <w:ind w:firstLine="646"/>
        <w:rPr>
          <w:rFonts w:ascii="仿宋_GB2312" w:cs="仿宋_GB2312"/>
          <w:sz w:val="30"/>
          <w:szCs w:val="30"/>
        </w:rPr>
      </w:pPr>
      <w:r w:rsidRPr="00B43F43">
        <w:rPr>
          <w:rFonts w:ascii="仿宋_GB2312" w:cs="仿宋_GB2312"/>
          <w:sz w:val="30"/>
          <w:szCs w:val="30"/>
        </w:rPr>
        <w:t>3.</w:t>
      </w:r>
      <w:r w:rsidR="005126A4" w:rsidRPr="00B43F43">
        <w:rPr>
          <w:rFonts w:ascii="仿宋_GB2312" w:cs="仿宋_GB2312" w:hint="eastAsia"/>
          <w:sz w:val="30"/>
          <w:szCs w:val="30"/>
        </w:rPr>
        <w:t xml:space="preserve"> 根据《关于印发金融企业呆账核销管理办法（2015年修订</w:t>
      </w:r>
      <w:r w:rsidR="005126A4" w:rsidRPr="00B43F43">
        <w:rPr>
          <w:rFonts w:ascii="仿宋_GB2312" w:cs="仿宋_GB2312" w:hint="eastAsia"/>
          <w:sz w:val="30"/>
          <w:szCs w:val="30"/>
        </w:rPr>
        <w:lastRenderedPageBreak/>
        <w:t>版）的通知&gt;的通知》及</w:t>
      </w:r>
      <w:proofErr w:type="gramStart"/>
      <w:r w:rsidR="005126A4" w:rsidRPr="00B43F43">
        <w:rPr>
          <w:rFonts w:ascii="仿宋_GB2312" w:cs="仿宋_GB2312" w:hint="eastAsia"/>
          <w:sz w:val="30"/>
          <w:szCs w:val="30"/>
        </w:rPr>
        <w:t>《</w:t>
      </w:r>
      <w:proofErr w:type="gramEnd"/>
      <w:r w:rsidR="005126A4" w:rsidRPr="00B43F43">
        <w:rPr>
          <w:rFonts w:ascii="仿宋_GB2312" w:cs="仿宋_GB2312" w:hint="eastAsia"/>
          <w:sz w:val="30"/>
          <w:szCs w:val="30"/>
        </w:rPr>
        <w:t>省联社办公室关于印发</w:t>
      </w:r>
      <w:proofErr w:type="gramStart"/>
      <w:r w:rsidR="005126A4" w:rsidRPr="00B43F43">
        <w:rPr>
          <w:rFonts w:ascii="仿宋_GB2312" w:cs="仿宋_GB2312" w:hint="eastAsia"/>
          <w:sz w:val="30"/>
          <w:szCs w:val="30"/>
        </w:rPr>
        <w:t>《</w:t>
      </w:r>
      <w:proofErr w:type="gramEnd"/>
      <w:r w:rsidR="005126A4" w:rsidRPr="00B43F43">
        <w:rPr>
          <w:rFonts w:ascii="仿宋_GB2312" w:cs="仿宋_GB2312" w:hint="eastAsia"/>
          <w:sz w:val="30"/>
          <w:szCs w:val="30"/>
        </w:rPr>
        <w:t>贵州省农村信用社呆账核销管理办法（试行）</w:t>
      </w:r>
      <w:proofErr w:type="gramStart"/>
      <w:r w:rsidR="005126A4" w:rsidRPr="00B43F43">
        <w:rPr>
          <w:rFonts w:ascii="仿宋_GB2312" w:cs="仿宋_GB2312" w:hint="eastAsia"/>
          <w:sz w:val="30"/>
          <w:szCs w:val="30"/>
        </w:rPr>
        <w:t>》</w:t>
      </w:r>
      <w:proofErr w:type="gramEnd"/>
      <w:r w:rsidR="005126A4" w:rsidRPr="00B43F43">
        <w:rPr>
          <w:rFonts w:ascii="仿宋_GB2312" w:cs="仿宋_GB2312" w:hint="eastAsia"/>
          <w:sz w:val="30"/>
          <w:szCs w:val="30"/>
        </w:rPr>
        <w:t>的通知</w:t>
      </w:r>
      <w:proofErr w:type="gramStart"/>
      <w:r w:rsidR="005126A4" w:rsidRPr="00B43F43">
        <w:rPr>
          <w:rFonts w:ascii="仿宋_GB2312" w:cs="仿宋_GB2312" w:hint="eastAsia"/>
          <w:sz w:val="30"/>
          <w:szCs w:val="30"/>
        </w:rPr>
        <w:t>》</w:t>
      </w:r>
      <w:proofErr w:type="gramEnd"/>
      <w:r w:rsidR="005126A4" w:rsidRPr="00B43F43">
        <w:rPr>
          <w:rFonts w:ascii="仿宋_GB2312" w:cs="仿宋_GB2312" w:hint="eastAsia"/>
          <w:sz w:val="30"/>
          <w:szCs w:val="30"/>
        </w:rPr>
        <w:t>（</w:t>
      </w:r>
      <w:proofErr w:type="gramStart"/>
      <w:r w:rsidR="005126A4" w:rsidRPr="00B43F43">
        <w:rPr>
          <w:rFonts w:ascii="仿宋_GB2312" w:cs="仿宋_GB2312" w:hint="eastAsia"/>
          <w:sz w:val="30"/>
          <w:szCs w:val="30"/>
        </w:rPr>
        <w:t>黔农信</w:t>
      </w:r>
      <w:proofErr w:type="gramEnd"/>
      <w:r w:rsidR="005126A4" w:rsidRPr="00B43F43">
        <w:rPr>
          <w:rFonts w:ascii="仿宋_GB2312" w:cs="仿宋_GB2312" w:hint="eastAsia"/>
          <w:sz w:val="30"/>
          <w:szCs w:val="30"/>
        </w:rPr>
        <w:t>办发〔2017〕452号）等相关工作要求，结合《织金农村商业银行关于印发呆账核销管理实施细则的通知》（织农商银发〔2017〕81号）文件精神，成立呆账核销贷款专项审计组，对2017年核销的322笔、金额1292.69万元的呆账贷款进行专项审计。</w:t>
      </w:r>
    </w:p>
    <w:p w:rsidR="005126A4" w:rsidRPr="00B43F43" w:rsidRDefault="005126A4" w:rsidP="00E32FD1">
      <w:pPr>
        <w:spacing w:line="560" w:lineRule="exact"/>
        <w:ind w:firstLine="646"/>
        <w:rPr>
          <w:rFonts w:ascii="仿宋_GB2312" w:cs="仿宋_GB2312"/>
          <w:sz w:val="30"/>
          <w:szCs w:val="30"/>
        </w:rPr>
      </w:pPr>
      <w:r w:rsidRPr="00B43F43">
        <w:rPr>
          <w:rFonts w:ascii="仿宋_GB2312" w:cs="仿宋_GB2312" w:hint="eastAsia"/>
          <w:sz w:val="30"/>
          <w:szCs w:val="30"/>
        </w:rPr>
        <w:t>4.根据《省联社办公室关于印发贵州省农村信用社修缮及基本建设工程预决（结）算稽核审计暂行办法的通知》（</w:t>
      </w:r>
      <w:proofErr w:type="gramStart"/>
      <w:r w:rsidRPr="00B43F43">
        <w:rPr>
          <w:rFonts w:ascii="仿宋_GB2312" w:cs="仿宋_GB2312" w:hint="eastAsia"/>
          <w:sz w:val="30"/>
          <w:szCs w:val="30"/>
        </w:rPr>
        <w:t>黔农信</w:t>
      </w:r>
      <w:proofErr w:type="gramEnd"/>
      <w:r w:rsidRPr="00B43F43">
        <w:rPr>
          <w:rFonts w:ascii="仿宋_GB2312" w:cs="仿宋_GB2312" w:hint="eastAsia"/>
          <w:sz w:val="30"/>
          <w:szCs w:val="30"/>
        </w:rPr>
        <w:t>办发</w:t>
      </w:r>
      <w:r w:rsidR="00E32FD1" w:rsidRPr="00B43F43">
        <w:rPr>
          <w:rFonts w:ascii="仿宋_GB2312" w:cs="仿宋_GB2312" w:hint="eastAsia"/>
          <w:sz w:val="30"/>
          <w:szCs w:val="30"/>
        </w:rPr>
        <w:t>〔2005〕</w:t>
      </w:r>
      <w:r w:rsidRPr="00B43F43">
        <w:rPr>
          <w:rFonts w:ascii="仿宋_GB2312" w:cs="仿宋_GB2312" w:hint="eastAsia"/>
          <w:sz w:val="30"/>
          <w:szCs w:val="30"/>
        </w:rPr>
        <w:t>44号）和《省联社关于进一步做好全省农村信用社修缮及基本建设工程预结（决）算审计管理工作的通知》（</w:t>
      </w:r>
      <w:proofErr w:type="gramStart"/>
      <w:r w:rsidRPr="00B43F43">
        <w:rPr>
          <w:rFonts w:ascii="仿宋_GB2312" w:cs="仿宋_GB2312" w:hint="eastAsia"/>
          <w:sz w:val="30"/>
          <w:szCs w:val="30"/>
        </w:rPr>
        <w:t>黔农信</w:t>
      </w:r>
      <w:proofErr w:type="gramEnd"/>
      <w:r w:rsidRPr="00B43F43">
        <w:rPr>
          <w:rFonts w:ascii="仿宋_GB2312" w:cs="仿宋_GB2312" w:hint="eastAsia"/>
          <w:sz w:val="30"/>
          <w:szCs w:val="30"/>
        </w:rPr>
        <w:t>办发〔2014〕17号）文件精神，以及贵州省农村信用社毕节审计中心2017年12月25日下发的《关于做好修缮及基本建设工程预结（决）算审计管理工作的通知》，对50万元（含）以上300万元以下修缮及基本建设工程预结（决）算进行了检查。</w:t>
      </w:r>
    </w:p>
    <w:p w:rsidR="00CD1608" w:rsidRPr="00B43F43" w:rsidRDefault="00CD1608" w:rsidP="00E32FD1">
      <w:pPr>
        <w:spacing w:line="560" w:lineRule="exact"/>
        <w:ind w:firstLine="646"/>
        <w:rPr>
          <w:rFonts w:ascii="仿宋_GB2312" w:cs="仿宋_GB2312"/>
          <w:sz w:val="30"/>
          <w:szCs w:val="30"/>
        </w:rPr>
      </w:pPr>
      <w:r w:rsidRPr="00B43F43">
        <w:rPr>
          <w:rFonts w:ascii="仿宋_GB2312" w:cs="仿宋_GB2312" w:hint="eastAsia"/>
          <w:sz w:val="30"/>
          <w:szCs w:val="30"/>
        </w:rPr>
        <w:t>5.根据《贵州银监局办公室关于重点整治农村中小金融机构借名冒名贷款乱象的通知》（</w:t>
      </w:r>
      <w:proofErr w:type="gramStart"/>
      <w:r w:rsidRPr="00B43F43">
        <w:rPr>
          <w:rFonts w:ascii="仿宋_GB2312" w:cs="仿宋_GB2312" w:hint="eastAsia"/>
          <w:sz w:val="30"/>
          <w:szCs w:val="30"/>
        </w:rPr>
        <w:t>黔银监办</w:t>
      </w:r>
      <w:proofErr w:type="gramEnd"/>
      <w:r w:rsidRPr="00B43F43">
        <w:rPr>
          <w:rFonts w:ascii="仿宋_GB2312" w:cs="仿宋_GB2312" w:hint="eastAsia"/>
          <w:sz w:val="30"/>
          <w:szCs w:val="30"/>
        </w:rPr>
        <w:t>发〔2018〕117号）、《贵州省农村信用社整治借名冒名贷款乱象排查工作方案》</w:t>
      </w:r>
      <w:bookmarkStart w:id="0" w:name="gwbh"/>
      <w:r w:rsidRPr="00B43F43">
        <w:rPr>
          <w:rFonts w:ascii="仿宋_GB2312" w:cs="仿宋_GB2312" w:hint="eastAsia"/>
          <w:sz w:val="30"/>
          <w:szCs w:val="30"/>
        </w:rPr>
        <w:t>（</w:t>
      </w:r>
      <w:proofErr w:type="gramStart"/>
      <w:r w:rsidRPr="00B43F43">
        <w:rPr>
          <w:rFonts w:ascii="仿宋_GB2312" w:cs="仿宋_GB2312" w:hint="eastAsia"/>
          <w:sz w:val="30"/>
          <w:szCs w:val="30"/>
        </w:rPr>
        <w:t>黔农信</w:t>
      </w:r>
      <w:proofErr w:type="gramEnd"/>
      <w:r w:rsidRPr="00B43F43">
        <w:rPr>
          <w:rFonts w:ascii="仿宋_GB2312" w:cs="仿宋_GB2312" w:hint="eastAsia"/>
          <w:sz w:val="30"/>
          <w:szCs w:val="30"/>
        </w:rPr>
        <w:t>办发〔2018〕281号</w:t>
      </w:r>
      <w:bookmarkEnd w:id="0"/>
      <w:r w:rsidRPr="00B43F43">
        <w:rPr>
          <w:rFonts w:ascii="仿宋_GB2312" w:cs="仿宋_GB2312" w:hint="eastAsia"/>
          <w:sz w:val="30"/>
          <w:szCs w:val="30"/>
        </w:rPr>
        <w:t>）及《织金农村商业银行整治借名冒名贷款排查工作实施方案》（织农商银发〔2018〕177号）文件精神，</w:t>
      </w:r>
      <w:r w:rsidR="00471F42" w:rsidRPr="00B43F43">
        <w:rPr>
          <w:rFonts w:ascii="仿宋_GB2312" w:cs="仿宋_GB2312" w:hint="eastAsia"/>
          <w:sz w:val="30"/>
          <w:szCs w:val="30"/>
        </w:rPr>
        <w:t>开展</w:t>
      </w:r>
      <w:r w:rsidRPr="00B43F43">
        <w:rPr>
          <w:rFonts w:ascii="仿宋_GB2312" w:cs="仿宋_GB2312" w:hint="eastAsia"/>
          <w:sz w:val="30"/>
          <w:szCs w:val="30"/>
        </w:rPr>
        <w:t>借名冒名贷款排查工作</w:t>
      </w:r>
      <w:r w:rsidR="00471F42" w:rsidRPr="00B43F43">
        <w:rPr>
          <w:rFonts w:ascii="仿宋_GB2312" w:cs="仿宋_GB2312" w:hint="eastAsia"/>
          <w:sz w:val="30"/>
          <w:szCs w:val="30"/>
        </w:rPr>
        <w:t>，共排查</w:t>
      </w:r>
      <w:r w:rsidRPr="00B43F43">
        <w:rPr>
          <w:rFonts w:ascii="仿宋_GB2312" w:cs="仿宋_GB2312" w:hint="eastAsia"/>
          <w:sz w:val="30"/>
          <w:szCs w:val="30"/>
        </w:rPr>
        <w:t>贷款笔数65585笔，余额597018.6万元。</w:t>
      </w:r>
    </w:p>
    <w:p w:rsidR="004A0859" w:rsidRPr="00B43F43" w:rsidRDefault="004A0859" w:rsidP="00E32FD1">
      <w:pPr>
        <w:spacing w:line="560" w:lineRule="exact"/>
        <w:ind w:firstLine="646"/>
        <w:rPr>
          <w:rFonts w:ascii="仿宋_GB2312" w:cs="仿宋_GB2312"/>
          <w:sz w:val="30"/>
          <w:szCs w:val="30"/>
        </w:rPr>
      </w:pPr>
      <w:r w:rsidRPr="00B43F43">
        <w:rPr>
          <w:rFonts w:ascii="仿宋_GB2312" w:cs="仿宋_GB2312" w:hint="eastAsia"/>
          <w:sz w:val="30"/>
          <w:szCs w:val="30"/>
        </w:rPr>
        <w:t>6.根据《贵州银监局办公室关于农村中小金融机构与第三方机构合作开展贷款业务风险提示的通知》（</w:t>
      </w:r>
      <w:proofErr w:type="gramStart"/>
      <w:r w:rsidRPr="00B43F43">
        <w:rPr>
          <w:rFonts w:ascii="仿宋_GB2312" w:cs="仿宋_GB2312" w:hint="eastAsia"/>
          <w:sz w:val="30"/>
          <w:szCs w:val="30"/>
        </w:rPr>
        <w:t>黔银监发</w:t>
      </w:r>
      <w:proofErr w:type="gramEnd"/>
      <w:r w:rsidR="00E32FD1" w:rsidRPr="00B43F43">
        <w:rPr>
          <w:rFonts w:ascii="仿宋_GB2312" w:cs="仿宋_GB2312" w:hint="eastAsia"/>
          <w:sz w:val="30"/>
          <w:szCs w:val="30"/>
        </w:rPr>
        <w:t>〔2018〕</w:t>
      </w:r>
      <w:r w:rsidRPr="00B43F43">
        <w:rPr>
          <w:rFonts w:ascii="仿宋_GB2312" w:cs="仿宋_GB2312" w:hint="eastAsia"/>
          <w:sz w:val="30"/>
          <w:szCs w:val="30"/>
        </w:rPr>
        <w:t>123号）、《省联社办公室转发贵州银监局办公室关于农村中小金融机构与</w:t>
      </w:r>
      <w:r w:rsidRPr="00B43F43">
        <w:rPr>
          <w:rFonts w:ascii="仿宋_GB2312" w:cs="仿宋_GB2312" w:hint="eastAsia"/>
          <w:sz w:val="30"/>
          <w:szCs w:val="30"/>
        </w:rPr>
        <w:lastRenderedPageBreak/>
        <w:t>第三方机构合作开展贷款业务风险提示的通知》（</w:t>
      </w:r>
      <w:proofErr w:type="gramStart"/>
      <w:r w:rsidRPr="00B43F43">
        <w:rPr>
          <w:rFonts w:ascii="仿宋_GB2312" w:cs="仿宋_GB2312" w:hint="eastAsia"/>
          <w:sz w:val="30"/>
          <w:szCs w:val="30"/>
        </w:rPr>
        <w:t>黔农信</w:t>
      </w:r>
      <w:proofErr w:type="gramEnd"/>
      <w:r w:rsidRPr="00B43F43">
        <w:rPr>
          <w:rFonts w:ascii="仿宋_GB2312" w:cs="仿宋_GB2312" w:hint="eastAsia"/>
          <w:sz w:val="30"/>
          <w:szCs w:val="30"/>
        </w:rPr>
        <w:t>办发</w:t>
      </w:r>
      <w:r w:rsidR="00E32FD1" w:rsidRPr="00B43F43">
        <w:rPr>
          <w:rFonts w:ascii="仿宋_GB2312" w:cs="仿宋_GB2312" w:hint="eastAsia"/>
          <w:sz w:val="30"/>
          <w:szCs w:val="30"/>
        </w:rPr>
        <w:t>〔2018〕</w:t>
      </w:r>
      <w:r w:rsidRPr="00B43F43">
        <w:rPr>
          <w:rFonts w:ascii="仿宋_GB2312" w:cs="仿宋_GB2312" w:hint="eastAsia"/>
          <w:sz w:val="30"/>
          <w:szCs w:val="30"/>
        </w:rPr>
        <w:t>275号）、《关于与第三方机构合作开展贷款业务自查的补充通知》等文件要求，于2018年7月25日至2018年9月30日，对我行与第三方机构合作开展的贷款业务进行自查，共自查融资担保类贷款125笔，金额：17459.2万元，余额14838.14万元。</w:t>
      </w:r>
    </w:p>
    <w:p w:rsidR="00F02E15" w:rsidRPr="00B43F43" w:rsidRDefault="00F02E15" w:rsidP="00E32FD1">
      <w:pPr>
        <w:spacing w:line="560" w:lineRule="exact"/>
        <w:ind w:firstLine="646"/>
        <w:rPr>
          <w:rFonts w:ascii="仿宋_GB2312" w:cs="仿宋_GB2312"/>
          <w:sz w:val="30"/>
          <w:szCs w:val="30"/>
        </w:rPr>
      </w:pPr>
      <w:r w:rsidRPr="00B43F43">
        <w:rPr>
          <w:rFonts w:ascii="仿宋_GB2312" w:cs="仿宋_GB2312" w:hint="eastAsia"/>
          <w:sz w:val="30"/>
          <w:szCs w:val="30"/>
        </w:rPr>
        <w:t>7.根据《贵州省农村信用社稽核审计工作规定》（</w:t>
      </w:r>
      <w:proofErr w:type="gramStart"/>
      <w:r w:rsidRPr="00B43F43">
        <w:rPr>
          <w:rFonts w:ascii="仿宋_GB2312" w:cs="仿宋_GB2312" w:hint="eastAsia"/>
          <w:sz w:val="30"/>
          <w:szCs w:val="30"/>
        </w:rPr>
        <w:t>黔农信</w:t>
      </w:r>
      <w:proofErr w:type="gramEnd"/>
      <w:r w:rsidRPr="00B43F43">
        <w:rPr>
          <w:rFonts w:ascii="仿宋_GB2312" w:cs="仿宋_GB2312" w:hint="eastAsia"/>
          <w:sz w:val="30"/>
          <w:szCs w:val="30"/>
        </w:rPr>
        <w:t>办发〔2010〕316号）、《贵州省农村信用社2018年稽核审计工作要点的通知》（</w:t>
      </w:r>
      <w:proofErr w:type="gramStart"/>
      <w:r w:rsidRPr="00B43F43">
        <w:rPr>
          <w:rFonts w:ascii="仿宋_GB2312" w:cs="仿宋_GB2312" w:hint="eastAsia"/>
          <w:sz w:val="30"/>
          <w:szCs w:val="30"/>
        </w:rPr>
        <w:t>黔农信</w:t>
      </w:r>
      <w:proofErr w:type="gramEnd"/>
      <w:r w:rsidRPr="00B43F43">
        <w:rPr>
          <w:rFonts w:ascii="仿宋_GB2312" w:cs="仿宋_GB2312" w:hint="eastAsia"/>
          <w:sz w:val="30"/>
          <w:szCs w:val="30"/>
        </w:rPr>
        <w:t>发〔2018〕14号)、《省联社办公室关于印发2017年度行社会计财务部门履职情况同级审计方案的通知》（</w:t>
      </w:r>
      <w:proofErr w:type="gramStart"/>
      <w:r w:rsidRPr="00B43F43">
        <w:rPr>
          <w:rFonts w:ascii="仿宋_GB2312" w:cs="仿宋_GB2312" w:hint="eastAsia"/>
          <w:sz w:val="30"/>
          <w:szCs w:val="30"/>
        </w:rPr>
        <w:t>黔农信</w:t>
      </w:r>
      <w:proofErr w:type="gramEnd"/>
      <w:r w:rsidRPr="00B43F43">
        <w:rPr>
          <w:rFonts w:ascii="仿宋_GB2312" w:cs="仿宋_GB2312" w:hint="eastAsia"/>
          <w:sz w:val="30"/>
          <w:szCs w:val="30"/>
        </w:rPr>
        <w:t>办发〔2018〕307号）的相关要求，于2017年7月30日至8月20日，对我行2017年财务统计部履职情况进行了专项审计。（十）整治银行业市场乱象工作开展情况</w:t>
      </w:r>
    </w:p>
    <w:p w:rsidR="00F02E15" w:rsidRPr="00B43F43" w:rsidRDefault="00F02E15" w:rsidP="00277D73">
      <w:pPr>
        <w:spacing w:line="560" w:lineRule="exact"/>
        <w:ind w:firstLine="646"/>
        <w:rPr>
          <w:rFonts w:ascii="仿宋_GB2312" w:cs="仿宋_GB2312"/>
          <w:sz w:val="30"/>
          <w:szCs w:val="30"/>
        </w:rPr>
      </w:pPr>
      <w:r w:rsidRPr="00B43F43">
        <w:rPr>
          <w:rFonts w:ascii="仿宋_GB2312" w:cs="仿宋_GB2312" w:hint="eastAsia"/>
          <w:sz w:val="30"/>
          <w:szCs w:val="30"/>
        </w:rPr>
        <w:t>8、根据《中国银监会关于进一步深化整治银行业市场乱象的通知》 (银监发〔2018〕4号)、《贵州省农村信用社深化整治市场乱象工作实施方案》（</w:t>
      </w:r>
      <w:proofErr w:type="gramStart"/>
      <w:r w:rsidRPr="00B43F43">
        <w:rPr>
          <w:rFonts w:ascii="仿宋_GB2312" w:cs="仿宋_GB2312" w:hint="eastAsia"/>
          <w:sz w:val="30"/>
          <w:szCs w:val="30"/>
        </w:rPr>
        <w:t>黔农信</w:t>
      </w:r>
      <w:proofErr w:type="gramEnd"/>
      <w:r w:rsidRPr="00B43F43">
        <w:rPr>
          <w:rFonts w:ascii="仿宋_GB2312" w:cs="仿宋_GB2312" w:hint="eastAsia"/>
          <w:sz w:val="30"/>
          <w:szCs w:val="30"/>
        </w:rPr>
        <w:t>发〔2018〕7号）及《织金农村商业银行整治银行业市场乱象工作实施方案》的要求，严格按照2018年整治银行业市场乱象8个方面22项工作要点，对2018年整治银行业市场乱象工作进行全面自查，完成了公司治理不健全、违反宏观调控政策、影子银行和交叉金融产品风险、侵害金融消费者权益、利益输送、违法违规展业、案件与操作风险、行业廉洁风险及信贷业务方面的自查工作。本次共自查贷款75524笔，金额734489.39万元，余额683079.99万元。</w:t>
      </w:r>
    </w:p>
    <w:p w:rsidR="006E2620" w:rsidRPr="00B43F43" w:rsidRDefault="00C03A36" w:rsidP="00E32FD1">
      <w:pPr>
        <w:spacing w:line="560" w:lineRule="exact"/>
        <w:ind w:firstLine="646"/>
        <w:rPr>
          <w:rFonts w:ascii="仿宋_GB2312" w:cs="仿宋_GB2312"/>
          <w:sz w:val="30"/>
          <w:szCs w:val="30"/>
        </w:rPr>
      </w:pPr>
      <w:r w:rsidRPr="00B43F43">
        <w:rPr>
          <w:rFonts w:ascii="仿宋_GB2312" w:cs="仿宋_GB2312" w:hint="eastAsia"/>
          <w:sz w:val="30"/>
          <w:szCs w:val="30"/>
        </w:rPr>
        <w:t>六、声誉风险情况</w:t>
      </w:r>
    </w:p>
    <w:p w:rsidR="006E2620" w:rsidRPr="00B43F43" w:rsidRDefault="00C03A36" w:rsidP="00E32FD1">
      <w:pPr>
        <w:spacing w:line="560" w:lineRule="exact"/>
        <w:ind w:firstLine="646"/>
        <w:rPr>
          <w:rFonts w:ascii="仿宋_GB2312" w:cs="仿宋_GB2312"/>
          <w:sz w:val="30"/>
          <w:szCs w:val="30"/>
        </w:rPr>
      </w:pPr>
      <w:r w:rsidRPr="00B43F43">
        <w:rPr>
          <w:rFonts w:ascii="仿宋_GB2312" w:hAnsi="Tahoma" w:cs="Tahoma" w:hint="eastAsia"/>
          <w:kern w:val="0"/>
          <w:sz w:val="30"/>
          <w:szCs w:val="30"/>
        </w:rPr>
        <w:lastRenderedPageBreak/>
        <w:t>织金农村商业银行继续加强对声誉风险的管理，</w:t>
      </w:r>
      <w:r w:rsidRPr="00B43F43">
        <w:rPr>
          <w:rFonts w:ascii="仿宋_GB2312" w:cs="仿宋_GB2312" w:hint="eastAsia"/>
          <w:sz w:val="30"/>
          <w:szCs w:val="30"/>
        </w:rPr>
        <w:t>一是制定方案、通知阐明重点。制定《关于开展织金农村商业银行员工思想动态和异常行为排查的通知》《织金农村商业银行关于开展监督落实中央八项规定省委十项规定精神纠正“四风”专题调研方案》《关于认真学习中共贵州省纪委、织金县纪委典型违纪案例通报的通知》《织金农村商业银行关于规范员工微信使用的通知》等，二是拓宽渠道，全面监督，查找问题。公布举报电话和举报电子邮箱，全方位、多渠道搜集问题线索；按季开展员工思想行为排查，及时掌握员工思想行为状态，</w:t>
      </w:r>
      <w:r w:rsidRPr="00B43F43">
        <w:rPr>
          <w:rFonts w:ascii="仿宋_GB2312" w:cs="仿宋_GB2312"/>
          <w:sz w:val="30"/>
          <w:szCs w:val="30"/>
        </w:rPr>
        <w:t>201</w:t>
      </w:r>
      <w:r w:rsidR="00FC3592" w:rsidRPr="00B43F43">
        <w:rPr>
          <w:rFonts w:ascii="仿宋_GB2312" w:cs="仿宋_GB2312" w:hint="eastAsia"/>
          <w:sz w:val="30"/>
          <w:szCs w:val="30"/>
        </w:rPr>
        <w:t>8</w:t>
      </w:r>
      <w:r w:rsidRPr="00B43F43">
        <w:rPr>
          <w:rFonts w:ascii="仿宋_GB2312" w:cs="仿宋_GB2312" w:hint="eastAsia"/>
          <w:sz w:val="30"/>
          <w:szCs w:val="30"/>
        </w:rPr>
        <w:t>年共对员工思想行为排查</w:t>
      </w:r>
      <w:r w:rsidR="00FC3592" w:rsidRPr="00B43F43">
        <w:rPr>
          <w:rFonts w:ascii="仿宋_GB2312" w:cs="仿宋_GB2312" w:hint="eastAsia"/>
          <w:sz w:val="30"/>
          <w:szCs w:val="30"/>
        </w:rPr>
        <w:t>1517</w:t>
      </w:r>
      <w:r w:rsidRPr="00B43F43">
        <w:rPr>
          <w:rFonts w:ascii="仿宋_GB2312" w:cs="仿宋_GB2312" w:hint="eastAsia"/>
          <w:sz w:val="30"/>
          <w:szCs w:val="30"/>
        </w:rPr>
        <w:t>人次。</w:t>
      </w:r>
    </w:p>
    <w:p w:rsidR="006E2620" w:rsidRPr="00B43F43" w:rsidRDefault="00C03A36" w:rsidP="006E2620">
      <w:pPr>
        <w:spacing w:line="560" w:lineRule="exact"/>
        <w:ind w:firstLine="646"/>
        <w:rPr>
          <w:rFonts w:ascii="仿宋_GB2312" w:cs="仿宋_GB2312"/>
          <w:sz w:val="30"/>
          <w:szCs w:val="30"/>
        </w:rPr>
      </w:pPr>
      <w:r w:rsidRPr="00B43F43">
        <w:rPr>
          <w:rFonts w:ascii="仿宋_GB2312" w:cs="仿宋_GB2312"/>
          <w:sz w:val="30"/>
          <w:szCs w:val="30"/>
        </w:rPr>
        <w:t>1.</w:t>
      </w:r>
      <w:r w:rsidRPr="00B43F43">
        <w:rPr>
          <w:rFonts w:ascii="仿宋_GB2312" w:cs="仿宋_GB2312" w:hint="eastAsia"/>
          <w:sz w:val="30"/>
          <w:szCs w:val="30"/>
        </w:rPr>
        <w:t>高度重视，周密部署，扎实落实</w:t>
      </w:r>
    </w:p>
    <w:p w:rsidR="006E2620" w:rsidRPr="00B43F43" w:rsidRDefault="00C03A36" w:rsidP="006E2620">
      <w:pPr>
        <w:spacing w:line="560" w:lineRule="exact"/>
        <w:ind w:firstLine="646"/>
        <w:rPr>
          <w:rFonts w:ascii="仿宋_GB2312" w:cs="仿宋_GB2312"/>
          <w:sz w:val="30"/>
          <w:szCs w:val="30"/>
        </w:rPr>
      </w:pPr>
      <w:r w:rsidRPr="00B43F43">
        <w:rPr>
          <w:rFonts w:ascii="仿宋_GB2312" w:cs="仿宋_GB2312" w:hint="eastAsia"/>
          <w:sz w:val="30"/>
          <w:szCs w:val="30"/>
        </w:rPr>
        <w:t>成立了由董事长任</w:t>
      </w:r>
      <w:proofErr w:type="gramStart"/>
      <w:r w:rsidRPr="00B43F43">
        <w:rPr>
          <w:rFonts w:ascii="仿宋_GB2312" w:cs="仿宋_GB2312" w:hint="eastAsia"/>
          <w:sz w:val="30"/>
          <w:szCs w:val="30"/>
        </w:rPr>
        <w:t>组长案防</w:t>
      </w:r>
      <w:proofErr w:type="gramEnd"/>
      <w:r w:rsidRPr="00B43F43">
        <w:rPr>
          <w:rFonts w:ascii="仿宋_GB2312" w:cs="仿宋_GB2312" w:hint="eastAsia"/>
          <w:sz w:val="30"/>
          <w:szCs w:val="30"/>
        </w:rPr>
        <w:t>工作领导小组，要求各部门、网点负责人必须本着对我行事业、对员工和对自己高度负责的态度，率先垂范，以身作则，认真扎实地抓好排查工作，有针对性地加强思想教育工作，严以律己，自觉抵制、检举和纠正违反总行九项禁止性规定的行为，做到突出重点、整体推进。</w:t>
      </w:r>
    </w:p>
    <w:p w:rsidR="006E2620" w:rsidRPr="00B43F43" w:rsidRDefault="00C03A36" w:rsidP="00E32FD1">
      <w:pPr>
        <w:spacing w:line="560" w:lineRule="exact"/>
        <w:ind w:firstLine="646"/>
        <w:rPr>
          <w:rFonts w:ascii="仿宋_GB2312" w:cs="仿宋_GB2312"/>
          <w:sz w:val="30"/>
          <w:szCs w:val="30"/>
        </w:rPr>
      </w:pPr>
      <w:r w:rsidRPr="00B43F43">
        <w:rPr>
          <w:rFonts w:ascii="仿宋_GB2312" w:cs="仿宋_GB2312"/>
          <w:sz w:val="30"/>
          <w:szCs w:val="30"/>
        </w:rPr>
        <w:t>2.</w:t>
      </w:r>
      <w:r w:rsidRPr="00B43F43">
        <w:rPr>
          <w:rFonts w:ascii="仿宋_GB2312" w:cs="仿宋_GB2312" w:hint="eastAsia"/>
          <w:sz w:val="30"/>
          <w:szCs w:val="30"/>
        </w:rPr>
        <w:t>筑防火墙，注重预防，适适时预警</w:t>
      </w:r>
    </w:p>
    <w:p w:rsidR="00C03A36" w:rsidRPr="00B43F43" w:rsidRDefault="00C03A36" w:rsidP="00E32FD1">
      <w:pPr>
        <w:spacing w:line="560" w:lineRule="exact"/>
        <w:ind w:firstLine="646"/>
        <w:rPr>
          <w:rFonts w:ascii="仿宋_GB2312" w:cs="仿宋_GB2312"/>
          <w:sz w:val="30"/>
          <w:szCs w:val="30"/>
        </w:rPr>
      </w:pPr>
      <w:r w:rsidRPr="00B43F43">
        <w:rPr>
          <w:rFonts w:ascii="仿宋_GB2312" w:cs="仿宋_GB2312" w:hint="eastAsia"/>
          <w:sz w:val="30"/>
          <w:szCs w:val="30"/>
        </w:rPr>
        <w:t>认真开展专项排查，加强员工行为管控，先后开展重要岗位员工不良行为排查；员工挪用信贷资金进入股市专项行为排查，排除隐患。深入开展“员工思想行为排查”，要求各部室负责人带头学习，结合本职工作深入学习，做到人人知晓，入脑入心，进一步增强员工合</w:t>
      </w:r>
      <w:proofErr w:type="gramStart"/>
      <w:r w:rsidRPr="00B43F43">
        <w:rPr>
          <w:rFonts w:ascii="仿宋_GB2312" w:cs="仿宋_GB2312" w:hint="eastAsia"/>
          <w:sz w:val="30"/>
          <w:szCs w:val="30"/>
        </w:rPr>
        <w:t>规</w:t>
      </w:r>
      <w:proofErr w:type="gramEnd"/>
      <w:r w:rsidRPr="00B43F43">
        <w:rPr>
          <w:rFonts w:ascii="仿宋_GB2312" w:cs="仿宋_GB2312" w:hint="eastAsia"/>
          <w:sz w:val="30"/>
          <w:szCs w:val="30"/>
        </w:rPr>
        <w:t>经营、按章办事的自觉性。</w:t>
      </w:r>
    </w:p>
    <w:p w:rsidR="00C03A36" w:rsidRPr="00B43F43" w:rsidRDefault="00C03A36" w:rsidP="0061433C">
      <w:pPr>
        <w:spacing w:line="560" w:lineRule="exact"/>
        <w:ind w:firstLineChars="150" w:firstLine="450"/>
        <w:rPr>
          <w:rFonts w:ascii="仿宋_GB2312" w:cs="仿宋_GB2312"/>
          <w:sz w:val="30"/>
          <w:szCs w:val="30"/>
        </w:rPr>
      </w:pPr>
    </w:p>
    <w:p w:rsidR="00C03A36" w:rsidRPr="00B43F43" w:rsidRDefault="00C03A36" w:rsidP="0061433C">
      <w:pPr>
        <w:spacing w:line="560" w:lineRule="exact"/>
        <w:jc w:val="center"/>
        <w:rPr>
          <w:rFonts w:ascii="黑体" w:eastAsia="黑体" w:hAnsi="黑体" w:cs="仿宋_GB2312"/>
          <w:sz w:val="30"/>
          <w:szCs w:val="30"/>
        </w:rPr>
      </w:pPr>
      <w:r w:rsidRPr="00B43F43">
        <w:rPr>
          <w:rFonts w:ascii="黑体" w:eastAsia="黑体" w:hAnsi="黑体" w:cs="仿宋_GB2312" w:hint="eastAsia"/>
          <w:sz w:val="30"/>
          <w:szCs w:val="30"/>
        </w:rPr>
        <w:t>第四章</w:t>
      </w:r>
      <w:r w:rsidR="005163D1" w:rsidRPr="00B43F43">
        <w:rPr>
          <w:rFonts w:ascii="黑体" w:eastAsia="黑体" w:hAnsi="黑体" w:cs="仿宋_GB2312" w:hint="eastAsia"/>
          <w:sz w:val="30"/>
          <w:szCs w:val="30"/>
        </w:rPr>
        <w:t xml:space="preserve"> </w:t>
      </w:r>
      <w:r w:rsidRPr="00B43F43">
        <w:rPr>
          <w:rFonts w:ascii="黑体" w:eastAsia="黑体" w:hAnsi="黑体" w:cs="仿宋_GB2312" w:hint="eastAsia"/>
          <w:sz w:val="30"/>
          <w:szCs w:val="30"/>
        </w:rPr>
        <w:t>法人治理信息</w:t>
      </w:r>
    </w:p>
    <w:p w:rsidR="00C03A36" w:rsidRPr="00B43F43" w:rsidRDefault="00C03A36" w:rsidP="00E32FD1">
      <w:pPr>
        <w:spacing w:line="560" w:lineRule="exact"/>
        <w:ind w:firstLineChars="150" w:firstLine="450"/>
        <w:rPr>
          <w:rFonts w:ascii="仿宋_GB2312" w:cs="仿宋_GB2312"/>
          <w:sz w:val="30"/>
          <w:szCs w:val="30"/>
        </w:rPr>
      </w:pPr>
      <w:r w:rsidRPr="00B43F43">
        <w:rPr>
          <w:rFonts w:ascii="仿宋_GB2312" w:cs="仿宋_GB2312" w:hint="eastAsia"/>
          <w:sz w:val="30"/>
          <w:szCs w:val="30"/>
        </w:rPr>
        <w:lastRenderedPageBreak/>
        <w:t>织金农村商业银行改制农商行以来，明确了股东代表大会、董事会、监事会和高级管理层的权利和责任，确保各方独立运作、有效制衡。</w:t>
      </w:r>
    </w:p>
    <w:p w:rsidR="00C03A36" w:rsidRPr="00B43F43" w:rsidRDefault="00C03A36" w:rsidP="00E32FD1">
      <w:pPr>
        <w:spacing w:line="560" w:lineRule="exact"/>
        <w:ind w:firstLine="660"/>
        <w:rPr>
          <w:rFonts w:ascii="仿宋_GB2312" w:cs="仿宋_GB2312"/>
          <w:sz w:val="30"/>
          <w:szCs w:val="30"/>
        </w:rPr>
      </w:pPr>
      <w:r w:rsidRPr="00B43F43">
        <w:rPr>
          <w:rFonts w:ascii="仿宋_GB2312" w:cs="仿宋_GB2312" w:hint="eastAsia"/>
          <w:sz w:val="30"/>
          <w:szCs w:val="30"/>
        </w:rPr>
        <w:t>报告期内，织金农村商业银行严格按照有关法律法规和中国银行监督管理委员会规定及有关行政规章的要求，不断完成法人治理结构，充分发挥各利益相关者特别是董监事会的作用，确保织金农村商业银行合</w:t>
      </w:r>
      <w:proofErr w:type="gramStart"/>
      <w:r w:rsidRPr="00B43F43">
        <w:rPr>
          <w:rFonts w:ascii="仿宋_GB2312" w:cs="仿宋_GB2312" w:hint="eastAsia"/>
          <w:sz w:val="30"/>
          <w:szCs w:val="30"/>
        </w:rPr>
        <w:t>规</w:t>
      </w:r>
      <w:proofErr w:type="gramEnd"/>
      <w:r w:rsidRPr="00B43F43">
        <w:rPr>
          <w:rFonts w:ascii="仿宋_GB2312" w:cs="仿宋_GB2312" w:hint="eastAsia"/>
          <w:sz w:val="30"/>
          <w:szCs w:val="30"/>
        </w:rPr>
        <w:t>、稳健、持续发展，为股东赢取回报，为社会创造价值。</w:t>
      </w:r>
    </w:p>
    <w:p w:rsidR="00C03A36" w:rsidRPr="00B43F43" w:rsidRDefault="00C03A36" w:rsidP="0061433C">
      <w:pPr>
        <w:spacing w:line="560" w:lineRule="exact"/>
        <w:jc w:val="center"/>
        <w:rPr>
          <w:rFonts w:ascii="仿宋_GB2312" w:cs="仿宋_GB2312"/>
          <w:sz w:val="30"/>
          <w:szCs w:val="30"/>
        </w:rPr>
      </w:pPr>
    </w:p>
    <w:p w:rsidR="00C03A36" w:rsidRPr="00B43F43" w:rsidRDefault="00C03A36" w:rsidP="0061433C">
      <w:pPr>
        <w:spacing w:line="560" w:lineRule="exact"/>
        <w:jc w:val="center"/>
        <w:rPr>
          <w:rFonts w:ascii="仿宋_GB2312" w:cs="仿宋_GB2312"/>
          <w:sz w:val="30"/>
          <w:szCs w:val="30"/>
        </w:rPr>
      </w:pPr>
      <w:r w:rsidRPr="00B43F43">
        <w:rPr>
          <w:rFonts w:ascii="仿宋_GB2312" w:cs="仿宋_GB2312" w:hint="eastAsia"/>
          <w:sz w:val="30"/>
          <w:szCs w:val="30"/>
        </w:rPr>
        <w:t>第一节</w:t>
      </w:r>
      <w:r w:rsidR="005163D1" w:rsidRPr="00B43F43">
        <w:rPr>
          <w:rFonts w:ascii="仿宋_GB2312" w:cs="仿宋_GB2312" w:hint="eastAsia"/>
          <w:sz w:val="30"/>
          <w:szCs w:val="30"/>
        </w:rPr>
        <w:t xml:space="preserve"> </w:t>
      </w:r>
      <w:r w:rsidRPr="00B43F43">
        <w:rPr>
          <w:rFonts w:ascii="仿宋_GB2312" w:cs="仿宋_GB2312" w:hint="eastAsia"/>
          <w:sz w:val="30"/>
          <w:szCs w:val="30"/>
        </w:rPr>
        <w:t>“三会”工作情况</w:t>
      </w:r>
    </w:p>
    <w:p w:rsidR="00C03A36" w:rsidRPr="00B43F43" w:rsidRDefault="00C03A36" w:rsidP="00E32FD1">
      <w:pPr>
        <w:spacing w:line="560" w:lineRule="exact"/>
        <w:ind w:firstLineChars="196" w:firstLine="588"/>
        <w:rPr>
          <w:rFonts w:ascii="仿宋_GB2312" w:cs="仿宋_GB2312"/>
          <w:sz w:val="30"/>
          <w:szCs w:val="30"/>
        </w:rPr>
      </w:pPr>
      <w:r w:rsidRPr="00B43F43">
        <w:rPr>
          <w:rFonts w:ascii="仿宋_GB2312" w:cs="仿宋_GB2312" w:hint="eastAsia"/>
          <w:sz w:val="30"/>
          <w:szCs w:val="30"/>
        </w:rPr>
        <w:t>一、股东大会召开情况</w:t>
      </w:r>
    </w:p>
    <w:p w:rsidR="00C03A36" w:rsidRPr="00B43F43" w:rsidRDefault="00C03A36" w:rsidP="00E32FD1">
      <w:pPr>
        <w:spacing w:line="560" w:lineRule="exact"/>
        <w:ind w:firstLineChars="196" w:firstLine="588"/>
        <w:rPr>
          <w:rFonts w:ascii="仿宋_GB2312" w:cs="仿宋_GB2312"/>
          <w:sz w:val="30"/>
          <w:szCs w:val="30"/>
        </w:rPr>
      </w:pPr>
      <w:r w:rsidRPr="00B43F43">
        <w:rPr>
          <w:rFonts w:ascii="仿宋_GB2312" w:cs="仿宋_GB2312" w:hint="eastAsia"/>
          <w:sz w:val="30"/>
          <w:szCs w:val="30"/>
        </w:rPr>
        <w:t>本年度召开股东大会</w:t>
      </w:r>
      <w:r w:rsidR="00D74498">
        <w:rPr>
          <w:rFonts w:ascii="仿宋_GB2312" w:cs="仿宋_GB2312" w:hint="eastAsia"/>
          <w:sz w:val="30"/>
          <w:szCs w:val="30"/>
        </w:rPr>
        <w:t>2</w:t>
      </w:r>
      <w:r w:rsidRPr="00B43F43">
        <w:rPr>
          <w:rFonts w:ascii="仿宋_GB2312" w:cs="仿宋_GB2312" w:hint="eastAsia"/>
          <w:sz w:val="30"/>
          <w:szCs w:val="30"/>
        </w:rPr>
        <w:t>次，主要内容如下：</w:t>
      </w:r>
    </w:p>
    <w:p w:rsidR="008B331F" w:rsidRDefault="00C03A36" w:rsidP="008B331F">
      <w:pPr>
        <w:spacing w:line="560" w:lineRule="exact"/>
        <w:ind w:firstLineChars="196" w:firstLine="588"/>
        <w:jc w:val="left"/>
        <w:rPr>
          <w:rFonts w:ascii="仿宋_GB2312" w:cs="仿宋_GB2312"/>
          <w:sz w:val="30"/>
          <w:szCs w:val="30"/>
        </w:rPr>
      </w:pPr>
      <w:r w:rsidRPr="00B43F43">
        <w:rPr>
          <w:rFonts w:ascii="仿宋_GB2312" w:cs="仿宋_GB2312"/>
          <w:sz w:val="30"/>
          <w:szCs w:val="30"/>
        </w:rPr>
        <w:t>201</w:t>
      </w:r>
      <w:r w:rsidR="0097568D">
        <w:rPr>
          <w:rFonts w:ascii="仿宋_GB2312" w:cs="仿宋_GB2312" w:hint="eastAsia"/>
          <w:sz w:val="30"/>
          <w:szCs w:val="30"/>
        </w:rPr>
        <w:t>9</w:t>
      </w:r>
      <w:r w:rsidRPr="00B43F43">
        <w:rPr>
          <w:rFonts w:ascii="仿宋_GB2312" w:cs="仿宋_GB2312" w:hint="eastAsia"/>
          <w:sz w:val="30"/>
          <w:szCs w:val="30"/>
        </w:rPr>
        <w:t>年</w:t>
      </w:r>
      <w:r w:rsidR="0097568D">
        <w:rPr>
          <w:rFonts w:ascii="仿宋_GB2312" w:cs="仿宋_GB2312" w:hint="eastAsia"/>
          <w:sz w:val="30"/>
          <w:szCs w:val="30"/>
        </w:rPr>
        <w:t>1</w:t>
      </w:r>
      <w:r w:rsidRPr="00B43F43">
        <w:rPr>
          <w:rFonts w:ascii="仿宋_GB2312" w:cs="仿宋_GB2312" w:hint="eastAsia"/>
          <w:sz w:val="30"/>
          <w:szCs w:val="30"/>
        </w:rPr>
        <w:t>月</w:t>
      </w:r>
      <w:r w:rsidR="0097568D">
        <w:rPr>
          <w:rFonts w:ascii="仿宋_GB2312" w:cs="仿宋_GB2312" w:hint="eastAsia"/>
          <w:sz w:val="30"/>
          <w:szCs w:val="30"/>
        </w:rPr>
        <w:t>24</w:t>
      </w:r>
      <w:r w:rsidRPr="00B43F43">
        <w:rPr>
          <w:rFonts w:ascii="仿宋_GB2312" w:cs="仿宋_GB2312" w:hint="eastAsia"/>
          <w:sz w:val="30"/>
          <w:szCs w:val="30"/>
        </w:rPr>
        <w:t>日，</w:t>
      </w:r>
      <w:r w:rsidR="0097568D">
        <w:rPr>
          <w:rFonts w:ascii="仿宋_GB2312" w:cs="仿宋_GB2312" w:hint="eastAsia"/>
          <w:sz w:val="30"/>
          <w:szCs w:val="30"/>
        </w:rPr>
        <w:t>本行召开</w:t>
      </w:r>
      <w:r w:rsidR="009B5651">
        <w:rPr>
          <w:rFonts w:ascii="仿宋_GB2312" w:cs="仿宋_GB2312" w:hint="eastAsia"/>
          <w:sz w:val="30"/>
          <w:szCs w:val="30"/>
        </w:rPr>
        <w:t>临时股东大会，</w:t>
      </w:r>
      <w:r w:rsidR="009B5651" w:rsidRPr="009B5651">
        <w:rPr>
          <w:rFonts w:ascii="仿宋_GB2312" w:cs="仿宋_GB2312" w:hint="eastAsia"/>
          <w:sz w:val="30"/>
          <w:szCs w:val="30"/>
        </w:rPr>
        <w:t>选举王飞为贵州织金农村商业银行股份有限公司执行董事</w:t>
      </w:r>
      <w:r w:rsidR="005C7CA0">
        <w:rPr>
          <w:rFonts w:ascii="仿宋_GB2312" w:cs="仿宋_GB2312" w:hint="eastAsia"/>
          <w:sz w:val="30"/>
          <w:szCs w:val="30"/>
        </w:rPr>
        <w:t>；</w:t>
      </w:r>
      <w:r w:rsidR="009B5651" w:rsidRPr="009B5651">
        <w:rPr>
          <w:rFonts w:ascii="仿宋_GB2312" w:cs="仿宋_GB2312" w:hint="eastAsia"/>
          <w:sz w:val="30"/>
          <w:szCs w:val="30"/>
        </w:rPr>
        <w:t>选举黄贵举为贵州织金农村商业银行股份有限公司执行董事</w:t>
      </w:r>
      <w:r w:rsidR="005C7CA0">
        <w:rPr>
          <w:rFonts w:ascii="仿宋_GB2312" w:cs="仿宋_GB2312" w:hint="eastAsia"/>
          <w:sz w:val="30"/>
          <w:szCs w:val="30"/>
        </w:rPr>
        <w:t>；</w:t>
      </w:r>
      <w:r w:rsidR="009B5651" w:rsidRPr="009B5651">
        <w:rPr>
          <w:rFonts w:ascii="仿宋_GB2312" w:cs="仿宋_GB2312" w:hint="eastAsia"/>
          <w:sz w:val="30"/>
          <w:szCs w:val="30"/>
        </w:rPr>
        <w:t>同意杨宏辞去贵州织金农村商业银行股份有限公司非职工监事职务</w:t>
      </w:r>
      <w:r w:rsidR="008B331F">
        <w:rPr>
          <w:rFonts w:ascii="仿宋_GB2312" w:cs="仿宋_GB2312" w:hint="eastAsia"/>
          <w:sz w:val="30"/>
          <w:szCs w:val="30"/>
        </w:rPr>
        <w:t>；</w:t>
      </w:r>
      <w:r w:rsidR="008B331F" w:rsidRPr="009B5651">
        <w:rPr>
          <w:rFonts w:ascii="仿宋_GB2312" w:cs="仿宋_GB2312" w:hint="eastAsia"/>
          <w:sz w:val="30"/>
          <w:szCs w:val="30"/>
        </w:rPr>
        <w:t>选举王敬荣先生为贵州织金农村商业银行股份有限公司非职工监事</w:t>
      </w:r>
      <w:r w:rsidR="008B331F">
        <w:rPr>
          <w:rFonts w:ascii="仿宋_GB2312" w:cs="仿宋_GB2312" w:hint="eastAsia"/>
          <w:sz w:val="30"/>
          <w:szCs w:val="30"/>
        </w:rPr>
        <w:t>。</w:t>
      </w:r>
      <w:r w:rsidR="009B5651" w:rsidRPr="009B5651">
        <w:rPr>
          <w:rFonts w:ascii="仿宋_GB2312" w:cs="仿宋_GB2312" w:hint="eastAsia"/>
          <w:sz w:val="30"/>
          <w:szCs w:val="30"/>
        </w:rPr>
        <w:t xml:space="preserve">                                                   </w:t>
      </w:r>
    </w:p>
    <w:p w:rsidR="00C03A36" w:rsidRPr="00B43F43" w:rsidRDefault="00254DB8" w:rsidP="008B331F">
      <w:pPr>
        <w:spacing w:line="560" w:lineRule="exact"/>
        <w:ind w:firstLineChars="196" w:firstLine="588"/>
        <w:jc w:val="left"/>
        <w:rPr>
          <w:rFonts w:ascii="仿宋_GB2312" w:cs="仿宋_GB2312"/>
          <w:sz w:val="30"/>
          <w:szCs w:val="30"/>
        </w:rPr>
      </w:pPr>
      <w:r>
        <w:rPr>
          <w:rFonts w:ascii="仿宋_GB2312" w:cs="仿宋_GB2312" w:hint="eastAsia"/>
          <w:sz w:val="30"/>
          <w:szCs w:val="30"/>
        </w:rPr>
        <w:t>2019年5月9日，</w:t>
      </w:r>
      <w:r w:rsidR="001E0082">
        <w:rPr>
          <w:rFonts w:ascii="仿宋_GB2312" w:cs="仿宋_GB2312" w:hint="eastAsia"/>
          <w:sz w:val="30"/>
          <w:szCs w:val="30"/>
        </w:rPr>
        <w:t>本行</w:t>
      </w:r>
      <w:r w:rsidR="00C03A36" w:rsidRPr="00B43F43">
        <w:rPr>
          <w:rFonts w:ascii="仿宋_GB2312" w:cs="仿宋_GB2312" w:hint="eastAsia"/>
          <w:sz w:val="30"/>
          <w:szCs w:val="30"/>
        </w:rPr>
        <w:t>召开</w:t>
      </w:r>
      <w:r w:rsidR="00C03A36" w:rsidRPr="00B43F43">
        <w:rPr>
          <w:rFonts w:ascii="仿宋_GB2312" w:cs="仿宋_GB2312"/>
          <w:sz w:val="30"/>
          <w:szCs w:val="30"/>
        </w:rPr>
        <w:t>201</w:t>
      </w:r>
      <w:r>
        <w:rPr>
          <w:rFonts w:ascii="仿宋_GB2312" w:cs="仿宋_GB2312" w:hint="eastAsia"/>
          <w:sz w:val="30"/>
          <w:szCs w:val="30"/>
        </w:rPr>
        <w:t>8</w:t>
      </w:r>
      <w:r w:rsidR="00C03A36" w:rsidRPr="00B43F43">
        <w:rPr>
          <w:rFonts w:ascii="仿宋_GB2312" w:cs="仿宋_GB2312" w:hint="eastAsia"/>
          <w:sz w:val="30"/>
          <w:szCs w:val="30"/>
        </w:rPr>
        <w:t>年度股东大会，表决通过了董、监事会</w:t>
      </w:r>
      <w:r w:rsidR="00C03A36" w:rsidRPr="00B43F43">
        <w:rPr>
          <w:rFonts w:ascii="仿宋_GB2312" w:cs="仿宋_GB2312"/>
          <w:sz w:val="30"/>
          <w:szCs w:val="30"/>
        </w:rPr>
        <w:t>201</w:t>
      </w:r>
      <w:r w:rsidR="006C391D">
        <w:rPr>
          <w:rFonts w:ascii="仿宋_GB2312" w:cs="仿宋_GB2312" w:hint="eastAsia"/>
          <w:sz w:val="30"/>
          <w:szCs w:val="30"/>
        </w:rPr>
        <w:t>8</w:t>
      </w:r>
      <w:r w:rsidR="00C03A36" w:rsidRPr="00B43F43">
        <w:rPr>
          <w:rFonts w:ascii="仿宋_GB2312" w:cs="仿宋_GB2312" w:hint="eastAsia"/>
          <w:sz w:val="30"/>
          <w:szCs w:val="30"/>
        </w:rPr>
        <w:t>年度工作报告；</w:t>
      </w:r>
      <w:r w:rsidR="00D50FCF">
        <w:rPr>
          <w:rFonts w:ascii="仿宋_GB2312" w:cs="仿宋_GB2312" w:hint="eastAsia"/>
          <w:sz w:val="30"/>
          <w:szCs w:val="30"/>
        </w:rPr>
        <w:t>审议通过</w:t>
      </w:r>
      <w:r w:rsidR="00CD6081">
        <w:rPr>
          <w:rFonts w:ascii="仿宋_GB2312" w:cs="仿宋_GB2312" w:hint="eastAsia"/>
          <w:sz w:val="30"/>
          <w:szCs w:val="30"/>
        </w:rPr>
        <w:t>了</w:t>
      </w:r>
      <w:r w:rsidR="00C03A36" w:rsidRPr="00B43F43">
        <w:rPr>
          <w:rFonts w:ascii="仿宋_GB2312" w:cs="仿宋_GB2312"/>
          <w:sz w:val="30"/>
          <w:szCs w:val="30"/>
        </w:rPr>
        <w:t>201</w:t>
      </w:r>
      <w:r w:rsidR="006C391D">
        <w:rPr>
          <w:rFonts w:ascii="仿宋_GB2312" w:cs="仿宋_GB2312" w:hint="eastAsia"/>
          <w:sz w:val="30"/>
          <w:szCs w:val="30"/>
        </w:rPr>
        <w:t>8</w:t>
      </w:r>
      <w:r w:rsidR="00C03A36" w:rsidRPr="00B43F43">
        <w:rPr>
          <w:rFonts w:ascii="仿宋_GB2312" w:cs="仿宋_GB2312" w:hint="eastAsia"/>
          <w:sz w:val="30"/>
          <w:szCs w:val="30"/>
        </w:rPr>
        <w:t>年信息披露报告</w:t>
      </w:r>
      <w:r w:rsidR="00B11081" w:rsidRPr="00B43F43">
        <w:rPr>
          <w:rFonts w:ascii="仿宋_GB2312" w:cs="仿宋_GB2312" w:hint="eastAsia"/>
          <w:sz w:val="30"/>
          <w:szCs w:val="30"/>
        </w:rPr>
        <w:t>（草案）</w:t>
      </w:r>
      <w:r w:rsidR="00C03A36" w:rsidRPr="00B43F43">
        <w:rPr>
          <w:rFonts w:ascii="仿宋_GB2312" w:cs="仿宋_GB2312" w:hint="eastAsia"/>
          <w:sz w:val="30"/>
          <w:szCs w:val="30"/>
        </w:rPr>
        <w:t>；</w:t>
      </w:r>
      <w:r w:rsidR="00C03A36" w:rsidRPr="00B43F43">
        <w:rPr>
          <w:rFonts w:ascii="仿宋_GB2312" w:cs="仿宋_GB2312"/>
          <w:sz w:val="30"/>
          <w:szCs w:val="30"/>
        </w:rPr>
        <w:t>201</w:t>
      </w:r>
      <w:r w:rsidR="006C391D">
        <w:rPr>
          <w:rFonts w:ascii="仿宋_GB2312" w:cs="仿宋_GB2312" w:hint="eastAsia"/>
          <w:sz w:val="30"/>
          <w:szCs w:val="30"/>
        </w:rPr>
        <w:t>8</w:t>
      </w:r>
      <w:r w:rsidR="00C03A36" w:rsidRPr="00B43F43">
        <w:rPr>
          <w:rFonts w:ascii="仿宋_GB2312" w:cs="仿宋_GB2312" w:hint="eastAsia"/>
          <w:sz w:val="30"/>
          <w:szCs w:val="30"/>
        </w:rPr>
        <w:t>年股金分红方案和利润分配方案；</w:t>
      </w:r>
      <w:r w:rsidR="00C03A36" w:rsidRPr="00B43F43">
        <w:rPr>
          <w:rFonts w:ascii="仿宋_GB2312" w:cs="仿宋_GB2312"/>
          <w:sz w:val="30"/>
          <w:szCs w:val="30"/>
        </w:rPr>
        <w:t>201</w:t>
      </w:r>
      <w:r w:rsidR="006C391D">
        <w:rPr>
          <w:rFonts w:ascii="仿宋_GB2312" w:cs="仿宋_GB2312" w:hint="eastAsia"/>
          <w:sz w:val="30"/>
          <w:szCs w:val="30"/>
        </w:rPr>
        <w:t>8</w:t>
      </w:r>
      <w:r w:rsidR="00C03A36" w:rsidRPr="00B43F43">
        <w:rPr>
          <w:rFonts w:ascii="仿宋_GB2312" w:cs="仿宋_GB2312" w:hint="eastAsia"/>
          <w:sz w:val="30"/>
          <w:szCs w:val="30"/>
        </w:rPr>
        <w:t>年度财务执行情况及</w:t>
      </w:r>
      <w:r w:rsidR="00C03A36" w:rsidRPr="00B43F43">
        <w:rPr>
          <w:rFonts w:ascii="仿宋_GB2312" w:cs="仿宋_GB2312"/>
          <w:sz w:val="30"/>
          <w:szCs w:val="30"/>
        </w:rPr>
        <w:t>201</w:t>
      </w:r>
      <w:r w:rsidR="006C391D">
        <w:rPr>
          <w:rFonts w:ascii="仿宋_GB2312" w:cs="仿宋_GB2312" w:hint="eastAsia"/>
          <w:sz w:val="30"/>
          <w:szCs w:val="30"/>
        </w:rPr>
        <w:t>9</w:t>
      </w:r>
      <w:r w:rsidR="00C03A36" w:rsidRPr="00B43F43">
        <w:rPr>
          <w:rFonts w:ascii="仿宋_GB2312" w:cs="仿宋_GB2312" w:hint="eastAsia"/>
          <w:sz w:val="30"/>
          <w:szCs w:val="30"/>
        </w:rPr>
        <w:t>年度财务预算情况；</w:t>
      </w:r>
      <w:r w:rsidR="0050333A" w:rsidRPr="00B43F43">
        <w:rPr>
          <w:rFonts w:ascii="仿宋_GB2312" w:cs="仿宋_GB2312" w:hint="eastAsia"/>
          <w:sz w:val="30"/>
          <w:szCs w:val="30"/>
        </w:rPr>
        <w:t>修改公司章程</w:t>
      </w:r>
      <w:r w:rsidR="0034593D" w:rsidRPr="00B43F43">
        <w:rPr>
          <w:rFonts w:ascii="仿宋_GB2312" w:cs="仿宋_GB2312" w:hint="eastAsia"/>
          <w:sz w:val="30"/>
          <w:szCs w:val="30"/>
        </w:rPr>
        <w:t>的报告</w:t>
      </w:r>
      <w:r w:rsidR="00C03A36" w:rsidRPr="00B43F43">
        <w:rPr>
          <w:rFonts w:ascii="仿宋_GB2312" w:cs="仿宋_GB2312" w:hint="eastAsia"/>
          <w:sz w:val="30"/>
          <w:szCs w:val="30"/>
        </w:rPr>
        <w:t>；</w:t>
      </w:r>
      <w:r w:rsidR="006A76EF" w:rsidRPr="00B43F43">
        <w:rPr>
          <w:rFonts w:ascii="仿宋_GB2312" w:cs="仿宋_GB2312" w:hint="eastAsia"/>
          <w:sz w:val="30"/>
          <w:szCs w:val="30"/>
        </w:rPr>
        <w:t xml:space="preserve"> </w:t>
      </w:r>
      <w:r w:rsidR="0050333A" w:rsidRPr="00B43F43">
        <w:rPr>
          <w:rFonts w:ascii="仿宋_GB2312" w:cs="仿宋_GB2312" w:hint="eastAsia"/>
          <w:sz w:val="30"/>
          <w:szCs w:val="30"/>
        </w:rPr>
        <w:t>201</w:t>
      </w:r>
      <w:r w:rsidR="006C391D">
        <w:rPr>
          <w:rFonts w:ascii="仿宋_GB2312" w:cs="仿宋_GB2312" w:hint="eastAsia"/>
          <w:sz w:val="30"/>
          <w:szCs w:val="30"/>
        </w:rPr>
        <w:t>9</w:t>
      </w:r>
      <w:r w:rsidR="0050333A" w:rsidRPr="00B43F43">
        <w:rPr>
          <w:rFonts w:ascii="仿宋_GB2312" w:cs="仿宋_GB2312" w:hint="eastAsia"/>
          <w:sz w:val="30"/>
          <w:szCs w:val="30"/>
        </w:rPr>
        <w:t>年聘请</w:t>
      </w:r>
      <w:proofErr w:type="gramStart"/>
      <w:r w:rsidR="0050333A" w:rsidRPr="00B43F43">
        <w:rPr>
          <w:rFonts w:ascii="仿宋_GB2312" w:cs="仿宋_GB2312" w:hint="eastAsia"/>
          <w:sz w:val="30"/>
          <w:szCs w:val="30"/>
        </w:rPr>
        <w:t>会议师</w:t>
      </w:r>
      <w:proofErr w:type="gramEnd"/>
      <w:r w:rsidR="0034593D" w:rsidRPr="00B43F43">
        <w:rPr>
          <w:rFonts w:ascii="仿宋_GB2312" w:cs="仿宋_GB2312" w:hint="eastAsia"/>
          <w:sz w:val="30"/>
          <w:szCs w:val="30"/>
        </w:rPr>
        <w:t>事务所的意见；</w:t>
      </w:r>
      <w:r w:rsidR="00EC0887" w:rsidRPr="00EC0887">
        <w:rPr>
          <w:rFonts w:ascii="仿宋_GB2312" w:cs="仿宋_GB2312" w:hint="eastAsia"/>
          <w:sz w:val="30"/>
          <w:szCs w:val="30"/>
        </w:rPr>
        <w:t>修改股东大会议事规则</w:t>
      </w:r>
      <w:r w:rsidR="00CD6081">
        <w:rPr>
          <w:rFonts w:ascii="仿宋_GB2312" w:cs="仿宋_GB2312" w:hint="eastAsia"/>
          <w:sz w:val="30"/>
          <w:szCs w:val="30"/>
        </w:rPr>
        <w:t>；</w:t>
      </w:r>
      <w:r w:rsidR="00CD6081" w:rsidRPr="00EC0887">
        <w:rPr>
          <w:rFonts w:ascii="仿宋_GB2312" w:cs="仿宋_GB2312" w:hint="eastAsia"/>
          <w:sz w:val="30"/>
          <w:szCs w:val="30"/>
        </w:rPr>
        <w:t>2019-2021年发展战略规划</w:t>
      </w:r>
      <w:r w:rsidR="00CD6081">
        <w:rPr>
          <w:rFonts w:ascii="仿宋_GB2312" w:cs="仿宋_GB2312" w:hint="eastAsia"/>
          <w:sz w:val="30"/>
          <w:szCs w:val="30"/>
        </w:rPr>
        <w:t>。</w:t>
      </w:r>
      <w:r w:rsidR="00EC0887" w:rsidRPr="00EC0887">
        <w:rPr>
          <w:rFonts w:ascii="仿宋_GB2312" w:cs="仿宋_GB2312" w:hint="eastAsia"/>
          <w:sz w:val="30"/>
          <w:szCs w:val="30"/>
        </w:rPr>
        <w:t xml:space="preserve">                                                                                          </w:t>
      </w:r>
    </w:p>
    <w:p w:rsidR="00C03A36" w:rsidRPr="00B43F43" w:rsidRDefault="00C03A36" w:rsidP="0061433C">
      <w:pPr>
        <w:spacing w:line="560" w:lineRule="exact"/>
        <w:ind w:firstLineChars="200" w:firstLine="600"/>
        <w:jc w:val="left"/>
        <w:rPr>
          <w:rFonts w:ascii="仿宋_GB2312" w:cs="仿宋_GB2312"/>
          <w:sz w:val="30"/>
          <w:szCs w:val="30"/>
        </w:rPr>
      </w:pPr>
      <w:r w:rsidRPr="00B43F43">
        <w:rPr>
          <w:rFonts w:ascii="仿宋_GB2312" w:cs="仿宋_GB2312" w:hint="eastAsia"/>
          <w:sz w:val="30"/>
          <w:szCs w:val="30"/>
        </w:rPr>
        <w:lastRenderedPageBreak/>
        <w:t>二、董事会工作情况</w:t>
      </w:r>
    </w:p>
    <w:p w:rsidR="00F85C1F" w:rsidRPr="00B43F43" w:rsidRDefault="00C03A36" w:rsidP="00E32FD1">
      <w:pPr>
        <w:spacing w:line="560" w:lineRule="exact"/>
        <w:ind w:firstLineChars="200" w:firstLine="600"/>
        <w:rPr>
          <w:rFonts w:ascii="仿宋_GB2312" w:cs="仿宋_GB2312"/>
          <w:sz w:val="30"/>
          <w:szCs w:val="30"/>
        </w:rPr>
      </w:pPr>
      <w:r w:rsidRPr="00B43F43">
        <w:rPr>
          <w:rFonts w:ascii="仿宋_GB2312" w:cs="仿宋_GB2312" w:hint="eastAsia"/>
          <w:sz w:val="30"/>
          <w:szCs w:val="30"/>
        </w:rPr>
        <w:t>本年度召开董事会</w:t>
      </w:r>
      <w:r w:rsidR="001E0082">
        <w:rPr>
          <w:rFonts w:ascii="仿宋_GB2312" w:cs="仿宋_GB2312" w:hint="eastAsia"/>
          <w:sz w:val="30"/>
          <w:szCs w:val="30"/>
        </w:rPr>
        <w:t>8</w:t>
      </w:r>
      <w:r w:rsidRPr="00B43F43">
        <w:rPr>
          <w:rFonts w:ascii="仿宋_GB2312" w:cs="仿宋_GB2312" w:hint="eastAsia"/>
          <w:sz w:val="30"/>
          <w:szCs w:val="30"/>
        </w:rPr>
        <w:t>次，主要内容如下：</w:t>
      </w:r>
    </w:p>
    <w:p w:rsidR="00AA225A" w:rsidRDefault="00F85C1F" w:rsidP="00E32FD1">
      <w:pPr>
        <w:spacing w:line="560" w:lineRule="exact"/>
        <w:ind w:firstLineChars="200" w:firstLine="600"/>
        <w:rPr>
          <w:rFonts w:ascii="仿宋_GB2312" w:cs="仿宋_GB2312"/>
          <w:sz w:val="30"/>
          <w:szCs w:val="30"/>
        </w:rPr>
      </w:pPr>
      <w:r w:rsidRPr="00B43F43">
        <w:rPr>
          <w:rFonts w:ascii="仿宋_GB2312" w:cs="仿宋_GB2312" w:hint="eastAsia"/>
          <w:sz w:val="30"/>
          <w:szCs w:val="30"/>
        </w:rPr>
        <w:t>（一）</w:t>
      </w:r>
      <w:r w:rsidR="00C03A36" w:rsidRPr="00B43F43">
        <w:rPr>
          <w:rFonts w:ascii="仿宋_GB2312" w:cs="仿宋_GB2312"/>
          <w:sz w:val="30"/>
          <w:szCs w:val="30"/>
        </w:rPr>
        <w:t>201</w:t>
      </w:r>
      <w:r w:rsidR="001E0082">
        <w:rPr>
          <w:rFonts w:ascii="仿宋_GB2312" w:cs="仿宋_GB2312" w:hint="eastAsia"/>
          <w:sz w:val="30"/>
          <w:szCs w:val="30"/>
        </w:rPr>
        <w:t>9</w:t>
      </w:r>
      <w:r w:rsidR="00C03A36" w:rsidRPr="00B43F43">
        <w:rPr>
          <w:rFonts w:ascii="仿宋_GB2312" w:cs="仿宋_GB2312" w:hint="eastAsia"/>
          <w:sz w:val="30"/>
          <w:szCs w:val="30"/>
        </w:rPr>
        <w:t>年</w:t>
      </w:r>
      <w:r w:rsidR="001E0082">
        <w:rPr>
          <w:rFonts w:ascii="仿宋_GB2312" w:cs="仿宋_GB2312" w:hint="eastAsia"/>
          <w:sz w:val="30"/>
          <w:szCs w:val="30"/>
        </w:rPr>
        <w:t>1</w:t>
      </w:r>
      <w:r w:rsidR="00C03A36" w:rsidRPr="00B43F43">
        <w:rPr>
          <w:rFonts w:ascii="仿宋_GB2312" w:cs="仿宋_GB2312" w:hint="eastAsia"/>
          <w:sz w:val="30"/>
          <w:szCs w:val="30"/>
        </w:rPr>
        <w:t>月</w:t>
      </w:r>
      <w:r w:rsidR="001E0082">
        <w:rPr>
          <w:rFonts w:ascii="仿宋_GB2312" w:cs="仿宋_GB2312" w:hint="eastAsia"/>
          <w:sz w:val="30"/>
          <w:szCs w:val="30"/>
        </w:rPr>
        <w:t>24</w:t>
      </w:r>
      <w:r w:rsidR="00C03A36" w:rsidRPr="00B43F43">
        <w:rPr>
          <w:rFonts w:ascii="仿宋_GB2312" w:cs="仿宋_GB2312" w:hint="eastAsia"/>
          <w:sz w:val="30"/>
          <w:szCs w:val="30"/>
        </w:rPr>
        <w:t>日，召开了</w:t>
      </w:r>
      <w:r w:rsidR="007D2E1E" w:rsidRPr="00B43F43">
        <w:rPr>
          <w:rFonts w:ascii="仿宋_GB2312" w:cs="仿宋_GB2312" w:hint="eastAsia"/>
          <w:sz w:val="30"/>
          <w:szCs w:val="30"/>
        </w:rPr>
        <w:t>第一</w:t>
      </w:r>
      <w:r w:rsidR="00C03A36" w:rsidRPr="00B43F43">
        <w:rPr>
          <w:rFonts w:ascii="仿宋_GB2312" w:cs="仿宋_GB2312" w:hint="eastAsia"/>
          <w:sz w:val="30"/>
          <w:szCs w:val="30"/>
        </w:rPr>
        <w:t>届董事会第</w:t>
      </w:r>
      <w:r w:rsidR="00A738A9">
        <w:rPr>
          <w:rFonts w:ascii="仿宋_GB2312" w:cs="仿宋_GB2312" w:hint="eastAsia"/>
          <w:sz w:val="30"/>
          <w:szCs w:val="30"/>
        </w:rPr>
        <w:t>三</w:t>
      </w:r>
      <w:r w:rsidR="0034593D" w:rsidRPr="00B43F43">
        <w:rPr>
          <w:rFonts w:ascii="仿宋_GB2312" w:cs="仿宋_GB2312" w:hint="eastAsia"/>
          <w:sz w:val="30"/>
          <w:szCs w:val="30"/>
        </w:rPr>
        <w:t>十</w:t>
      </w:r>
      <w:r w:rsidR="00A738A9">
        <w:rPr>
          <w:rFonts w:ascii="仿宋_GB2312" w:cs="仿宋_GB2312" w:hint="eastAsia"/>
          <w:sz w:val="30"/>
          <w:szCs w:val="30"/>
        </w:rPr>
        <w:t>七</w:t>
      </w:r>
      <w:r w:rsidR="00C03A36" w:rsidRPr="00B43F43">
        <w:rPr>
          <w:rFonts w:ascii="仿宋_GB2312" w:cs="仿宋_GB2312" w:hint="eastAsia"/>
          <w:sz w:val="30"/>
          <w:szCs w:val="30"/>
        </w:rPr>
        <w:t>次会议，</w:t>
      </w:r>
      <w:r w:rsidR="00F65560" w:rsidRPr="00B43F43">
        <w:rPr>
          <w:rFonts w:ascii="仿宋_GB2312" w:cs="仿宋_GB2312" w:hint="eastAsia"/>
          <w:sz w:val="30"/>
          <w:szCs w:val="30"/>
        </w:rPr>
        <w:t>由于董事长缺位，</w:t>
      </w:r>
      <w:r w:rsidR="00E40FB3" w:rsidRPr="00B43F43">
        <w:rPr>
          <w:rFonts w:ascii="仿宋_GB2312" w:cs="仿宋_GB2312" w:hint="eastAsia"/>
          <w:sz w:val="30"/>
          <w:szCs w:val="30"/>
        </w:rPr>
        <w:t>且</w:t>
      </w:r>
      <w:r w:rsidR="00F65560" w:rsidRPr="00B43F43">
        <w:rPr>
          <w:rFonts w:ascii="仿宋_GB2312" w:cs="仿宋_GB2312" w:hint="eastAsia"/>
          <w:sz w:val="30"/>
          <w:szCs w:val="30"/>
        </w:rPr>
        <w:t>原董事长未指定</w:t>
      </w:r>
      <w:r w:rsidR="00476DF1" w:rsidRPr="00B43F43">
        <w:rPr>
          <w:rFonts w:ascii="仿宋_GB2312" w:cs="仿宋_GB2312" w:hint="eastAsia"/>
          <w:sz w:val="30"/>
          <w:szCs w:val="30"/>
        </w:rPr>
        <w:t>其他董事负责召开和主持董事会议，因此</w:t>
      </w:r>
      <w:r w:rsidR="00E40FB3" w:rsidRPr="00B43F43">
        <w:rPr>
          <w:rFonts w:ascii="仿宋_GB2312" w:cs="仿宋_GB2312" w:hint="eastAsia"/>
          <w:sz w:val="30"/>
          <w:szCs w:val="30"/>
        </w:rPr>
        <w:t>会议召开</w:t>
      </w:r>
      <w:r w:rsidR="00476DF1" w:rsidRPr="00B43F43">
        <w:rPr>
          <w:rFonts w:ascii="仿宋_GB2312" w:cs="仿宋_GB2312" w:hint="eastAsia"/>
          <w:sz w:val="30"/>
          <w:szCs w:val="30"/>
        </w:rPr>
        <w:t>之前，一致通过</w:t>
      </w:r>
      <w:r w:rsidR="00952557" w:rsidRPr="00B43F43">
        <w:rPr>
          <w:rFonts w:ascii="仿宋_GB2312" w:cs="仿宋_GB2312" w:hint="eastAsia"/>
          <w:sz w:val="30"/>
          <w:szCs w:val="30"/>
        </w:rPr>
        <w:t>由</w:t>
      </w:r>
      <w:r w:rsidR="00476DF1" w:rsidRPr="00B43F43">
        <w:rPr>
          <w:rFonts w:ascii="仿宋_GB2312" w:cs="仿宋_GB2312" w:hint="eastAsia"/>
          <w:sz w:val="30"/>
          <w:szCs w:val="30"/>
        </w:rPr>
        <w:t>李仕贤</w:t>
      </w:r>
      <w:r w:rsidR="00F65560" w:rsidRPr="00B43F43">
        <w:rPr>
          <w:rFonts w:ascii="仿宋_GB2312" w:cs="仿宋_GB2312" w:hint="eastAsia"/>
          <w:sz w:val="30"/>
          <w:szCs w:val="30"/>
        </w:rPr>
        <w:t>负责召开和主持</w:t>
      </w:r>
      <w:r w:rsidR="00E40FB3" w:rsidRPr="00B43F43">
        <w:rPr>
          <w:rFonts w:ascii="仿宋_GB2312" w:cs="仿宋_GB2312" w:hint="eastAsia"/>
          <w:sz w:val="30"/>
          <w:szCs w:val="30"/>
        </w:rPr>
        <w:t>本次</w:t>
      </w:r>
      <w:r w:rsidR="00F65560" w:rsidRPr="00B43F43">
        <w:rPr>
          <w:rFonts w:ascii="仿宋_GB2312" w:cs="仿宋_GB2312" w:hint="eastAsia"/>
          <w:sz w:val="30"/>
          <w:szCs w:val="30"/>
        </w:rPr>
        <w:t>董事会议。</w:t>
      </w:r>
      <w:r w:rsidR="00E40FB3" w:rsidRPr="00B43F43">
        <w:rPr>
          <w:rFonts w:ascii="仿宋_GB2312" w:cs="仿宋_GB2312" w:hint="eastAsia"/>
          <w:sz w:val="30"/>
          <w:szCs w:val="30"/>
        </w:rPr>
        <w:t>本次会议</w:t>
      </w:r>
      <w:r w:rsidR="00C03A36" w:rsidRPr="00B43F43">
        <w:rPr>
          <w:rFonts w:ascii="仿宋_GB2312" w:cs="仿宋_GB2312" w:hint="eastAsia"/>
          <w:sz w:val="30"/>
          <w:szCs w:val="30"/>
        </w:rPr>
        <w:t>表决通过了</w:t>
      </w:r>
      <w:r w:rsidR="00156AC1" w:rsidRPr="00B43F43">
        <w:rPr>
          <w:rFonts w:ascii="仿宋_GB2312" w:cs="仿宋_GB2312" w:hint="eastAsia"/>
          <w:sz w:val="30"/>
          <w:szCs w:val="30"/>
        </w:rPr>
        <w:t>《</w:t>
      </w:r>
      <w:r w:rsidR="000A67CF" w:rsidRPr="000A67CF">
        <w:rPr>
          <w:rFonts w:ascii="仿宋_GB2312" w:cs="仿宋_GB2312" w:hint="eastAsia"/>
          <w:sz w:val="30"/>
          <w:szCs w:val="30"/>
        </w:rPr>
        <w:t>关于王飞先生申请辞去贵州织金农村商业银行股份有限公司行长职务</w:t>
      </w:r>
      <w:r w:rsidR="00156AC1" w:rsidRPr="00B43F43">
        <w:rPr>
          <w:rFonts w:ascii="仿宋_GB2312" w:cs="仿宋_GB2312" w:hint="eastAsia"/>
          <w:sz w:val="30"/>
          <w:szCs w:val="30"/>
        </w:rPr>
        <w:t>的议案》、</w:t>
      </w:r>
      <w:r w:rsidR="001A688F" w:rsidRPr="00B43F43">
        <w:rPr>
          <w:rFonts w:ascii="仿宋_GB2312" w:cs="仿宋_GB2312" w:hint="eastAsia"/>
          <w:sz w:val="30"/>
          <w:szCs w:val="30"/>
        </w:rPr>
        <w:t>《</w:t>
      </w:r>
      <w:r w:rsidR="000A67CF" w:rsidRPr="000A67CF">
        <w:rPr>
          <w:rFonts w:ascii="仿宋_GB2312" w:cs="仿宋_GB2312" w:hint="eastAsia"/>
          <w:sz w:val="30"/>
          <w:szCs w:val="30"/>
        </w:rPr>
        <w:t>关于选举王飞先生为贵州织金农村商业银行股份有限公司第一届董事会董事长</w:t>
      </w:r>
      <w:r w:rsidR="001A688F" w:rsidRPr="00B43F43">
        <w:rPr>
          <w:rFonts w:ascii="仿宋_GB2312" w:cs="仿宋_GB2312" w:hint="eastAsia"/>
          <w:sz w:val="30"/>
          <w:szCs w:val="30"/>
        </w:rPr>
        <w:t>的议案》、《</w:t>
      </w:r>
      <w:r w:rsidR="000A67CF" w:rsidRPr="000A67CF">
        <w:rPr>
          <w:rFonts w:ascii="仿宋_GB2312" w:cs="仿宋_GB2312" w:hint="eastAsia"/>
          <w:sz w:val="30"/>
          <w:szCs w:val="30"/>
        </w:rPr>
        <w:t>关于聘任黄贵举先生为贵州织金农村商业银行股份有限公司行长</w:t>
      </w:r>
      <w:r w:rsidR="001A688F" w:rsidRPr="00B43F43">
        <w:rPr>
          <w:rFonts w:ascii="仿宋_GB2312" w:cs="仿宋_GB2312" w:hint="eastAsia"/>
          <w:sz w:val="30"/>
          <w:szCs w:val="30"/>
        </w:rPr>
        <w:t>的议案》、《</w:t>
      </w:r>
      <w:r w:rsidR="00AA225A" w:rsidRPr="00AA225A">
        <w:rPr>
          <w:rFonts w:ascii="仿宋_GB2312" w:cs="仿宋_GB2312" w:hint="eastAsia"/>
          <w:sz w:val="30"/>
          <w:szCs w:val="30"/>
        </w:rPr>
        <w:t>关于王士洪先生申请辞去贵州织金农村商业银行股份有限公司副行长</w:t>
      </w:r>
      <w:r w:rsidR="001A688F" w:rsidRPr="00B43F43">
        <w:rPr>
          <w:rFonts w:ascii="仿宋_GB2312" w:cs="仿宋_GB2312" w:hint="eastAsia"/>
          <w:sz w:val="30"/>
          <w:szCs w:val="30"/>
        </w:rPr>
        <w:t>的</w:t>
      </w:r>
      <w:r w:rsidR="00AA225A">
        <w:rPr>
          <w:rFonts w:ascii="仿宋_GB2312" w:cs="仿宋_GB2312" w:hint="eastAsia"/>
          <w:sz w:val="30"/>
          <w:szCs w:val="30"/>
        </w:rPr>
        <w:t>议</w:t>
      </w:r>
      <w:r w:rsidR="001A688F" w:rsidRPr="00B43F43">
        <w:rPr>
          <w:rFonts w:ascii="仿宋_GB2312" w:cs="仿宋_GB2312" w:hint="eastAsia"/>
          <w:sz w:val="30"/>
          <w:szCs w:val="30"/>
        </w:rPr>
        <w:t>案》</w:t>
      </w:r>
      <w:r w:rsidR="00AA225A">
        <w:rPr>
          <w:rFonts w:ascii="仿宋_GB2312" w:cs="仿宋_GB2312" w:hint="eastAsia"/>
          <w:sz w:val="30"/>
          <w:szCs w:val="30"/>
        </w:rPr>
        <w:t>。</w:t>
      </w:r>
    </w:p>
    <w:p w:rsidR="00F85C1F" w:rsidRPr="00B43F43" w:rsidRDefault="00F85C1F" w:rsidP="004F1949">
      <w:pPr>
        <w:spacing w:line="560" w:lineRule="exact"/>
        <w:ind w:firstLineChars="200" w:firstLine="600"/>
        <w:mirrorIndents/>
        <w:rPr>
          <w:rFonts w:ascii="仿宋_GB2312" w:cs="仿宋_GB2312"/>
          <w:sz w:val="30"/>
          <w:szCs w:val="30"/>
        </w:rPr>
      </w:pPr>
      <w:r w:rsidRPr="00B43F43">
        <w:rPr>
          <w:rFonts w:ascii="仿宋_GB2312" w:cs="仿宋_GB2312" w:hint="eastAsia"/>
          <w:sz w:val="30"/>
          <w:szCs w:val="30"/>
        </w:rPr>
        <w:t>（二）</w:t>
      </w:r>
      <w:r w:rsidR="00C03A36" w:rsidRPr="00B43F43">
        <w:rPr>
          <w:rFonts w:ascii="仿宋_GB2312" w:cs="仿宋_GB2312"/>
          <w:sz w:val="30"/>
          <w:szCs w:val="30"/>
        </w:rPr>
        <w:t>201</w:t>
      </w:r>
      <w:r w:rsidR="00E26D72">
        <w:rPr>
          <w:rFonts w:ascii="仿宋_GB2312" w:cs="仿宋_GB2312" w:hint="eastAsia"/>
          <w:sz w:val="30"/>
          <w:szCs w:val="30"/>
        </w:rPr>
        <w:t>9</w:t>
      </w:r>
      <w:r w:rsidR="00C03A36" w:rsidRPr="00B43F43">
        <w:rPr>
          <w:rFonts w:ascii="仿宋_GB2312" w:cs="仿宋_GB2312" w:hint="eastAsia"/>
          <w:sz w:val="30"/>
          <w:szCs w:val="30"/>
        </w:rPr>
        <w:t>年</w:t>
      </w:r>
      <w:r w:rsidR="00156AC1" w:rsidRPr="00B43F43">
        <w:rPr>
          <w:rFonts w:ascii="仿宋_GB2312" w:cs="仿宋_GB2312" w:hint="eastAsia"/>
          <w:sz w:val="30"/>
          <w:szCs w:val="30"/>
        </w:rPr>
        <w:t>4</w:t>
      </w:r>
      <w:r w:rsidR="00C03A36" w:rsidRPr="00B43F43">
        <w:rPr>
          <w:rFonts w:ascii="仿宋_GB2312" w:cs="仿宋_GB2312" w:hint="eastAsia"/>
          <w:sz w:val="30"/>
          <w:szCs w:val="30"/>
        </w:rPr>
        <w:t>月</w:t>
      </w:r>
      <w:r w:rsidR="00E26D72">
        <w:rPr>
          <w:rFonts w:ascii="仿宋_GB2312" w:cs="仿宋_GB2312" w:hint="eastAsia"/>
          <w:sz w:val="30"/>
          <w:szCs w:val="30"/>
        </w:rPr>
        <w:t>17</w:t>
      </w:r>
      <w:r w:rsidR="00C03A36" w:rsidRPr="00B43F43">
        <w:rPr>
          <w:rFonts w:ascii="仿宋_GB2312" w:cs="仿宋_GB2312" w:hint="eastAsia"/>
          <w:sz w:val="30"/>
          <w:szCs w:val="30"/>
        </w:rPr>
        <w:t>日，召开了</w:t>
      </w:r>
      <w:r w:rsidR="007D2E1E" w:rsidRPr="00B43F43">
        <w:rPr>
          <w:rFonts w:ascii="仿宋_GB2312" w:cs="仿宋_GB2312" w:hint="eastAsia"/>
          <w:sz w:val="30"/>
          <w:szCs w:val="30"/>
        </w:rPr>
        <w:t>第一届</w:t>
      </w:r>
      <w:r w:rsidR="00C03A36" w:rsidRPr="00B43F43">
        <w:rPr>
          <w:rFonts w:ascii="仿宋_GB2312" w:cs="仿宋_GB2312" w:hint="eastAsia"/>
          <w:sz w:val="30"/>
          <w:szCs w:val="30"/>
        </w:rPr>
        <w:t>董事会第</w:t>
      </w:r>
      <w:r w:rsidR="00E26D72">
        <w:rPr>
          <w:rFonts w:ascii="仿宋_GB2312" w:cs="仿宋_GB2312" w:hint="eastAsia"/>
          <w:sz w:val="30"/>
          <w:szCs w:val="30"/>
        </w:rPr>
        <w:t>三</w:t>
      </w:r>
      <w:r w:rsidR="00C03A36" w:rsidRPr="00B43F43">
        <w:rPr>
          <w:rFonts w:ascii="仿宋_GB2312" w:cs="仿宋_GB2312" w:hint="eastAsia"/>
          <w:sz w:val="30"/>
          <w:szCs w:val="30"/>
        </w:rPr>
        <w:t>十</w:t>
      </w:r>
      <w:r w:rsidR="00E26D72">
        <w:rPr>
          <w:rFonts w:ascii="仿宋_GB2312" w:cs="仿宋_GB2312" w:hint="eastAsia"/>
          <w:sz w:val="30"/>
          <w:szCs w:val="30"/>
        </w:rPr>
        <w:t>八</w:t>
      </w:r>
      <w:r w:rsidR="00C03A36" w:rsidRPr="00B43F43">
        <w:rPr>
          <w:rFonts w:ascii="仿宋_GB2312" w:cs="仿宋_GB2312" w:hint="eastAsia"/>
          <w:sz w:val="30"/>
          <w:szCs w:val="30"/>
        </w:rPr>
        <w:t>次会议，</w:t>
      </w:r>
      <w:r w:rsidR="00263F37" w:rsidRPr="004F1949">
        <w:rPr>
          <w:rFonts w:ascii="仿宋_GB2312" w:cs="仿宋_GB2312" w:hint="eastAsia"/>
          <w:sz w:val="30"/>
          <w:szCs w:val="30"/>
        </w:rPr>
        <w:t>听取经营层2018年度工作情况报告；</w:t>
      </w:r>
      <w:r w:rsidR="00F846AB" w:rsidRPr="004F1949">
        <w:rPr>
          <w:rFonts w:ascii="仿宋_GB2312" w:cs="仿宋_GB2312" w:hint="eastAsia"/>
          <w:sz w:val="30"/>
          <w:szCs w:val="30"/>
        </w:rPr>
        <w:t>2018年度关联交易情况报告；</w:t>
      </w:r>
      <w:r w:rsidR="00263F37" w:rsidRPr="004F1949">
        <w:rPr>
          <w:rFonts w:ascii="仿宋_GB2312" w:cs="仿宋_GB2312" w:hint="eastAsia"/>
          <w:sz w:val="30"/>
          <w:szCs w:val="30"/>
        </w:rPr>
        <w:t>2018年度反洗钱工作评价报告及2019年反洗</w:t>
      </w:r>
      <w:proofErr w:type="gramStart"/>
      <w:r w:rsidR="00263F37" w:rsidRPr="004F1949">
        <w:rPr>
          <w:rFonts w:ascii="仿宋_GB2312" w:cs="仿宋_GB2312" w:hint="eastAsia"/>
          <w:sz w:val="30"/>
          <w:szCs w:val="30"/>
        </w:rPr>
        <w:t>钱工作</w:t>
      </w:r>
      <w:proofErr w:type="gramEnd"/>
      <w:r w:rsidR="00263F37" w:rsidRPr="004F1949">
        <w:rPr>
          <w:rFonts w:ascii="仿宋_GB2312" w:cs="仿宋_GB2312" w:hint="eastAsia"/>
          <w:sz w:val="30"/>
          <w:szCs w:val="30"/>
        </w:rPr>
        <w:t>计划；2018年董事履职考核评价结果；</w:t>
      </w:r>
      <w:r w:rsidR="00AA40A4" w:rsidRPr="004F1949">
        <w:rPr>
          <w:rFonts w:ascii="仿宋_GB2312" w:cs="仿宋_GB2312" w:hint="eastAsia"/>
          <w:sz w:val="30"/>
          <w:szCs w:val="30"/>
        </w:rPr>
        <w:t>2018年独立</w:t>
      </w:r>
      <w:proofErr w:type="gramStart"/>
      <w:r w:rsidR="00AA40A4" w:rsidRPr="004F1949">
        <w:rPr>
          <w:rFonts w:ascii="仿宋_GB2312" w:cs="仿宋_GB2312" w:hint="eastAsia"/>
          <w:sz w:val="30"/>
          <w:szCs w:val="30"/>
        </w:rPr>
        <w:t>董事董事</w:t>
      </w:r>
      <w:proofErr w:type="gramEnd"/>
      <w:r w:rsidR="00AA40A4" w:rsidRPr="004F1949">
        <w:rPr>
          <w:rFonts w:ascii="仿宋_GB2312" w:cs="仿宋_GB2312" w:hint="eastAsia"/>
          <w:sz w:val="30"/>
          <w:szCs w:val="30"/>
        </w:rPr>
        <w:t>履职考核评价结果；2018年经营</w:t>
      </w:r>
      <w:proofErr w:type="gramStart"/>
      <w:r w:rsidR="00AA40A4" w:rsidRPr="004F1949">
        <w:rPr>
          <w:rFonts w:ascii="仿宋_GB2312" w:cs="仿宋_GB2312" w:hint="eastAsia"/>
          <w:sz w:val="30"/>
          <w:szCs w:val="30"/>
        </w:rPr>
        <w:t>层高级</w:t>
      </w:r>
      <w:proofErr w:type="gramEnd"/>
      <w:r w:rsidR="00AA40A4" w:rsidRPr="004F1949">
        <w:rPr>
          <w:rFonts w:ascii="仿宋_GB2312" w:cs="仿宋_GB2312" w:hint="eastAsia"/>
          <w:sz w:val="30"/>
          <w:szCs w:val="30"/>
        </w:rPr>
        <w:t>管理人员履职考核评价结果；2018</w:t>
      </w:r>
      <w:r w:rsidR="00AA40A4">
        <w:rPr>
          <w:rFonts w:ascii="仿宋_GB2312" w:cs="仿宋_GB2312" w:hint="eastAsia"/>
          <w:sz w:val="30"/>
          <w:szCs w:val="30"/>
        </w:rPr>
        <w:t>内部控制交易评价报告。</w:t>
      </w:r>
      <w:r w:rsidR="00111BFB" w:rsidRPr="00B43F43">
        <w:rPr>
          <w:rFonts w:ascii="仿宋_GB2312" w:cs="仿宋_GB2312" w:hint="eastAsia"/>
          <w:sz w:val="30"/>
          <w:szCs w:val="30"/>
        </w:rPr>
        <w:t>表决通过了</w:t>
      </w:r>
      <w:r w:rsidR="00111BFB">
        <w:rPr>
          <w:rFonts w:ascii="仿宋_GB2312" w:cs="仿宋_GB2312" w:hint="eastAsia"/>
          <w:sz w:val="30"/>
          <w:szCs w:val="30"/>
        </w:rPr>
        <w:t>《</w:t>
      </w:r>
      <w:r w:rsidR="00111BFB" w:rsidRPr="004F1949">
        <w:rPr>
          <w:rFonts w:ascii="仿宋_GB2312" w:cs="仿宋_GB2312" w:hint="eastAsia"/>
          <w:sz w:val="30"/>
          <w:szCs w:val="30"/>
        </w:rPr>
        <w:t>关于修改董事会议事规则的(草案)议案</w:t>
      </w:r>
      <w:r w:rsidR="00111BFB">
        <w:rPr>
          <w:rFonts w:ascii="仿宋_GB2312" w:cs="仿宋_GB2312" w:hint="eastAsia"/>
          <w:sz w:val="30"/>
          <w:szCs w:val="30"/>
        </w:rPr>
        <w:t>》</w:t>
      </w:r>
      <w:r w:rsidR="00111BFB" w:rsidRPr="004F1949">
        <w:rPr>
          <w:rFonts w:ascii="仿宋_GB2312" w:cs="仿宋_GB2312" w:hint="eastAsia"/>
          <w:sz w:val="30"/>
          <w:szCs w:val="30"/>
        </w:rPr>
        <w:t>；</w:t>
      </w:r>
      <w:r w:rsidR="00111BFB">
        <w:rPr>
          <w:rFonts w:ascii="仿宋_GB2312" w:cs="仿宋_GB2312" w:hint="eastAsia"/>
          <w:sz w:val="30"/>
          <w:szCs w:val="30"/>
        </w:rPr>
        <w:t>《</w:t>
      </w:r>
      <w:r w:rsidR="00111BFB" w:rsidRPr="004F1949">
        <w:rPr>
          <w:rFonts w:ascii="仿宋_GB2312" w:cs="仿宋_GB2312" w:hint="eastAsia"/>
          <w:sz w:val="30"/>
          <w:szCs w:val="30"/>
        </w:rPr>
        <w:t>关于调整和增设董事会专门委员会的议案</w:t>
      </w:r>
      <w:r w:rsidR="00111BFB">
        <w:rPr>
          <w:rFonts w:ascii="仿宋_GB2312" w:cs="仿宋_GB2312" w:hint="eastAsia"/>
          <w:sz w:val="30"/>
          <w:szCs w:val="30"/>
        </w:rPr>
        <w:t>》</w:t>
      </w:r>
      <w:r w:rsidR="00111BFB" w:rsidRPr="004F1949">
        <w:rPr>
          <w:rFonts w:ascii="仿宋_GB2312" w:cs="仿宋_GB2312" w:hint="eastAsia"/>
          <w:sz w:val="30"/>
          <w:szCs w:val="30"/>
        </w:rPr>
        <w:t>；</w:t>
      </w:r>
      <w:r w:rsidR="00111BFB">
        <w:rPr>
          <w:rFonts w:ascii="仿宋_GB2312" w:cs="仿宋_GB2312" w:hint="eastAsia"/>
          <w:sz w:val="30"/>
          <w:szCs w:val="30"/>
        </w:rPr>
        <w:t>《</w:t>
      </w:r>
      <w:r w:rsidR="00111BFB" w:rsidRPr="004F1949">
        <w:rPr>
          <w:rFonts w:ascii="仿宋_GB2312" w:cs="仿宋_GB2312" w:hint="eastAsia"/>
          <w:sz w:val="30"/>
          <w:szCs w:val="30"/>
        </w:rPr>
        <w:t>关于调整和增设董事会各专门委员会主任委员及成员的议案</w:t>
      </w:r>
      <w:r w:rsidR="00111BFB">
        <w:rPr>
          <w:rFonts w:ascii="仿宋_GB2312" w:cs="仿宋_GB2312" w:hint="eastAsia"/>
          <w:sz w:val="30"/>
          <w:szCs w:val="30"/>
        </w:rPr>
        <w:t>》</w:t>
      </w:r>
      <w:r w:rsidR="00111BFB" w:rsidRPr="004F1949">
        <w:rPr>
          <w:rFonts w:ascii="仿宋_GB2312" w:cs="仿宋_GB2312" w:hint="eastAsia"/>
          <w:sz w:val="30"/>
          <w:szCs w:val="30"/>
        </w:rPr>
        <w:t>；</w:t>
      </w:r>
      <w:r w:rsidR="00111BFB">
        <w:rPr>
          <w:rFonts w:ascii="仿宋_GB2312" w:cs="仿宋_GB2312" w:hint="eastAsia"/>
          <w:sz w:val="30"/>
          <w:szCs w:val="30"/>
        </w:rPr>
        <w:t>《</w:t>
      </w:r>
      <w:r w:rsidR="00111BFB" w:rsidRPr="004F1949">
        <w:rPr>
          <w:rFonts w:ascii="仿宋_GB2312" w:cs="仿宋_GB2312" w:hint="eastAsia"/>
          <w:sz w:val="30"/>
          <w:szCs w:val="30"/>
        </w:rPr>
        <w:t>董事会专门委员会议事规则的(草案)议案</w:t>
      </w:r>
      <w:r w:rsidR="00111BFB">
        <w:rPr>
          <w:rFonts w:ascii="仿宋_GB2312" w:cs="仿宋_GB2312" w:hint="eastAsia"/>
          <w:sz w:val="30"/>
          <w:szCs w:val="30"/>
        </w:rPr>
        <w:t>》</w:t>
      </w:r>
      <w:r w:rsidR="00111BFB" w:rsidRPr="004F1949">
        <w:rPr>
          <w:rFonts w:ascii="仿宋_GB2312" w:cs="仿宋_GB2312" w:hint="eastAsia"/>
          <w:sz w:val="30"/>
          <w:szCs w:val="30"/>
        </w:rPr>
        <w:t>；</w:t>
      </w:r>
      <w:r w:rsidR="00111BFB">
        <w:rPr>
          <w:rFonts w:ascii="仿宋_GB2312" w:cs="仿宋_GB2312" w:hint="eastAsia"/>
          <w:sz w:val="30"/>
          <w:szCs w:val="30"/>
        </w:rPr>
        <w:t>《</w:t>
      </w:r>
      <w:r w:rsidR="00111BFB" w:rsidRPr="004F1949">
        <w:rPr>
          <w:rFonts w:ascii="仿宋_GB2312" w:cs="仿宋_GB2312" w:hint="eastAsia"/>
          <w:sz w:val="30"/>
          <w:szCs w:val="30"/>
        </w:rPr>
        <w:t>修改公司章程的(草案)议案</w:t>
      </w:r>
      <w:r w:rsidR="00111BFB">
        <w:rPr>
          <w:rFonts w:ascii="仿宋_GB2312" w:cs="仿宋_GB2312" w:hint="eastAsia"/>
          <w:sz w:val="30"/>
          <w:szCs w:val="30"/>
        </w:rPr>
        <w:t>》</w:t>
      </w:r>
      <w:r w:rsidR="00111BFB" w:rsidRPr="004F1949">
        <w:rPr>
          <w:rFonts w:ascii="仿宋_GB2312" w:cs="仿宋_GB2312" w:hint="eastAsia"/>
          <w:sz w:val="30"/>
          <w:szCs w:val="30"/>
        </w:rPr>
        <w:t>；</w:t>
      </w:r>
      <w:r w:rsidR="00111BFB">
        <w:rPr>
          <w:rFonts w:ascii="仿宋_GB2312" w:cs="仿宋_GB2312" w:hint="eastAsia"/>
          <w:sz w:val="30"/>
          <w:szCs w:val="30"/>
        </w:rPr>
        <w:t>《</w:t>
      </w:r>
      <w:r w:rsidR="00111BFB" w:rsidRPr="004F1949">
        <w:rPr>
          <w:rFonts w:ascii="仿宋_GB2312" w:cs="仿宋_GB2312" w:hint="eastAsia"/>
          <w:sz w:val="30"/>
          <w:szCs w:val="30"/>
        </w:rPr>
        <w:t>修改股东大会议事规则的(草案)议案</w:t>
      </w:r>
      <w:r w:rsidR="00111BFB">
        <w:rPr>
          <w:rFonts w:ascii="仿宋_GB2312" w:cs="仿宋_GB2312" w:hint="eastAsia"/>
          <w:sz w:val="30"/>
          <w:szCs w:val="30"/>
        </w:rPr>
        <w:t>》</w:t>
      </w:r>
      <w:r w:rsidR="00111BFB" w:rsidRPr="004F1949">
        <w:rPr>
          <w:rFonts w:ascii="仿宋_GB2312" w:cs="仿宋_GB2312" w:hint="eastAsia"/>
          <w:sz w:val="30"/>
          <w:szCs w:val="30"/>
        </w:rPr>
        <w:t>；</w:t>
      </w:r>
      <w:r w:rsidR="00D72D24">
        <w:rPr>
          <w:rFonts w:ascii="仿宋_GB2312" w:cs="仿宋_GB2312" w:hint="eastAsia"/>
          <w:sz w:val="30"/>
          <w:szCs w:val="30"/>
        </w:rPr>
        <w:t>《</w:t>
      </w:r>
      <w:r w:rsidR="00D72D24" w:rsidRPr="004F1949">
        <w:rPr>
          <w:rFonts w:ascii="仿宋_GB2312" w:cs="仿宋_GB2312" w:hint="eastAsia"/>
          <w:sz w:val="30"/>
          <w:szCs w:val="30"/>
        </w:rPr>
        <w:t>2018年度董事会工作报告</w:t>
      </w:r>
      <w:r w:rsidR="00D72D24">
        <w:rPr>
          <w:rFonts w:ascii="仿宋_GB2312" w:cs="仿宋_GB2312" w:hint="eastAsia"/>
          <w:sz w:val="30"/>
          <w:szCs w:val="30"/>
        </w:rPr>
        <w:t>》</w:t>
      </w:r>
      <w:r w:rsidR="00D72D24" w:rsidRPr="004F1949">
        <w:rPr>
          <w:rFonts w:ascii="仿宋_GB2312" w:cs="仿宋_GB2312" w:hint="eastAsia"/>
          <w:sz w:val="30"/>
          <w:szCs w:val="30"/>
        </w:rPr>
        <w:t>；</w:t>
      </w:r>
      <w:r w:rsidR="00D72D24">
        <w:rPr>
          <w:rFonts w:ascii="仿宋_GB2312" w:cs="仿宋_GB2312" w:hint="eastAsia"/>
          <w:sz w:val="30"/>
          <w:szCs w:val="30"/>
        </w:rPr>
        <w:t>《</w:t>
      </w:r>
      <w:r w:rsidR="00D72D24" w:rsidRPr="004F1949">
        <w:rPr>
          <w:rFonts w:ascii="仿宋_GB2312" w:cs="仿宋_GB2312" w:hint="eastAsia"/>
          <w:sz w:val="30"/>
          <w:szCs w:val="30"/>
        </w:rPr>
        <w:t>2018年度财务决算报告</w:t>
      </w:r>
      <w:r w:rsidR="00D72D24">
        <w:rPr>
          <w:rFonts w:ascii="仿宋_GB2312" w:cs="仿宋_GB2312" w:hint="eastAsia"/>
          <w:sz w:val="30"/>
          <w:szCs w:val="30"/>
        </w:rPr>
        <w:t>》</w:t>
      </w:r>
      <w:r w:rsidR="00D72D24" w:rsidRPr="004F1949">
        <w:rPr>
          <w:rFonts w:ascii="仿宋_GB2312" w:cs="仿宋_GB2312" w:hint="eastAsia"/>
          <w:sz w:val="30"/>
          <w:szCs w:val="30"/>
        </w:rPr>
        <w:t>；</w:t>
      </w:r>
      <w:r w:rsidR="00D72D24">
        <w:rPr>
          <w:rFonts w:ascii="仿宋_GB2312" w:cs="仿宋_GB2312" w:hint="eastAsia"/>
          <w:sz w:val="30"/>
          <w:szCs w:val="30"/>
        </w:rPr>
        <w:t>《</w:t>
      </w:r>
      <w:r w:rsidR="00D72D24" w:rsidRPr="004F1949">
        <w:rPr>
          <w:rFonts w:ascii="仿宋_GB2312" w:cs="仿宋_GB2312" w:hint="eastAsia"/>
          <w:sz w:val="30"/>
          <w:szCs w:val="30"/>
        </w:rPr>
        <w:t>审议2018年度利润分配方案</w:t>
      </w:r>
      <w:r w:rsidR="00D72D24">
        <w:rPr>
          <w:rFonts w:ascii="仿宋_GB2312" w:cs="仿宋_GB2312" w:hint="eastAsia"/>
          <w:sz w:val="30"/>
          <w:szCs w:val="30"/>
        </w:rPr>
        <w:t>》</w:t>
      </w:r>
      <w:r w:rsidR="00D72D24" w:rsidRPr="004F1949">
        <w:rPr>
          <w:rFonts w:ascii="仿宋_GB2312" w:cs="仿宋_GB2312" w:hint="eastAsia"/>
          <w:sz w:val="30"/>
          <w:szCs w:val="30"/>
        </w:rPr>
        <w:t>；</w:t>
      </w:r>
      <w:r w:rsidR="00D72D24">
        <w:rPr>
          <w:rFonts w:ascii="仿宋_GB2312" w:cs="仿宋_GB2312" w:hint="eastAsia"/>
          <w:sz w:val="30"/>
          <w:szCs w:val="30"/>
        </w:rPr>
        <w:t>《</w:t>
      </w:r>
      <w:r w:rsidR="00D72D24" w:rsidRPr="004F1949">
        <w:rPr>
          <w:rFonts w:ascii="仿宋_GB2312" w:cs="仿宋_GB2312" w:hint="eastAsia"/>
          <w:sz w:val="30"/>
          <w:szCs w:val="30"/>
        </w:rPr>
        <w:t>2019年财务预算方案</w:t>
      </w:r>
      <w:r w:rsidR="00D72D24">
        <w:rPr>
          <w:rFonts w:ascii="仿宋_GB2312" w:cs="仿宋_GB2312" w:hint="eastAsia"/>
          <w:sz w:val="30"/>
          <w:szCs w:val="30"/>
        </w:rPr>
        <w:t>》</w:t>
      </w:r>
      <w:r w:rsidR="00D72D24" w:rsidRPr="004F1949">
        <w:rPr>
          <w:rFonts w:ascii="仿宋_GB2312" w:cs="仿宋_GB2312" w:hint="eastAsia"/>
          <w:sz w:val="30"/>
          <w:szCs w:val="30"/>
        </w:rPr>
        <w:t>；</w:t>
      </w:r>
      <w:r w:rsidR="00D72D24">
        <w:rPr>
          <w:rFonts w:ascii="仿宋_GB2312" w:cs="仿宋_GB2312" w:hint="eastAsia"/>
          <w:sz w:val="30"/>
          <w:szCs w:val="30"/>
        </w:rPr>
        <w:t>《</w:t>
      </w:r>
      <w:r w:rsidR="00D72D24" w:rsidRPr="004F1949">
        <w:rPr>
          <w:rFonts w:ascii="仿宋_GB2312" w:cs="仿宋_GB2312" w:hint="eastAsia"/>
          <w:sz w:val="30"/>
          <w:szCs w:val="30"/>
        </w:rPr>
        <w:t>2018年度股金红利分配方案</w:t>
      </w:r>
      <w:r w:rsidR="00D72D24">
        <w:rPr>
          <w:rFonts w:ascii="仿宋_GB2312" w:cs="仿宋_GB2312" w:hint="eastAsia"/>
          <w:sz w:val="30"/>
          <w:szCs w:val="30"/>
        </w:rPr>
        <w:t>》</w:t>
      </w:r>
      <w:r w:rsidR="00D72D24" w:rsidRPr="004F1949">
        <w:rPr>
          <w:rFonts w:ascii="仿宋_GB2312" w:cs="仿宋_GB2312" w:hint="eastAsia"/>
          <w:sz w:val="30"/>
          <w:szCs w:val="30"/>
        </w:rPr>
        <w:t>；</w:t>
      </w:r>
      <w:r w:rsidR="00D72D24">
        <w:rPr>
          <w:rFonts w:ascii="仿宋_GB2312" w:cs="仿宋_GB2312" w:hint="eastAsia"/>
          <w:sz w:val="30"/>
          <w:szCs w:val="30"/>
        </w:rPr>
        <w:t>《</w:t>
      </w:r>
      <w:r w:rsidR="00D72D24" w:rsidRPr="004F1949">
        <w:rPr>
          <w:rFonts w:ascii="仿宋_GB2312" w:cs="仿宋_GB2312" w:hint="eastAsia"/>
          <w:sz w:val="30"/>
          <w:szCs w:val="30"/>
        </w:rPr>
        <w:t>2018</w:t>
      </w:r>
      <w:r w:rsidR="00D72D24" w:rsidRPr="004F1949">
        <w:rPr>
          <w:rFonts w:ascii="仿宋_GB2312" w:cs="仿宋_GB2312" w:hint="eastAsia"/>
          <w:sz w:val="30"/>
          <w:szCs w:val="30"/>
        </w:rPr>
        <w:lastRenderedPageBreak/>
        <w:t>年度信息披露报告</w:t>
      </w:r>
      <w:r w:rsidR="00D72D24">
        <w:rPr>
          <w:rFonts w:ascii="仿宋_GB2312" w:cs="仿宋_GB2312" w:hint="eastAsia"/>
          <w:sz w:val="30"/>
          <w:szCs w:val="30"/>
        </w:rPr>
        <w:t>》</w:t>
      </w:r>
      <w:r w:rsidR="00D72D24" w:rsidRPr="004F1949">
        <w:rPr>
          <w:rFonts w:ascii="仿宋_GB2312" w:cs="仿宋_GB2312" w:hint="eastAsia"/>
          <w:sz w:val="30"/>
          <w:szCs w:val="30"/>
        </w:rPr>
        <w:t>；</w:t>
      </w:r>
      <w:r w:rsidR="00D72D24">
        <w:rPr>
          <w:rFonts w:ascii="仿宋_GB2312" w:cs="仿宋_GB2312" w:hint="eastAsia"/>
          <w:sz w:val="30"/>
          <w:szCs w:val="30"/>
        </w:rPr>
        <w:t>《</w:t>
      </w:r>
      <w:r w:rsidR="00D72D24" w:rsidRPr="004F1949">
        <w:rPr>
          <w:rFonts w:ascii="仿宋_GB2312" w:cs="仿宋_GB2312" w:hint="eastAsia"/>
          <w:sz w:val="30"/>
          <w:szCs w:val="30"/>
        </w:rPr>
        <w:t>2018年度信息披露报告</w:t>
      </w:r>
      <w:r w:rsidR="00D72D24">
        <w:rPr>
          <w:rFonts w:ascii="仿宋_GB2312" w:cs="仿宋_GB2312" w:hint="eastAsia"/>
          <w:sz w:val="30"/>
          <w:szCs w:val="30"/>
        </w:rPr>
        <w:t>》</w:t>
      </w:r>
      <w:r w:rsidR="00D72D24" w:rsidRPr="004F1949">
        <w:rPr>
          <w:rFonts w:ascii="仿宋_GB2312" w:cs="仿宋_GB2312" w:hint="eastAsia"/>
          <w:sz w:val="30"/>
          <w:szCs w:val="30"/>
        </w:rPr>
        <w:t>；</w:t>
      </w:r>
      <w:r w:rsidR="00D72D24">
        <w:rPr>
          <w:rFonts w:ascii="仿宋_GB2312" w:cs="仿宋_GB2312" w:hint="eastAsia"/>
          <w:sz w:val="30"/>
          <w:szCs w:val="30"/>
        </w:rPr>
        <w:t>《</w:t>
      </w:r>
      <w:r w:rsidR="00D72D24" w:rsidRPr="004F1949">
        <w:rPr>
          <w:rFonts w:ascii="仿宋_GB2312" w:cs="仿宋_GB2312" w:hint="eastAsia"/>
          <w:sz w:val="30"/>
          <w:szCs w:val="30"/>
        </w:rPr>
        <w:t>2019年董事长薪酬及绩效考核方案</w:t>
      </w:r>
      <w:r w:rsidR="00D72D24">
        <w:rPr>
          <w:rFonts w:ascii="仿宋_GB2312" w:cs="仿宋_GB2312" w:hint="eastAsia"/>
          <w:sz w:val="30"/>
          <w:szCs w:val="30"/>
        </w:rPr>
        <w:t>》</w:t>
      </w:r>
      <w:r w:rsidR="00D72D24" w:rsidRPr="004F1949">
        <w:rPr>
          <w:rFonts w:ascii="仿宋_GB2312" w:cs="仿宋_GB2312" w:hint="eastAsia"/>
          <w:sz w:val="30"/>
          <w:szCs w:val="30"/>
        </w:rPr>
        <w:t>；</w:t>
      </w:r>
      <w:r w:rsidR="00D72D24">
        <w:rPr>
          <w:rFonts w:ascii="仿宋_GB2312" w:cs="仿宋_GB2312" w:hint="eastAsia"/>
          <w:sz w:val="30"/>
          <w:szCs w:val="30"/>
        </w:rPr>
        <w:t>《</w:t>
      </w:r>
      <w:r w:rsidR="00D72D24" w:rsidRPr="004F1949">
        <w:rPr>
          <w:rFonts w:ascii="仿宋_GB2312" w:cs="仿宋_GB2312" w:hint="eastAsia"/>
          <w:sz w:val="30"/>
          <w:szCs w:val="30"/>
        </w:rPr>
        <w:t>2019年独立董事薪酬及绩效考核方案</w:t>
      </w:r>
      <w:r w:rsidR="00D72D24">
        <w:rPr>
          <w:rFonts w:ascii="仿宋_GB2312" w:cs="仿宋_GB2312" w:hint="eastAsia"/>
          <w:sz w:val="30"/>
          <w:szCs w:val="30"/>
        </w:rPr>
        <w:t>》</w:t>
      </w:r>
      <w:r w:rsidR="00D72D24" w:rsidRPr="004F1949">
        <w:rPr>
          <w:rFonts w:ascii="仿宋_GB2312" w:cs="仿宋_GB2312" w:hint="eastAsia"/>
          <w:sz w:val="30"/>
          <w:szCs w:val="30"/>
        </w:rPr>
        <w:t>；</w:t>
      </w:r>
      <w:r w:rsidR="00D72D24">
        <w:rPr>
          <w:rFonts w:ascii="仿宋_GB2312" w:cs="仿宋_GB2312" w:hint="eastAsia"/>
          <w:sz w:val="30"/>
          <w:szCs w:val="30"/>
        </w:rPr>
        <w:t>《</w:t>
      </w:r>
      <w:r w:rsidR="00D72D24" w:rsidRPr="004F1949">
        <w:rPr>
          <w:rFonts w:ascii="仿宋_GB2312" w:cs="仿宋_GB2312" w:hint="eastAsia"/>
          <w:sz w:val="30"/>
          <w:szCs w:val="30"/>
        </w:rPr>
        <w:t>2019年经营层高级管理人员薪酬及绩效考核方案</w:t>
      </w:r>
      <w:r w:rsidR="00D72D24">
        <w:rPr>
          <w:rFonts w:ascii="仿宋_GB2312" w:cs="仿宋_GB2312" w:hint="eastAsia"/>
          <w:sz w:val="30"/>
          <w:szCs w:val="30"/>
        </w:rPr>
        <w:t>》</w:t>
      </w:r>
      <w:r w:rsidR="00D72D24" w:rsidRPr="004F1949">
        <w:rPr>
          <w:rFonts w:ascii="仿宋_GB2312" w:cs="仿宋_GB2312" w:hint="eastAsia"/>
          <w:sz w:val="30"/>
          <w:szCs w:val="30"/>
        </w:rPr>
        <w:t>；</w:t>
      </w:r>
      <w:r w:rsidR="00D72D24">
        <w:rPr>
          <w:rFonts w:ascii="仿宋_GB2312" w:cs="仿宋_GB2312" w:hint="eastAsia"/>
          <w:sz w:val="30"/>
          <w:szCs w:val="30"/>
        </w:rPr>
        <w:t>《</w:t>
      </w:r>
      <w:r w:rsidR="00D72D24" w:rsidRPr="004F1949">
        <w:rPr>
          <w:rFonts w:ascii="仿宋_GB2312" w:cs="仿宋_GB2312" w:hint="eastAsia"/>
          <w:sz w:val="30"/>
          <w:szCs w:val="30"/>
        </w:rPr>
        <w:t>增设农村业务部和非现场统计部的议案</w:t>
      </w:r>
      <w:r w:rsidR="00D72D24">
        <w:rPr>
          <w:rFonts w:ascii="仿宋_GB2312" w:cs="仿宋_GB2312" w:hint="eastAsia"/>
          <w:sz w:val="30"/>
          <w:szCs w:val="30"/>
        </w:rPr>
        <w:t>》</w:t>
      </w:r>
      <w:r w:rsidR="00D72D24" w:rsidRPr="004F1949">
        <w:rPr>
          <w:rFonts w:ascii="仿宋_GB2312" w:cs="仿宋_GB2312" w:hint="eastAsia"/>
          <w:sz w:val="30"/>
          <w:szCs w:val="30"/>
        </w:rPr>
        <w:t>；</w:t>
      </w:r>
      <w:r w:rsidR="00D72D24">
        <w:rPr>
          <w:rFonts w:ascii="仿宋_GB2312" w:cs="仿宋_GB2312" w:hint="eastAsia"/>
          <w:sz w:val="30"/>
          <w:szCs w:val="30"/>
        </w:rPr>
        <w:t>《</w:t>
      </w:r>
      <w:r w:rsidR="00D72D24" w:rsidRPr="004F1949">
        <w:rPr>
          <w:rFonts w:ascii="仿宋_GB2312" w:cs="仿宋_GB2312" w:hint="eastAsia"/>
          <w:sz w:val="30"/>
          <w:szCs w:val="30"/>
        </w:rPr>
        <w:t>2019年会计师事务所聘任事宜</w:t>
      </w:r>
      <w:r w:rsidR="00D72D24">
        <w:rPr>
          <w:rFonts w:ascii="仿宋_GB2312" w:cs="仿宋_GB2312" w:hint="eastAsia"/>
          <w:sz w:val="30"/>
          <w:szCs w:val="30"/>
        </w:rPr>
        <w:t>》</w:t>
      </w:r>
      <w:r w:rsidR="00D72D24" w:rsidRPr="004F1949">
        <w:rPr>
          <w:rFonts w:ascii="仿宋_GB2312" w:cs="仿宋_GB2312" w:hint="eastAsia"/>
          <w:sz w:val="30"/>
          <w:szCs w:val="30"/>
        </w:rPr>
        <w:t>；</w:t>
      </w:r>
      <w:r w:rsidR="00D72D24">
        <w:rPr>
          <w:rFonts w:ascii="仿宋_GB2312" w:cs="仿宋_GB2312" w:hint="eastAsia"/>
          <w:sz w:val="30"/>
          <w:szCs w:val="30"/>
        </w:rPr>
        <w:t>《</w:t>
      </w:r>
      <w:r w:rsidR="00D72D24" w:rsidRPr="004F1949">
        <w:rPr>
          <w:rFonts w:ascii="仿宋_GB2312" w:cs="仿宋_GB2312" w:hint="eastAsia"/>
          <w:sz w:val="30"/>
          <w:szCs w:val="30"/>
        </w:rPr>
        <w:t>织金农村商业银行“白领通”行政企事业单位职工消费贷款实施细则(草案)的议案</w:t>
      </w:r>
      <w:r w:rsidR="00D72D24">
        <w:rPr>
          <w:rFonts w:ascii="仿宋_GB2312" w:cs="仿宋_GB2312" w:hint="eastAsia"/>
          <w:sz w:val="30"/>
          <w:szCs w:val="30"/>
        </w:rPr>
        <w:t>》</w:t>
      </w:r>
      <w:r w:rsidR="00D72D24" w:rsidRPr="004F1949">
        <w:rPr>
          <w:rFonts w:ascii="仿宋_GB2312" w:cs="仿宋_GB2312" w:hint="eastAsia"/>
          <w:sz w:val="30"/>
          <w:szCs w:val="30"/>
        </w:rPr>
        <w:t>；</w:t>
      </w:r>
      <w:r w:rsidR="00D72D24">
        <w:rPr>
          <w:rFonts w:ascii="仿宋_GB2312" w:cs="仿宋_GB2312" w:hint="eastAsia"/>
          <w:sz w:val="30"/>
          <w:szCs w:val="30"/>
        </w:rPr>
        <w:t>《</w:t>
      </w:r>
      <w:r w:rsidR="00D72D24" w:rsidRPr="004F1949">
        <w:rPr>
          <w:rFonts w:ascii="仿宋_GB2312" w:cs="仿宋_GB2312" w:hint="eastAsia"/>
          <w:sz w:val="30"/>
          <w:szCs w:val="30"/>
        </w:rPr>
        <w:t>2018年度全面风险评价报告</w:t>
      </w:r>
      <w:r w:rsidR="00D72D24">
        <w:rPr>
          <w:rFonts w:ascii="仿宋_GB2312" w:cs="仿宋_GB2312" w:hint="eastAsia"/>
          <w:sz w:val="30"/>
          <w:szCs w:val="30"/>
        </w:rPr>
        <w:t>》</w:t>
      </w:r>
      <w:r w:rsidR="00D72D24" w:rsidRPr="004F1949">
        <w:rPr>
          <w:rFonts w:ascii="仿宋_GB2312" w:cs="仿宋_GB2312" w:hint="eastAsia"/>
          <w:sz w:val="30"/>
          <w:szCs w:val="30"/>
        </w:rPr>
        <w:t>；</w:t>
      </w:r>
      <w:r w:rsidR="00D72D24">
        <w:rPr>
          <w:rFonts w:ascii="仿宋_GB2312" w:cs="仿宋_GB2312" w:hint="eastAsia"/>
          <w:sz w:val="30"/>
          <w:szCs w:val="30"/>
        </w:rPr>
        <w:t>《</w:t>
      </w:r>
      <w:r w:rsidR="00D72D24" w:rsidRPr="004F1949">
        <w:rPr>
          <w:rFonts w:ascii="仿宋_GB2312" w:cs="仿宋_GB2312" w:hint="eastAsia"/>
          <w:sz w:val="30"/>
          <w:szCs w:val="30"/>
        </w:rPr>
        <w:t>关于2019年案件防控工作计划的议案</w:t>
      </w:r>
      <w:r w:rsidR="00D72D24">
        <w:rPr>
          <w:rFonts w:ascii="仿宋_GB2312" w:cs="仿宋_GB2312" w:hint="eastAsia"/>
          <w:sz w:val="30"/>
          <w:szCs w:val="30"/>
        </w:rPr>
        <w:t>》</w:t>
      </w:r>
      <w:r w:rsidR="00D72D24" w:rsidRPr="004F1949">
        <w:rPr>
          <w:rFonts w:ascii="仿宋_GB2312" w:cs="仿宋_GB2312" w:hint="eastAsia"/>
          <w:sz w:val="30"/>
          <w:szCs w:val="30"/>
        </w:rPr>
        <w:t>；</w:t>
      </w:r>
      <w:r w:rsidR="00D72D24">
        <w:rPr>
          <w:rFonts w:ascii="仿宋_GB2312" w:cs="仿宋_GB2312" w:hint="eastAsia"/>
          <w:sz w:val="30"/>
          <w:szCs w:val="30"/>
        </w:rPr>
        <w:t>《</w:t>
      </w:r>
      <w:r w:rsidR="00D72D24" w:rsidRPr="004F1949">
        <w:rPr>
          <w:rFonts w:ascii="仿宋_GB2312" w:cs="仿宋_GB2312" w:hint="eastAsia"/>
          <w:sz w:val="30"/>
          <w:szCs w:val="30"/>
        </w:rPr>
        <w:t>2019年消费者权益保护工作计划的议案</w:t>
      </w:r>
      <w:r w:rsidR="00D72D24">
        <w:rPr>
          <w:rFonts w:ascii="仿宋_GB2312" w:cs="仿宋_GB2312" w:hint="eastAsia"/>
          <w:sz w:val="30"/>
          <w:szCs w:val="30"/>
        </w:rPr>
        <w:t>》</w:t>
      </w:r>
      <w:r w:rsidR="00D72D24" w:rsidRPr="004F1949">
        <w:rPr>
          <w:rFonts w:ascii="仿宋_GB2312" w:cs="仿宋_GB2312" w:hint="eastAsia"/>
          <w:sz w:val="30"/>
          <w:szCs w:val="30"/>
        </w:rPr>
        <w:t>；</w:t>
      </w:r>
      <w:r w:rsidR="00D72D24">
        <w:rPr>
          <w:rFonts w:ascii="仿宋_GB2312" w:cs="仿宋_GB2312" w:hint="eastAsia"/>
          <w:sz w:val="30"/>
          <w:szCs w:val="30"/>
        </w:rPr>
        <w:t>《</w:t>
      </w:r>
      <w:r w:rsidR="00D72D24" w:rsidRPr="004F1949">
        <w:rPr>
          <w:rFonts w:ascii="仿宋_GB2312" w:cs="仿宋_GB2312" w:hint="eastAsia"/>
          <w:sz w:val="30"/>
          <w:szCs w:val="30"/>
        </w:rPr>
        <w:t>2019年消费者权益保护工作计划的议案</w:t>
      </w:r>
      <w:r w:rsidR="00D72D24">
        <w:rPr>
          <w:rFonts w:ascii="仿宋_GB2312" w:cs="仿宋_GB2312" w:hint="eastAsia"/>
          <w:sz w:val="30"/>
          <w:szCs w:val="30"/>
        </w:rPr>
        <w:t>》</w:t>
      </w:r>
      <w:r w:rsidR="00D72D24" w:rsidRPr="004F1949">
        <w:rPr>
          <w:rFonts w:ascii="仿宋_GB2312" w:cs="仿宋_GB2312" w:hint="eastAsia"/>
          <w:sz w:val="30"/>
          <w:szCs w:val="30"/>
        </w:rPr>
        <w:t>；</w:t>
      </w:r>
      <w:r w:rsidR="00D72D24">
        <w:rPr>
          <w:rFonts w:ascii="仿宋_GB2312" w:cs="仿宋_GB2312" w:hint="eastAsia"/>
          <w:sz w:val="30"/>
          <w:szCs w:val="30"/>
        </w:rPr>
        <w:t>《</w:t>
      </w:r>
      <w:r w:rsidR="00D72D24" w:rsidRPr="004F1949">
        <w:rPr>
          <w:rFonts w:ascii="仿宋_GB2312" w:cs="仿宋_GB2312" w:hint="eastAsia"/>
          <w:sz w:val="30"/>
          <w:szCs w:val="30"/>
        </w:rPr>
        <w:t>2018年度反洗钱工作审计报告的议案</w:t>
      </w:r>
      <w:r w:rsidR="00D72D24">
        <w:rPr>
          <w:rFonts w:ascii="仿宋_GB2312" w:cs="仿宋_GB2312" w:hint="eastAsia"/>
          <w:sz w:val="30"/>
          <w:szCs w:val="30"/>
        </w:rPr>
        <w:t>》</w:t>
      </w:r>
      <w:r w:rsidR="00D72D24" w:rsidRPr="004F1949">
        <w:rPr>
          <w:rFonts w:ascii="仿宋_GB2312" w:cs="仿宋_GB2312" w:hint="eastAsia"/>
          <w:sz w:val="30"/>
          <w:szCs w:val="30"/>
        </w:rPr>
        <w:t>；</w:t>
      </w:r>
      <w:r w:rsidR="00D72D24">
        <w:rPr>
          <w:rFonts w:ascii="仿宋_GB2312" w:cs="仿宋_GB2312" w:hint="eastAsia"/>
          <w:sz w:val="30"/>
          <w:szCs w:val="30"/>
        </w:rPr>
        <w:t>《</w:t>
      </w:r>
      <w:r w:rsidR="00D72D24" w:rsidRPr="004F1949">
        <w:rPr>
          <w:rFonts w:ascii="仿宋_GB2312" w:cs="仿宋_GB2312" w:hint="eastAsia"/>
          <w:sz w:val="30"/>
          <w:szCs w:val="30"/>
        </w:rPr>
        <w:t>审议购置总行新办公大楼立项的议案</w:t>
      </w:r>
      <w:r w:rsidR="00D72D24">
        <w:rPr>
          <w:rFonts w:ascii="仿宋_GB2312" w:cs="仿宋_GB2312" w:hint="eastAsia"/>
          <w:sz w:val="30"/>
          <w:szCs w:val="30"/>
        </w:rPr>
        <w:t>》</w:t>
      </w:r>
      <w:r w:rsidR="00D72D24" w:rsidRPr="004F1949">
        <w:rPr>
          <w:rFonts w:ascii="仿宋_GB2312" w:cs="仿宋_GB2312" w:hint="eastAsia"/>
          <w:sz w:val="30"/>
          <w:szCs w:val="30"/>
        </w:rPr>
        <w:t>；</w:t>
      </w:r>
      <w:r w:rsidR="00D72D24">
        <w:rPr>
          <w:rFonts w:ascii="仿宋_GB2312" w:cs="仿宋_GB2312" w:hint="eastAsia"/>
          <w:sz w:val="30"/>
          <w:szCs w:val="30"/>
        </w:rPr>
        <w:t>《</w:t>
      </w:r>
      <w:r w:rsidR="00D72D24" w:rsidRPr="004F1949">
        <w:rPr>
          <w:rFonts w:ascii="仿宋_GB2312" w:cs="仿宋_GB2312" w:hint="eastAsia"/>
          <w:sz w:val="30"/>
          <w:szCs w:val="30"/>
        </w:rPr>
        <w:t>贵州织金农村商业银行股份有限公司2019-2021年发展战略规划（草案）的议案</w:t>
      </w:r>
      <w:r w:rsidR="00D72D24">
        <w:rPr>
          <w:rFonts w:ascii="仿宋_GB2312" w:cs="仿宋_GB2312" w:hint="eastAsia"/>
          <w:sz w:val="30"/>
          <w:szCs w:val="30"/>
        </w:rPr>
        <w:t>》</w:t>
      </w:r>
      <w:r w:rsidR="00D72D24" w:rsidRPr="004F1949">
        <w:rPr>
          <w:rFonts w:ascii="仿宋_GB2312" w:cs="仿宋_GB2312" w:hint="eastAsia"/>
          <w:sz w:val="30"/>
          <w:szCs w:val="30"/>
        </w:rPr>
        <w:t>；</w:t>
      </w:r>
      <w:r w:rsidR="00D72D24">
        <w:rPr>
          <w:rFonts w:ascii="仿宋_GB2312" w:cs="仿宋_GB2312" w:hint="eastAsia"/>
          <w:sz w:val="30"/>
          <w:szCs w:val="30"/>
        </w:rPr>
        <w:t>《</w:t>
      </w:r>
      <w:r w:rsidR="00D72D24" w:rsidRPr="004F1949">
        <w:rPr>
          <w:rFonts w:ascii="仿宋_GB2312" w:cs="仿宋_GB2312" w:hint="eastAsia"/>
          <w:sz w:val="30"/>
          <w:szCs w:val="30"/>
        </w:rPr>
        <w:t>杨大勇等三户股东转让股权的议案</w:t>
      </w:r>
      <w:r w:rsidR="00D72D24">
        <w:rPr>
          <w:rFonts w:ascii="仿宋_GB2312" w:cs="仿宋_GB2312" w:hint="eastAsia"/>
          <w:sz w:val="30"/>
          <w:szCs w:val="30"/>
        </w:rPr>
        <w:t>》</w:t>
      </w:r>
      <w:r w:rsidR="00D72D24" w:rsidRPr="004F1949">
        <w:rPr>
          <w:rFonts w:ascii="仿宋_GB2312" w:cs="仿宋_GB2312" w:hint="eastAsia"/>
          <w:sz w:val="30"/>
          <w:szCs w:val="30"/>
        </w:rPr>
        <w:t>；</w:t>
      </w:r>
      <w:r w:rsidR="00D72D24">
        <w:rPr>
          <w:rFonts w:ascii="仿宋_GB2312" w:cs="仿宋_GB2312" w:hint="eastAsia"/>
          <w:sz w:val="30"/>
          <w:szCs w:val="30"/>
        </w:rPr>
        <w:t>《</w:t>
      </w:r>
      <w:r w:rsidR="00D72D24" w:rsidRPr="004F1949">
        <w:rPr>
          <w:rFonts w:ascii="仿宋_GB2312" w:cs="仿宋_GB2312" w:hint="eastAsia"/>
          <w:sz w:val="30"/>
          <w:szCs w:val="30"/>
        </w:rPr>
        <w:t>2019年股东大会召开事宜</w:t>
      </w:r>
      <w:r w:rsidR="00D72D24">
        <w:rPr>
          <w:rFonts w:ascii="仿宋_GB2312" w:cs="仿宋_GB2312" w:hint="eastAsia"/>
          <w:sz w:val="30"/>
          <w:szCs w:val="30"/>
        </w:rPr>
        <w:t>》</w:t>
      </w:r>
      <w:r w:rsidR="00D72D24" w:rsidRPr="004F1949">
        <w:rPr>
          <w:rFonts w:ascii="仿宋_GB2312" w:cs="仿宋_GB2312" w:hint="eastAsia"/>
          <w:sz w:val="30"/>
          <w:szCs w:val="30"/>
        </w:rPr>
        <w:t>。</w:t>
      </w:r>
      <w:r w:rsidR="00263F37" w:rsidRPr="004F1949">
        <w:rPr>
          <w:rFonts w:ascii="仿宋_GB2312" w:cs="仿宋_GB2312" w:hint="eastAsia"/>
          <w:sz w:val="30"/>
          <w:szCs w:val="30"/>
        </w:rPr>
        <w:t xml:space="preserve">                                </w:t>
      </w:r>
      <w:r w:rsidR="00C03677" w:rsidRPr="004F1949">
        <w:rPr>
          <w:rFonts w:ascii="仿宋_GB2312" w:cs="仿宋_GB2312" w:hint="eastAsia"/>
          <w:sz w:val="30"/>
          <w:szCs w:val="30"/>
        </w:rPr>
        <w:t xml:space="preserve">  </w:t>
      </w:r>
      <w:r w:rsidR="00263F37" w:rsidRPr="004F1949">
        <w:rPr>
          <w:rFonts w:ascii="仿宋_GB2312" w:cs="仿宋_GB2312" w:hint="eastAsia"/>
          <w:sz w:val="30"/>
          <w:szCs w:val="30"/>
        </w:rPr>
        <w:t xml:space="preserve">                                               </w:t>
      </w:r>
      <w:r w:rsidR="004F1949" w:rsidRPr="004F1949">
        <w:rPr>
          <w:rFonts w:ascii="仿宋_GB2312" w:cs="仿宋_GB2312" w:hint="eastAsia"/>
          <w:sz w:val="30"/>
          <w:szCs w:val="30"/>
        </w:rPr>
        <w:t xml:space="preserve">                                                                                                                                                                                                                                                                                                                                                                                                                                                                                                                                                                                                                                                                                                                                                                                                                                                                                                                                                                                                                                                                                                                                                                                         </w:t>
      </w:r>
    </w:p>
    <w:p w:rsidR="00F85C1F" w:rsidRPr="00B43F43" w:rsidRDefault="00F85C1F" w:rsidP="00E32FD1">
      <w:pPr>
        <w:spacing w:line="560" w:lineRule="exact"/>
        <w:ind w:firstLineChars="200" w:firstLine="600"/>
        <w:rPr>
          <w:rFonts w:ascii="仿宋_GB2312" w:cs="仿宋_GB2312"/>
          <w:sz w:val="30"/>
          <w:szCs w:val="30"/>
        </w:rPr>
      </w:pPr>
      <w:r w:rsidRPr="00B43F43">
        <w:rPr>
          <w:rFonts w:ascii="仿宋_GB2312" w:cs="仿宋_GB2312" w:hint="eastAsia"/>
          <w:sz w:val="30"/>
          <w:szCs w:val="30"/>
        </w:rPr>
        <w:t>（三）</w:t>
      </w:r>
      <w:r w:rsidR="00C03A36" w:rsidRPr="00B43F43">
        <w:rPr>
          <w:rFonts w:ascii="仿宋_GB2312" w:cs="仿宋_GB2312"/>
          <w:sz w:val="30"/>
          <w:szCs w:val="30"/>
        </w:rPr>
        <w:t>201</w:t>
      </w:r>
      <w:r w:rsidR="001259CA">
        <w:rPr>
          <w:rFonts w:ascii="仿宋_GB2312" w:cs="仿宋_GB2312" w:hint="eastAsia"/>
          <w:sz w:val="30"/>
          <w:szCs w:val="30"/>
        </w:rPr>
        <w:t>9</w:t>
      </w:r>
      <w:r w:rsidR="00C03A36" w:rsidRPr="00B43F43">
        <w:rPr>
          <w:rFonts w:ascii="仿宋_GB2312" w:cs="仿宋_GB2312" w:hint="eastAsia"/>
          <w:sz w:val="30"/>
          <w:szCs w:val="30"/>
        </w:rPr>
        <w:t>年</w:t>
      </w:r>
      <w:r w:rsidR="00AF19A6" w:rsidRPr="00B43F43">
        <w:rPr>
          <w:rFonts w:ascii="仿宋_GB2312" w:cs="仿宋_GB2312" w:hint="eastAsia"/>
          <w:sz w:val="30"/>
          <w:szCs w:val="30"/>
        </w:rPr>
        <w:t>7</w:t>
      </w:r>
      <w:r w:rsidR="00C03A36" w:rsidRPr="00B43F43">
        <w:rPr>
          <w:rFonts w:ascii="仿宋_GB2312" w:cs="仿宋_GB2312" w:hint="eastAsia"/>
          <w:sz w:val="30"/>
          <w:szCs w:val="30"/>
        </w:rPr>
        <w:t>月</w:t>
      </w:r>
      <w:r w:rsidR="001259CA">
        <w:rPr>
          <w:rFonts w:ascii="仿宋_GB2312" w:cs="仿宋_GB2312" w:hint="eastAsia"/>
          <w:sz w:val="30"/>
          <w:szCs w:val="30"/>
        </w:rPr>
        <w:t>9</w:t>
      </w:r>
      <w:r w:rsidR="00C03A36" w:rsidRPr="00B43F43">
        <w:rPr>
          <w:rFonts w:ascii="仿宋_GB2312" w:cs="仿宋_GB2312" w:hint="eastAsia"/>
          <w:sz w:val="30"/>
          <w:szCs w:val="30"/>
        </w:rPr>
        <w:t>日，召开了</w:t>
      </w:r>
      <w:r w:rsidR="007D2E1E" w:rsidRPr="00B43F43">
        <w:rPr>
          <w:rFonts w:ascii="仿宋_GB2312" w:cs="仿宋_GB2312" w:hint="eastAsia"/>
          <w:sz w:val="30"/>
          <w:szCs w:val="30"/>
        </w:rPr>
        <w:t>第一届</w:t>
      </w:r>
      <w:r w:rsidR="00C03A36" w:rsidRPr="00B43F43">
        <w:rPr>
          <w:rFonts w:ascii="仿宋_GB2312" w:cs="仿宋_GB2312" w:hint="eastAsia"/>
          <w:sz w:val="30"/>
          <w:szCs w:val="30"/>
        </w:rPr>
        <w:t>董事会第</w:t>
      </w:r>
      <w:r w:rsidR="001259CA">
        <w:rPr>
          <w:rFonts w:ascii="仿宋_GB2312" w:cs="仿宋_GB2312" w:hint="eastAsia"/>
          <w:sz w:val="30"/>
          <w:szCs w:val="30"/>
        </w:rPr>
        <w:t>三</w:t>
      </w:r>
      <w:r w:rsidR="00C03A36" w:rsidRPr="00B43F43">
        <w:rPr>
          <w:rFonts w:ascii="仿宋_GB2312" w:cs="仿宋_GB2312" w:hint="eastAsia"/>
          <w:sz w:val="30"/>
          <w:szCs w:val="30"/>
        </w:rPr>
        <w:t>十</w:t>
      </w:r>
      <w:r w:rsidR="001259CA">
        <w:rPr>
          <w:rFonts w:ascii="仿宋_GB2312" w:cs="仿宋_GB2312" w:hint="eastAsia"/>
          <w:sz w:val="30"/>
          <w:szCs w:val="30"/>
        </w:rPr>
        <w:t>九</w:t>
      </w:r>
      <w:r w:rsidR="00C03A36" w:rsidRPr="00B43F43">
        <w:rPr>
          <w:rFonts w:ascii="仿宋_GB2312" w:cs="仿宋_GB2312" w:hint="eastAsia"/>
          <w:sz w:val="30"/>
          <w:szCs w:val="30"/>
        </w:rPr>
        <w:t>次会议，</w:t>
      </w:r>
      <w:r w:rsidR="00AF19A6" w:rsidRPr="00B43F43">
        <w:rPr>
          <w:rFonts w:ascii="仿宋_GB2312" w:cs="仿宋_GB2312" w:hint="eastAsia"/>
          <w:sz w:val="30"/>
          <w:szCs w:val="30"/>
        </w:rPr>
        <w:t>表决通过了《</w:t>
      </w:r>
      <w:r w:rsidR="004C54DE" w:rsidRPr="004C54DE">
        <w:rPr>
          <w:rFonts w:ascii="仿宋_GB2312" w:cs="仿宋_GB2312" w:hint="eastAsia"/>
          <w:sz w:val="30"/>
          <w:szCs w:val="30"/>
        </w:rPr>
        <w:t>贵州织金农村商业银行以那支行营顶分理处迁址并更名至平远新城营业的议案</w:t>
      </w:r>
      <w:r w:rsidR="004C54DE">
        <w:rPr>
          <w:rFonts w:ascii="仿宋_GB2312" w:cs="仿宋_GB2312" w:hint="eastAsia"/>
          <w:sz w:val="30"/>
          <w:szCs w:val="30"/>
        </w:rPr>
        <w:t>》</w:t>
      </w:r>
      <w:r w:rsidR="00BE523C" w:rsidRPr="00B43F43">
        <w:rPr>
          <w:rFonts w:ascii="仿宋_GB2312" w:cs="仿宋_GB2312" w:hint="eastAsia"/>
          <w:sz w:val="30"/>
          <w:szCs w:val="30"/>
        </w:rPr>
        <w:t>。</w:t>
      </w:r>
    </w:p>
    <w:p w:rsidR="00C03A36" w:rsidRPr="00B43F43" w:rsidRDefault="00F85C1F" w:rsidP="00E32FD1">
      <w:pPr>
        <w:spacing w:line="560" w:lineRule="exact"/>
        <w:ind w:firstLineChars="200" w:firstLine="600"/>
        <w:rPr>
          <w:rFonts w:ascii="仿宋_GB2312" w:cs="仿宋_GB2312"/>
          <w:sz w:val="30"/>
          <w:szCs w:val="30"/>
        </w:rPr>
      </w:pPr>
      <w:r w:rsidRPr="00B43F43">
        <w:rPr>
          <w:rFonts w:ascii="仿宋_GB2312" w:cs="仿宋_GB2312" w:hint="eastAsia"/>
          <w:sz w:val="30"/>
          <w:szCs w:val="30"/>
        </w:rPr>
        <w:t>（四）</w:t>
      </w:r>
      <w:r w:rsidR="00C03A36" w:rsidRPr="00B43F43">
        <w:rPr>
          <w:rFonts w:ascii="仿宋_GB2312" w:cs="仿宋_GB2312"/>
          <w:sz w:val="30"/>
          <w:szCs w:val="30"/>
        </w:rPr>
        <w:t>201</w:t>
      </w:r>
      <w:r w:rsidR="004C54DE">
        <w:rPr>
          <w:rFonts w:ascii="仿宋_GB2312" w:cs="仿宋_GB2312" w:hint="eastAsia"/>
          <w:sz w:val="30"/>
          <w:szCs w:val="30"/>
        </w:rPr>
        <w:t>9</w:t>
      </w:r>
      <w:r w:rsidR="00C03A36" w:rsidRPr="00B43F43">
        <w:rPr>
          <w:rFonts w:ascii="仿宋_GB2312" w:cs="仿宋_GB2312" w:hint="eastAsia"/>
          <w:sz w:val="30"/>
          <w:szCs w:val="30"/>
        </w:rPr>
        <w:t>年</w:t>
      </w:r>
      <w:r w:rsidR="004C54DE">
        <w:rPr>
          <w:rFonts w:ascii="仿宋_GB2312" w:cs="仿宋_GB2312" w:hint="eastAsia"/>
          <w:sz w:val="30"/>
          <w:szCs w:val="30"/>
        </w:rPr>
        <w:t>7</w:t>
      </w:r>
      <w:r w:rsidR="00C03A36" w:rsidRPr="00B43F43">
        <w:rPr>
          <w:rFonts w:ascii="仿宋_GB2312" w:cs="仿宋_GB2312" w:hint="eastAsia"/>
          <w:sz w:val="30"/>
          <w:szCs w:val="30"/>
        </w:rPr>
        <w:t>月</w:t>
      </w:r>
      <w:r w:rsidR="004C54DE">
        <w:rPr>
          <w:rFonts w:ascii="仿宋_GB2312" w:cs="仿宋_GB2312" w:hint="eastAsia"/>
          <w:sz w:val="30"/>
          <w:szCs w:val="30"/>
        </w:rPr>
        <w:t>19</w:t>
      </w:r>
      <w:r w:rsidR="00C03A36" w:rsidRPr="00B43F43">
        <w:rPr>
          <w:rFonts w:ascii="仿宋_GB2312" w:cs="仿宋_GB2312" w:hint="eastAsia"/>
          <w:sz w:val="30"/>
          <w:szCs w:val="30"/>
        </w:rPr>
        <w:t>日，召开了</w:t>
      </w:r>
      <w:r w:rsidR="007D2E1E" w:rsidRPr="00B43F43">
        <w:rPr>
          <w:rFonts w:ascii="仿宋_GB2312" w:cs="仿宋_GB2312" w:hint="eastAsia"/>
          <w:sz w:val="30"/>
          <w:szCs w:val="30"/>
        </w:rPr>
        <w:t>第一届</w:t>
      </w:r>
      <w:r w:rsidR="00C03A36" w:rsidRPr="00B43F43">
        <w:rPr>
          <w:rFonts w:ascii="仿宋_GB2312" w:cs="仿宋_GB2312" w:hint="eastAsia"/>
          <w:sz w:val="30"/>
          <w:szCs w:val="30"/>
        </w:rPr>
        <w:t>董事会第</w:t>
      </w:r>
      <w:r w:rsidR="004C54DE">
        <w:rPr>
          <w:rFonts w:ascii="仿宋_GB2312" w:cs="仿宋_GB2312" w:hint="eastAsia"/>
          <w:sz w:val="30"/>
          <w:szCs w:val="30"/>
        </w:rPr>
        <w:t>四</w:t>
      </w:r>
      <w:r w:rsidR="00C03A36" w:rsidRPr="00B43F43">
        <w:rPr>
          <w:rFonts w:ascii="仿宋_GB2312" w:cs="仿宋_GB2312" w:hint="eastAsia"/>
          <w:sz w:val="30"/>
          <w:szCs w:val="30"/>
        </w:rPr>
        <w:t>十次会议，表决通过了《</w:t>
      </w:r>
      <w:r w:rsidR="005D5FDE" w:rsidRPr="005D5FDE">
        <w:rPr>
          <w:rFonts w:ascii="仿宋_GB2312" w:cs="仿宋_GB2312" w:hint="eastAsia"/>
          <w:sz w:val="30"/>
          <w:szCs w:val="30"/>
        </w:rPr>
        <w:t>贵州织金农商银行2019年薪酬管理办法（草案</w:t>
      </w:r>
      <w:r w:rsidR="005D5FDE">
        <w:rPr>
          <w:rFonts w:ascii="仿宋_GB2312" w:cs="仿宋_GB2312" w:hint="eastAsia"/>
          <w:sz w:val="30"/>
          <w:szCs w:val="30"/>
        </w:rPr>
        <w:t>）</w:t>
      </w:r>
      <w:r w:rsidR="00BE523C" w:rsidRPr="00B43F43">
        <w:rPr>
          <w:rFonts w:ascii="仿宋_GB2312" w:cs="仿宋_GB2312" w:hint="eastAsia"/>
          <w:sz w:val="30"/>
          <w:szCs w:val="30"/>
        </w:rPr>
        <w:t>的议案》、《</w:t>
      </w:r>
      <w:r w:rsidR="005D5FDE" w:rsidRPr="005D5FDE">
        <w:rPr>
          <w:rFonts w:ascii="仿宋_GB2312" w:cs="仿宋_GB2312" w:hint="eastAsia"/>
          <w:sz w:val="30"/>
          <w:szCs w:val="30"/>
        </w:rPr>
        <w:t>股东曾泽忠股权转让</w:t>
      </w:r>
      <w:r w:rsidR="00BE523C" w:rsidRPr="00B43F43">
        <w:rPr>
          <w:rFonts w:ascii="仿宋_GB2312" w:cs="仿宋_GB2312" w:hint="eastAsia"/>
          <w:sz w:val="30"/>
          <w:szCs w:val="30"/>
        </w:rPr>
        <w:t>的议案》</w:t>
      </w:r>
      <w:r w:rsidR="005D5FDE">
        <w:rPr>
          <w:rFonts w:ascii="仿宋_GB2312" w:cs="仿宋_GB2312" w:hint="eastAsia"/>
          <w:sz w:val="30"/>
          <w:szCs w:val="30"/>
        </w:rPr>
        <w:t>。</w:t>
      </w:r>
    </w:p>
    <w:p w:rsidR="00BE523C" w:rsidRPr="00B43F43" w:rsidRDefault="00F85C1F" w:rsidP="00E32FD1">
      <w:pPr>
        <w:spacing w:line="560" w:lineRule="exact"/>
        <w:ind w:firstLineChars="200" w:firstLine="600"/>
        <w:rPr>
          <w:rFonts w:ascii="仿宋_GB2312" w:cs="仿宋_GB2312"/>
          <w:sz w:val="30"/>
          <w:szCs w:val="30"/>
        </w:rPr>
      </w:pPr>
      <w:r w:rsidRPr="00B43F43">
        <w:rPr>
          <w:rFonts w:ascii="仿宋_GB2312" w:cs="仿宋_GB2312" w:hint="eastAsia"/>
          <w:sz w:val="30"/>
          <w:szCs w:val="30"/>
        </w:rPr>
        <w:t>（五）</w:t>
      </w:r>
      <w:r w:rsidR="00BE523C" w:rsidRPr="00B43F43">
        <w:rPr>
          <w:rFonts w:ascii="仿宋_GB2312" w:cs="仿宋_GB2312" w:hint="eastAsia"/>
          <w:sz w:val="30"/>
          <w:szCs w:val="30"/>
        </w:rPr>
        <w:t>201</w:t>
      </w:r>
      <w:r w:rsidR="005D5FDE">
        <w:rPr>
          <w:rFonts w:ascii="仿宋_GB2312" w:cs="仿宋_GB2312" w:hint="eastAsia"/>
          <w:sz w:val="30"/>
          <w:szCs w:val="30"/>
        </w:rPr>
        <w:t>9</w:t>
      </w:r>
      <w:r w:rsidR="00BE523C" w:rsidRPr="00B43F43">
        <w:rPr>
          <w:rFonts w:ascii="仿宋_GB2312" w:cs="仿宋_GB2312" w:hint="eastAsia"/>
          <w:sz w:val="30"/>
          <w:szCs w:val="30"/>
        </w:rPr>
        <w:t>年</w:t>
      </w:r>
      <w:r w:rsidR="005D5FDE">
        <w:rPr>
          <w:rFonts w:ascii="仿宋_GB2312" w:cs="仿宋_GB2312" w:hint="eastAsia"/>
          <w:sz w:val="30"/>
          <w:szCs w:val="30"/>
        </w:rPr>
        <w:t>8</w:t>
      </w:r>
      <w:r w:rsidR="00BE523C" w:rsidRPr="00B43F43">
        <w:rPr>
          <w:rFonts w:ascii="仿宋_GB2312" w:cs="仿宋_GB2312" w:hint="eastAsia"/>
          <w:sz w:val="30"/>
          <w:szCs w:val="30"/>
        </w:rPr>
        <w:t>月26日，召开了</w:t>
      </w:r>
      <w:r w:rsidR="007D2E1E" w:rsidRPr="00B43F43">
        <w:rPr>
          <w:rFonts w:ascii="仿宋_GB2312" w:cs="仿宋_GB2312" w:hint="eastAsia"/>
          <w:sz w:val="30"/>
          <w:szCs w:val="30"/>
        </w:rPr>
        <w:t>第一届</w:t>
      </w:r>
      <w:r w:rsidR="00BE523C" w:rsidRPr="00B43F43">
        <w:rPr>
          <w:rFonts w:ascii="仿宋_GB2312" w:cs="仿宋_GB2312" w:hint="eastAsia"/>
          <w:sz w:val="30"/>
          <w:szCs w:val="30"/>
        </w:rPr>
        <w:t>董事会第</w:t>
      </w:r>
      <w:r w:rsidR="0055540F">
        <w:rPr>
          <w:rFonts w:ascii="仿宋_GB2312" w:cs="仿宋_GB2312" w:hint="eastAsia"/>
          <w:sz w:val="30"/>
          <w:szCs w:val="30"/>
        </w:rPr>
        <w:t>四</w:t>
      </w:r>
      <w:r w:rsidR="00BE523C" w:rsidRPr="00B43F43">
        <w:rPr>
          <w:rFonts w:ascii="仿宋_GB2312" w:cs="仿宋_GB2312" w:hint="eastAsia"/>
          <w:sz w:val="30"/>
          <w:szCs w:val="30"/>
        </w:rPr>
        <w:t>十</w:t>
      </w:r>
      <w:r w:rsidR="0055540F">
        <w:rPr>
          <w:rFonts w:ascii="仿宋_GB2312" w:cs="仿宋_GB2312" w:hint="eastAsia"/>
          <w:sz w:val="30"/>
          <w:szCs w:val="30"/>
        </w:rPr>
        <w:t>一</w:t>
      </w:r>
      <w:r w:rsidR="00BE523C" w:rsidRPr="00B43F43">
        <w:rPr>
          <w:rFonts w:ascii="仿宋_GB2312" w:cs="仿宋_GB2312" w:hint="eastAsia"/>
          <w:sz w:val="30"/>
          <w:szCs w:val="30"/>
        </w:rPr>
        <w:t>次会议，表决通过了</w:t>
      </w:r>
      <w:r w:rsidR="0055540F" w:rsidRPr="0055540F">
        <w:rPr>
          <w:rFonts w:ascii="仿宋_GB2312" w:cs="仿宋_GB2312" w:hint="eastAsia"/>
          <w:sz w:val="30"/>
          <w:szCs w:val="30"/>
        </w:rPr>
        <w:t>《关于向贵州省信合公益基金会捐赠的议案》；                                       《关于向中国人民银行交纳2019年1月-6月存款保险保费的议案》</w:t>
      </w:r>
      <w:r w:rsidR="0055540F">
        <w:rPr>
          <w:rFonts w:ascii="仿宋_GB2312" w:cs="仿宋_GB2312" w:hint="eastAsia"/>
          <w:sz w:val="30"/>
          <w:szCs w:val="30"/>
        </w:rPr>
        <w:t>。</w:t>
      </w:r>
    </w:p>
    <w:p w:rsidR="00F85C1F" w:rsidRPr="00B43F43" w:rsidRDefault="00F85C1F" w:rsidP="00E32FD1">
      <w:pPr>
        <w:spacing w:line="560" w:lineRule="exact"/>
        <w:ind w:firstLineChars="200" w:firstLine="600"/>
        <w:rPr>
          <w:rFonts w:ascii="仿宋_GB2312" w:cs="仿宋_GB2312"/>
          <w:sz w:val="30"/>
          <w:szCs w:val="30"/>
        </w:rPr>
      </w:pPr>
      <w:r w:rsidRPr="00B43F43">
        <w:rPr>
          <w:rFonts w:ascii="仿宋_GB2312" w:cs="仿宋_GB2312" w:hint="eastAsia"/>
          <w:sz w:val="30"/>
          <w:szCs w:val="30"/>
        </w:rPr>
        <w:t>（六）</w:t>
      </w:r>
      <w:r w:rsidR="00345E94" w:rsidRPr="00B43F43">
        <w:rPr>
          <w:rFonts w:ascii="仿宋_GB2312" w:cs="仿宋_GB2312" w:hint="eastAsia"/>
          <w:sz w:val="30"/>
          <w:szCs w:val="30"/>
        </w:rPr>
        <w:t>201</w:t>
      </w:r>
      <w:r w:rsidR="0055540F">
        <w:rPr>
          <w:rFonts w:ascii="仿宋_GB2312" w:cs="仿宋_GB2312" w:hint="eastAsia"/>
          <w:sz w:val="30"/>
          <w:szCs w:val="30"/>
        </w:rPr>
        <w:t>9</w:t>
      </w:r>
      <w:r w:rsidR="00345E94" w:rsidRPr="00B43F43">
        <w:rPr>
          <w:rFonts w:ascii="仿宋_GB2312" w:cs="仿宋_GB2312" w:hint="eastAsia"/>
          <w:sz w:val="30"/>
          <w:szCs w:val="30"/>
        </w:rPr>
        <w:t>年</w:t>
      </w:r>
      <w:r w:rsidR="0055540F">
        <w:rPr>
          <w:rFonts w:ascii="仿宋_GB2312" w:cs="仿宋_GB2312" w:hint="eastAsia"/>
          <w:sz w:val="30"/>
          <w:szCs w:val="30"/>
        </w:rPr>
        <w:t>9</w:t>
      </w:r>
      <w:r w:rsidR="00345E94" w:rsidRPr="00B43F43">
        <w:rPr>
          <w:rFonts w:ascii="仿宋_GB2312" w:cs="仿宋_GB2312" w:hint="eastAsia"/>
          <w:sz w:val="30"/>
          <w:szCs w:val="30"/>
        </w:rPr>
        <w:t>月1</w:t>
      </w:r>
      <w:r w:rsidR="0055540F">
        <w:rPr>
          <w:rFonts w:ascii="仿宋_GB2312" w:cs="仿宋_GB2312" w:hint="eastAsia"/>
          <w:sz w:val="30"/>
          <w:szCs w:val="30"/>
        </w:rPr>
        <w:t>1</w:t>
      </w:r>
      <w:r w:rsidR="00345E94" w:rsidRPr="00B43F43">
        <w:rPr>
          <w:rFonts w:ascii="仿宋_GB2312" w:cs="仿宋_GB2312" w:hint="eastAsia"/>
          <w:sz w:val="30"/>
          <w:szCs w:val="30"/>
        </w:rPr>
        <w:t>日，召开了</w:t>
      </w:r>
      <w:r w:rsidR="007D2E1E" w:rsidRPr="00B43F43">
        <w:rPr>
          <w:rFonts w:ascii="仿宋_GB2312" w:cs="仿宋_GB2312" w:hint="eastAsia"/>
          <w:sz w:val="30"/>
          <w:szCs w:val="30"/>
        </w:rPr>
        <w:t>第一届</w:t>
      </w:r>
      <w:r w:rsidR="00345E94" w:rsidRPr="00B43F43">
        <w:rPr>
          <w:rFonts w:ascii="仿宋_GB2312" w:cs="仿宋_GB2312" w:hint="eastAsia"/>
          <w:sz w:val="30"/>
          <w:szCs w:val="30"/>
        </w:rPr>
        <w:t>董事会第</w:t>
      </w:r>
      <w:r w:rsidR="006512E0">
        <w:rPr>
          <w:rFonts w:ascii="仿宋_GB2312" w:cs="仿宋_GB2312" w:hint="eastAsia"/>
          <w:sz w:val="30"/>
          <w:szCs w:val="30"/>
        </w:rPr>
        <w:t>四</w:t>
      </w:r>
      <w:r w:rsidR="00345E94" w:rsidRPr="00B43F43">
        <w:rPr>
          <w:rFonts w:ascii="仿宋_GB2312" w:cs="仿宋_GB2312" w:hint="eastAsia"/>
          <w:sz w:val="30"/>
          <w:szCs w:val="30"/>
        </w:rPr>
        <w:t>十</w:t>
      </w:r>
      <w:r w:rsidR="006512E0">
        <w:rPr>
          <w:rFonts w:ascii="仿宋_GB2312" w:cs="仿宋_GB2312" w:hint="eastAsia"/>
          <w:sz w:val="30"/>
          <w:szCs w:val="30"/>
        </w:rPr>
        <w:t>二</w:t>
      </w:r>
      <w:r w:rsidR="00345E94" w:rsidRPr="00B43F43">
        <w:rPr>
          <w:rFonts w:ascii="仿宋_GB2312" w:cs="仿宋_GB2312" w:hint="eastAsia"/>
          <w:sz w:val="30"/>
          <w:szCs w:val="30"/>
        </w:rPr>
        <w:t>次会议，表决通过了</w:t>
      </w:r>
      <w:r w:rsidR="006512E0" w:rsidRPr="006512E0">
        <w:rPr>
          <w:rFonts w:ascii="仿宋_GB2312" w:cs="仿宋_GB2312" w:hint="eastAsia"/>
          <w:sz w:val="30"/>
          <w:szCs w:val="30"/>
        </w:rPr>
        <w:t>《关于撤销黄席伟同志贵州织金农村商业银行股份</w:t>
      </w:r>
      <w:r w:rsidR="006512E0" w:rsidRPr="006512E0">
        <w:rPr>
          <w:rFonts w:ascii="仿宋_GB2312" w:cs="仿宋_GB2312" w:hint="eastAsia"/>
          <w:sz w:val="30"/>
          <w:szCs w:val="30"/>
        </w:rPr>
        <w:lastRenderedPageBreak/>
        <w:t>有限公司副行长职务的议案》；</w:t>
      </w:r>
      <w:r w:rsidR="00D43B5E" w:rsidRPr="006512E0">
        <w:rPr>
          <w:rFonts w:ascii="仿宋_GB2312" w:cs="仿宋_GB2312" w:hint="eastAsia"/>
          <w:sz w:val="30"/>
          <w:szCs w:val="30"/>
        </w:rPr>
        <w:t>《关于撤销黄席伟同志贵州织金农村商业银行股份有限公司董事会秘书职务的议案》；《关于对织金县慷骅农资集团有限公司授信及用信4000万元借新还旧的议案》</w:t>
      </w:r>
      <w:r w:rsidR="00D43B5E" w:rsidRPr="00B43F43">
        <w:rPr>
          <w:rFonts w:ascii="仿宋_GB2312" w:cs="仿宋_GB2312" w:hint="eastAsia"/>
          <w:sz w:val="30"/>
          <w:szCs w:val="30"/>
        </w:rPr>
        <w:t>。</w:t>
      </w:r>
      <w:r w:rsidR="006512E0" w:rsidRPr="006512E0">
        <w:rPr>
          <w:rFonts w:ascii="仿宋_GB2312" w:cs="仿宋_GB2312" w:hint="eastAsia"/>
          <w:sz w:val="30"/>
          <w:szCs w:val="30"/>
        </w:rPr>
        <w:t xml:space="preserve">                                                                               </w:t>
      </w:r>
    </w:p>
    <w:p w:rsidR="00B32F35" w:rsidRDefault="00F85C1F" w:rsidP="0061433C">
      <w:pPr>
        <w:spacing w:line="560" w:lineRule="exact"/>
        <w:ind w:firstLineChars="200" w:firstLine="600"/>
        <w:rPr>
          <w:rFonts w:ascii="仿宋_GB2312" w:cs="仿宋_GB2312"/>
          <w:sz w:val="30"/>
          <w:szCs w:val="30"/>
        </w:rPr>
      </w:pPr>
      <w:r w:rsidRPr="00B43F43">
        <w:rPr>
          <w:rFonts w:ascii="仿宋_GB2312" w:cs="仿宋_GB2312" w:hint="eastAsia"/>
          <w:sz w:val="30"/>
          <w:szCs w:val="30"/>
        </w:rPr>
        <w:t>（七）</w:t>
      </w:r>
      <w:r w:rsidR="00345E94" w:rsidRPr="00B43F43">
        <w:rPr>
          <w:rFonts w:ascii="仿宋_GB2312" w:cs="仿宋_GB2312" w:hint="eastAsia"/>
          <w:sz w:val="30"/>
          <w:szCs w:val="30"/>
        </w:rPr>
        <w:t>201</w:t>
      </w:r>
      <w:r w:rsidR="00D43B5E">
        <w:rPr>
          <w:rFonts w:ascii="仿宋_GB2312" w:cs="仿宋_GB2312" w:hint="eastAsia"/>
          <w:sz w:val="30"/>
          <w:szCs w:val="30"/>
        </w:rPr>
        <w:t>9</w:t>
      </w:r>
      <w:r w:rsidR="00345E94" w:rsidRPr="00B43F43">
        <w:rPr>
          <w:rFonts w:ascii="仿宋_GB2312" w:cs="仿宋_GB2312" w:hint="eastAsia"/>
          <w:sz w:val="30"/>
          <w:szCs w:val="30"/>
        </w:rPr>
        <w:t>年1</w:t>
      </w:r>
      <w:r w:rsidR="00D43B5E">
        <w:rPr>
          <w:rFonts w:ascii="仿宋_GB2312" w:cs="仿宋_GB2312" w:hint="eastAsia"/>
          <w:sz w:val="30"/>
          <w:szCs w:val="30"/>
        </w:rPr>
        <w:t>2</w:t>
      </w:r>
      <w:r w:rsidR="00345E94" w:rsidRPr="00B43F43">
        <w:rPr>
          <w:rFonts w:ascii="仿宋_GB2312" w:cs="仿宋_GB2312" w:hint="eastAsia"/>
          <w:sz w:val="30"/>
          <w:szCs w:val="30"/>
        </w:rPr>
        <w:t>月</w:t>
      </w:r>
      <w:r w:rsidR="00D43B5E">
        <w:rPr>
          <w:rFonts w:ascii="仿宋_GB2312" w:cs="仿宋_GB2312" w:hint="eastAsia"/>
          <w:sz w:val="30"/>
          <w:szCs w:val="30"/>
        </w:rPr>
        <w:t>4</w:t>
      </w:r>
      <w:r w:rsidR="00345E94" w:rsidRPr="00B43F43">
        <w:rPr>
          <w:rFonts w:ascii="仿宋_GB2312" w:cs="仿宋_GB2312" w:hint="eastAsia"/>
          <w:sz w:val="30"/>
          <w:szCs w:val="30"/>
        </w:rPr>
        <w:t>日，召开了</w:t>
      </w:r>
      <w:r w:rsidR="007D2E1E" w:rsidRPr="00B43F43">
        <w:rPr>
          <w:rFonts w:ascii="仿宋_GB2312" w:cs="仿宋_GB2312" w:hint="eastAsia"/>
          <w:sz w:val="30"/>
          <w:szCs w:val="30"/>
        </w:rPr>
        <w:t>第一届</w:t>
      </w:r>
      <w:r w:rsidR="00345E94" w:rsidRPr="00B43F43">
        <w:rPr>
          <w:rFonts w:ascii="仿宋_GB2312" w:cs="仿宋_GB2312" w:hint="eastAsia"/>
          <w:sz w:val="30"/>
          <w:szCs w:val="30"/>
        </w:rPr>
        <w:t>董事会第</w:t>
      </w:r>
      <w:r w:rsidR="00D43B5E">
        <w:rPr>
          <w:rFonts w:ascii="仿宋_GB2312" w:cs="仿宋_GB2312" w:hint="eastAsia"/>
          <w:sz w:val="30"/>
          <w:szCs w:val="30"/>
        </w:rPr>
        <w:t>四</w:t>
      </w:r>
      <w:r w:rsidR="00345E94" w:rsidRPr="00B43F43">
        <w:rPr>
          <w:rFonts w:ascii="仿宋_GB2312" w:cs="仿宋_GB2312" w:hint="eastAsia"/>
          <w:sz w:val="30"/>
          <w:szCs w:val="30"/>
        </w:rPr>
        <w:t>十</w:t>
      </w:r>
      <w:r w:rsidR="00D43B5E">
        <w:rPr>
          <w:rFonts w:ascii="仿宋_GB2312" w:cs="仿宋_GB2312" w:hint="eastAsia"/>
          <w:sz w:val="30"/>
          <w:szCs w:val="30"/>
        </w:rPr>
        <w:t>三</w:t>
      </w:r>
      <w:r w:rsidR="00345E94" w:rsidRPr="00B43F43">
        <w:rPr>
          <w:rFonts w:ascii="仿宋_GB2312" w:cs="仿宋_GB2312" w:hint="eastAsia"/>
          <w:sz w:val="30"/>
          <w:szCs w:val="30"/>
        </w:rPr>
        <w:t>次会议，表决通过了</w:t>
      </w:r>
      <w:r w:rsidR="00D43B5E" w:rsidRPr="00D43B5E">
        <w:rPr>
          <w:rFonts w:ascii="仿宋_GB2312" w:cs="仿宋_GB2312" w:hint="eastAsia"/>
          <w:sz w:val="30"/>
          <w:szCs w:val="30"/>
        </w:rPr>
        <w:t>《2019年扶贫生态移民工程捐赠721万元的议案》</w:t>
      </w:r>
      <w:r w:rsidR="004C39A3">
        <w:rPr>
          <w:rFonts w:ascii="仿宋_GB2312" w:cs="仿宋_GB2312" w:hint="eastAsia"/>
          <w:sz w:val="30"/>
          <w:szCs w:val="30"/>
        </w:rPr>
        <w:t>；</w:t>
      </w:r>
      <w:r w:rsidR="00D43B5E" w:rsidRPr="00D43B5E">
        <w:rPr>
          <w:rFonts w:ascii="仿宋_GB2312" w:cs="仿宋_GB2312" w:hint="eastAsia"/>
          <w:sz w:val="30"/>
          <w:szCs w:val="30"/>
        </w:rPr>
        <w:t xml:space="preserve">                                     《贵州织金农商银行2019年-2021年监管评级提升工作方案的议案》</w:t>
      </w:r>
      <w:r w:rsidR="004C39A3">
        <w:rPr>
          <w:rFonts w:ascii="仿宋_GB2312" w:cs="仿宋_GB2312" w:hint="eastAsia"/>
          <w:sz w:val="30"/>
          <w:szCs w:val="30"/>
        </w:rPr>
        <w:t>；</w:t>
      </w:r>
      <w:r w:rsidR="00D43B5E" w:rsidRPr="00D43B5E">
        <w:rPr>
          <w:rFonts w:ascii="仿宋_GB2312" w:cs="仿宋_GB2312" w:hint="eastAsia"/>
          <w:sz w:val="30"/>
          <w:szCs w:val="30"/>
        </w:rPr>
        <w:t>《贵州织金农商银行2019年-2021年央行评级提升工作方案的议案》</w:t>
      </w:r>
      <w:r w:rsidR="004C39A3">
        <w:rPr>
          <w:rFonts w:ascii="仿宋_GB2312" w:cs="仿宋_GB2312" w:hint="eastAsia"/>
          <w:sz w:val="30"/>
          <w:szCs w:val="30"/>
        </w:rPr>
        <w:t>；</w:t>
      </w:r>
      <w:r w:rsidR="00D43B5E" w:rsidRPr="00D43B5E">
        <w:rPr>
          <w:rFonts w:ascii="仿宋_GB2312" w:cs="仿宋_GB2312" w:hint="eastAsia"/>
          <w:sz w:val="30"/>
          <w:szCs w:val="30"/>
        </w:rPr>
        <w:t>《贵州织金农商银行高级管理层信息报告制度（试行）的议案》</w:t>
      </w:r>
      <w:r w:rsidR="004C39A3">
        <w:rPr>
          <w:rFonts w:ascii="仿宋_GB2312" w:cs="仿宋_GB2312" w:hint="eastAsia"/>
          <w:sz w:val="30"/>
          <w:szCs w:val="30"/>
        </w:rPr>
        <w:t>；</w:t>
      </w:r>
      <w:r w:rsidR="00D43B5E" w:rsidRPr="00D43B5E">
        <w:rPr>
          <w:rFonts w:ascii="仿宋_GB2312" w:cs="仿宋_GB2312" w:hint="eastAsia"/>
          <w:sz w:val="30"/>
          <w:szCs w:val="30"/>
        </w:rPr>
        <w:t>《关于成立贵州织金农村商业银行股份有限公司金融同业部的议案》</w:t>
      </w:r>
      <w:r w:rsidR="004C39A3">
        <w:rPr>
          <w:rFonts w:ascii="仿宋_GB2312" w:cs="仿宋_GB2312" w:hint="eastAsia"/>
          <w:sz w:val="30"/>
          <w:szCs w:val="30"/>
        </w:rPr>
        <w:t>；</w:t>
      </w:r>
      <w:r w:rsidR="00D43B5E" w:rsidRPr="00D43B5E">
        <w:rPr>
          <w:rFonts w:ascii="仿宋_GB2312" w:cs="仿宋_GB2312" w:hint="eastAsia"/>
          <w:sz w:val="30"/>
          <w:szCs w:val="30"/>
        </w:rPr>
        <w:t>《贵州织金农村商业银行股份有限公司董事会董事管理办法的议案》</w:t>
      </w:r>
      <w:r w:rsidR="004C39A3">
        <w:rPr>
          <w:rFonts w:ascii="仿宋_GB2312" w:cs="仿宋_GB2312" w:hint="eastAsia"/>
          <w:sz w:val="30"/>
          <w:szCs w:val="30"/>
        </w:rPr>
        <w:t>；</w:t>
      </w:r>
      <w:r w:rsidR="00D43B5E" w:rsidRPr="00D43B5E">
        <w:rPr>
          <w:rFonts w:ascii="仿宋_GB2312" w:cs="仿宋_GB2312" w:hint="eastAsia"/>
          <w:sz w:val="30"/>
          <w:szCs w:val="30"/>
        </w:rPr>
        <w:t>《贵州织金农村商业银行股份有限公司董事会董事选举办法的议案》</w:t>
      </w:r>
      <w:r w:rsidR="004C39A3">
        <w:rPr>
          <w:rFonts w:ascii="仿宋_GB2312" w:cs="仿宋_GB2312" w:hint="eastAsia"/>
          <w:sz w:val="30"/>
          <w:szCs w:val="30"/>
        </w:rPr>
        <w:t>；</w:t>
      </w:r>
      <w:r w:rsidR="00D43B5E" w:rsidRPr="00D43B5E">
        <w:rPr>
          <w:rFonts w:ascii="仿宋_GB2312" w:cs="仿宋_GB2312" w:hint="eastAsia"/>
          <w:sz w:val="30"/>
          <w:szCs w:val="30"/>
        </w:rPr>
        <w:t>《贵州织金农村商业银行股份有限公司非执行董事薪酬管理办法的议案》</w:t>
      </w:r>
      <w:r w:rsidR="004C39A3">
        <w:rPr>
          <w:rFonts w:ascii="仿宋_GB2312" w:cs="仿宋_GB2312" w:hint="eastAsia"/>
          <w:sz w:val="30"/>
          <w:szCs w:val="30"/>
        </w:rPr>
        <w:t>；</w:t>
      </w:r>
      <w:r w:rsidR="00D43B5E" w:rsidRPr="00D43B5E">
        <w:rPr>
          <w:rFonts w:ascii="仿宋_GB2312" w:cs="仿宋_GB2312" w:hint="eastAsia"/>
          <w:sz w:val="30"/>
          <w:szCs w:val="30"/>
        </w:rPr>
        <w:t>《贵州织金农村商业银行股份有限公司独立董事管理办法的议案》</w:t>
      </w:r>
      <w:r w:rsidR="004C39A3">
        <w:rPr>
          <w:rFonts w:ascii="仿宋_GB2312" w:cs="仿宋_GB2312" w:hint="eastAsia"/>
          <w:sz w:val="30"/>
          <w:szCs w:val="30"/>
        </w:rPr>
        <w:t>；</w:t>
      </w:r>
      <w:r w:rsidR="00D43B5E" w:rsidRPr="00D43B5E">
        <w:rPr>
          <w:rFonts w:ascii="仿宋_GB2312" w:cs="仿宋_GB2312" w:hint="eastAsia"/>
          <w:sz w:val="30"/>
          <w:szCs w:val="30"/>
        </w:rPr>
        <w:t>《王书先等12户股东股权转让的议案》</w:t>
      </w:r>
      <w:r w:rsidR="00B32F35">
        <w:rPr>
          <w:rFonts w:ascii="仿宋_GB2312" w:cs="仿宋_GB2312" w:hint="eastAsia"/>
          <w:sz w:val="30"/>
          <w:szCs w:val="30"/>
        </w:rPr>
        <w:t>；</w:t>
      </w:r>
      <w:r w:rsidR="00D43B5E" w:rsidRPr="00D43B5E">
        <w:rPr>
          <w:rFonts w:ascii="仿宋_GB2312" w:cs="仿宋_GB2312" w:hint="eastAsia"/>
          <w:sz w:val="30"/>
          <w:szCs w:val="30"/>
        </w:rPr>
        <w:t>《关于向国家开发银行贵州省分行申请转贷款5000万元的议案》</w:t>
      </w:r>
      <w:r w:rsidR="004C39A3">
        <w:rPr>
          <w:rFonts w:ascii="仿宋_GB2312" w:cs="仿宋_GB2312" w:hint="eastAsia"/>
          <w:sz w:val="30"/>
          <w:szCs w:val="30"/>
        </w:rPr>
        <w:t>；</w:t>
      </w:r>
      <w:r w:rsidR="00D43B5E" w:rsidRPr="00D43B5E">
        <w:rPr>
          <w:rFonts w:ascii="仿宋_GB2312" w:cs="仿宋_GB2312" w:hint="eastAsia"/>
          <w:sz w:val="30"/>
          <w:szCs w:val="30"/>
        </w:rPr>
        <w:t>《贵州织金农商银行洗钱风险预警管理办法的议案》</w:t>
      </w:r>
      <w:r w:rsidR="00B32F35">
        <w:rPr>
          <w:rFonts w:ascii="仿宋_GB2312" w:cs="仿宋_GB2312" w:hint="eastAsia"/>
          <w:sz w:val="30"/>
          <w:szCs w:val="30"/>
        </w:rPr>
        <w:t>；</w:t>
      </w:r>
      <w:r w:rsidR="00D43B5E" w:rsidRPr="00D43B5E">
        <w:rPr>
          <w:rFonts w:ascii="仿宋_GB2312" w:cs="仿宋_GB2312" w:hint="eastAsia"/>
          <w:sz w:val="30"/>
          <w:szCs w:val="30"/>
        </w:rPr>
        <w:t>《贵州织金农商银行洗钱风险管理策略及措施管理办法的议案》</w:t>
      </w:r>
      <w:r w:rsidR="00B32F35">
        <w:rPr>
          <w:rFonts w:ascii="仿宋_GB2312" w:cs="仿宋_GB2312" w:hint="eastAsia"/>
          <w:sz w:val="30"/>
          <w:szCs w:val="30"/>
        </w:rPr>
        <w:t>。</w:t>
      </w:r>
    </w:p>
    <w:p w:rsidR="0002676B" w:rsidRPr="00B43F43" w:rsidRDefault="00F85C1F" w:rsidP="0061433C">
      <w:pPr>
        <w:spacing w:line="560" w:lineRule="exact"/>
        <w:ind w:firstLineChars="200" w:firstLine="600"/>
        <w:rPr>
          <w:rFonts w:ascii="仿宋_GB2312" w:cs="仿宋_GB2312"/>
          <w:sz w:val="30"/>
          <w:szCs w:val="30"/>
        </w:rPr>
      </w:pPr>
      <w:r w:rsidRPr="00B43F43">
        <w:rPr>
          <w:rFonts w:ascii="仿宋_GB2312" w:cs="仿宋_GB2312" w:hint="eastAsia"/>
          <w:sz w:val="30"/>
          <w:szCs w:val="30"/>
        </w:rPr>
        <w:t>（八）</w:t>
      </w:r>
      <w:r w:rsidR="0002676B" w:rsidRPr="00B43F43">
        <w:rPr>
          <w:rFonts w:ascii="仿宋_GB2312" w:cs="仿宋_GB2312" w:hint="eastAsia"/>
          <w:sz w:val="30"/>
          <w:szCs w:val="30"/>
        </w:rPr>
        <w:t>201</w:t>
      </w:r>
      <w:r w:rsidR="00B32F35">
        <w:rPr>
          <w:rFonts w:ascii="仿宋_GB2312" w:cs="仿宋_GB2312" w:hint="eastAsia"/>
          <w:sz w:val="30"/>
          <w:szCs w:val="30"/>
        </w:rPr>
        <w:t>9</w:t>
      </w:r>
      <w:r w:rsidR="0002676B" w:rsidRPr="00B43F43">
        <w:rPr>
          <w:rFonts w:ascii="仿宋_GB2312" w:cs="仿宋_GB2312" w:hint="eastAsia"/>
          <w:sz w:val="30"/>
          <w:szCs w:val="30"/>
        </w:rPr>
        <w:t>年1</w:t>
      </w:r>
      <w:r w:rsidR="00B32F35">
        <w:rPr>
          <w:rFonts w:ascii="仿宋_GB2312" w:cs="仿宋_GB2312" w:hint="eastAsia"/>
          <w:sz w:val="30"/>
          <w:szCs w:val="30"/>
        </w:rPr>
        <w:t>2</w:t>
      </w:r>
      <w:r w:rsidR="0002676B" w:rsidRPr="00B43F43">
        <w:rPr>
          <w:rFonts w:ascii="仿宋_GB2312" w:cs="仿宋_GB2312" w:hint="eastAsia"/>
          <w:sz w:val="30"/>
          <w:szCs w:val="30"/>
        </w:rPr>
        <w:t>月</w:t>
      </w:r>
      <w:r w:rsidR="00B32F35">
        <w:rPr>
          <w:rFonts w:ascii="仿宋_GB2312" w:cs="仿宋_GB2312" w:hint="eastAsia"/>
          <w:sz w:val="30"/>
          <w:szCs w:val="30"/>
        </w:rPr>
        <w:t>16</w:t>
      </w:r>
      <w:r w:rsidR="0002676B" w:rsidRPr="00B43F43">
        <w:rPr>
          <w:rFonts w:ascii="仿宋_GB2312" w:cs="仿宋_GB2312" w:hint="eastAsia"/>
          <w:sz w:val="30"/>
          <w:szCs w:val="30"/>
        </w:rPr>
        <w:t>日，召开了</w:t>
      </w:r>
      <w:r w:rsidR="007D2E1E" w:rsidRPr="00B43F43">
        <w:rPr>
          <w:rFonts w:ascii="仿宋_GB2312" w:cs="仿宋_GB2312" w:hint="eastAsia"/>
          <w:sz w:val="30"/>
          <w:szCs w:val="30"/>
        </w:rPr>
        <w:t>第一届</w:t>
      </w:r>
      <w:r w:rsidR="0002676B" w:rsidRPr="00B43F43">
        <w:rPr>
          <w:rFonts w:ascii="仿宋_GB2312" w:cs="仿宋_GB2312" w:hint="eastAsia"/>
          <w:sz w:val="30"/>
          <w:szCs w:val="30"/>
        </w:rPr>
        <w:t>董事会第</w:t>
      </w:r>
      <w:r w:rsidR="00372B45">
        <w:rPr>
          <w:rFonts w:ascii="仿宋_GB2312" w:cs="仿宋_GB2312" w:hint="eastAsia"/>
          <w:sz w:val="30"/>
          <w:szCs w:val="30"/>
        </w:rPr>
        <w:t>四</w:t>
      </w:r>
      <w:r w:rsidR="0002676B" w:rsidRPr="00B43F43">
        <w:rPr>
          <w:rFonts w:ascii="仿宋_GB2312" w:cs="仿宋_GB2312" w:hint="eastAsia"/>
          <w:sz w:val="30"/>
          <w:szCs w:val="30"/>
        </w:rPr>
        <w:t>十</w:t>
      </w:r>
      <w:r w:rsidR="00372B45">
        <w:rPr>
          <w:rFonts w:ascii="仿宋_GB2312" w:cs="仿宋_GB2312" w:hint="eastAsia"/>
          <w:sz w:val="30"/>
          <w:szCs w:val="30"/>
        </w:rPr>
        <w:t>四</w:t>
      </w:r>
      <w:r w:rsidR="0002676B" w:rsidRPr="00B43F43">
        <w:rPr>
          <w:rFonts w:ascii="仿宋_GB2312" w:cs="仿宋_GB2312" w:hint="eastAsia"/>
          <w:sz w:val="30"/>
          <w:szCs w:val="30"/>
        </w:rPr>
        <w:t>次会议，</w:t>
      </w:r>
      <w:r w:rsidR="004909FB" w:rsidRPr="00372B45">
        <w:rPr>
          <w:rFonts w:ascii="仿宋_GB2312" w:cs="仿宋_GB2312" w:hint="eastAsia"/>
          <w:sz w:val="30"/>
          <w:szCs w:val="30"/>
        </w:rPr>
        <w:t>听取</w:t>
      </w:r>
      <w:r w:rsidR="004909FB">
        <w:rPr>
          <w:rFonts w:ascii="仿宋_GB2312" w:cs="仿宋_GB2312" w:hint="eastAsia"/>
          <w:sz w:val="30"/>
          <w:szCs w:val="30"/>
        </w:rPr>
        <w:t>了</w:t>
      </w:r>
      <w:r w:rsidR="004909FB" w:rsidRPr="00372B45">
        <w:rPr>
          <w:rFonts w:ascii="仿宋_GB2312" w:cs="仿宋_GB2312" w:hint="eastAsia"/>
          <w:sz w:val="30"/>
          <w:szCs w:val="30"/>
        </w:rPr>
        <w:t>织金农商银行关于贯彻落实“三重一大”决策制度执行情况检查报告；</w:t>
      </w:r>
      <w:r w:rsidR="00DA2771" w:rsidRPr="00372B45">
        <w:rPr>
          <w:rFonts w:ascii="仿宋_GB2312" w:cs="仿宋_GB2312" w:hint="eastAsia"/>
          <w:sz w:val="30"/>
          <w:szCs w:val="30"/>
        </w:rPr>
        <w:t>贵州织金农商银行对信贷资产分类政策、程序和执行情况进行检查的报告；织金农村商业银行关于对2019年1-9月财务执行情况的审计报告；织金农商银行关于对2019年度消费者权益保护工作开展情况进行审计评价的报告；织金农村商业银行</w:t>
      </w:r>
      <w:r w:rsidR="00DA2771" w:rsidRPr="00372B45">
        <w:rPr>
          <w:rFonts w:ascii="仿宋_GB2312" w:cs="仿宋_GB2312" w:hint="eastAsia"/>
          <w:sz w:val="30"/>
          <w:szCs w:val="30"/>
        </w:rPr>
        <w:lastRenderedPageBreak/>
        <w:t>2019年洗钱类型分析报告；织金农村商业银行2019下半年反洗钱宣传总结。</w:t>
      </w:r>
      <w:r w:rsidR="00DA2771" w:rsidRPr="00B43F43">
        <w:rPr>
          <w:rFonts w:ascii="仿宋_GB2312" w:cs="仿宋_GB2312" w:hint="eastAsia"/>
          <w:sz w:val="30"/>
          <w:szCs w:val="30"/>
        </w:rPr>
        <w:t>表决通过了</w:t>
      </w:r>
      <w:r w:rsidR="00DA2771" w:rsidRPr="00DA2771">
        <w:rPr>
          <w:rFonts w:ascii="仿宋_GB2312" w:cs="仿宋_GB2312" w:hint="eastAsia"/>
          <w:sz w:val="30"/>
          <w:szCs w:val="30"/>
        </w:rPr>
        <w:t>《贵州织金农商银行公务用车制度改革实施方案》；《织金农村商业银行绩效薪酬延期支付及追索扣回办法》；《贵州织金农商银行养老保障计划实施办法》。</w:t>
      </w:r>
      <w:r w:rsidR="00372B45" w:rsidRPr="00372B45">
        <w:rPr>
          <w:rFonts w:ascii="仿宋_GB2312" w:cs="仿宋_GB2312" w:hint="eastAsia"/>
          <w:sz w:val="30"/>
          <w:szCs w:val="30"/>
        </w:rPr>
        <w:t xml:space="preserve">                                                                    </w:t>
      </w:r>
    </w:p>
    <w:p w:rsidR="00C03A36" w:rsidRPr="00B43F43" w:rsidRDefault="00C03A36" w:rsidP="00E32FD1">
      <w:pPr>
        <w:spacing w:line="560" w:lineRule="exact"/>
        <w:ind w:firstLineChars="200" w:firstLine="600"/>
        <w:rPr>
          <w:rFonts w:ascii="仿宋_GB2312" w:cs="仿宋_GB2312"/>
          <w:sz w:val="30"/>
          <w:szCs w:val="30"/>
        </w:rPr>
      </w:pPr>
      <w:r w:rsidRPr="00B43F43">
        <w:rPr>
          <w:rFonts w:ascii="仿宋_GB2312" w:cs="仿宋_GB2312" w:hint="eastAsia"/>
          <w:sz w:val="30"/>
          <w:szCs w:val="30"/>
        </w:rPr>
        <w:t>三、监事会工作情况</w:t>
      </w:r>
    </w:p>
    <w:p w:rsidR="00C03A36" w:rsidRPr="00B43F43" w:rsidRDefault="00C03A36" w:rsidP="00E32FD1">
      <w:pPr>
        <w:spacing w:line="560" w:lineRule="exact"/>
        <w:ind w:firstLineChars="200" w:firstLine="600"/>
        <w:rPr>
          <w:rFonts w:ascii="仿宋_GB2312" w:cs="仿宋_GB2312"/>
          <w:sz w:val="30"/>
          <w:szCs w:val="30"/>
        </w:rPr>
      </w:pPr>
      <w:r w:rsidRPr="00B43F43">
        <w:rPr>
          <w:rFonts w:ascii="仿宋_GB2312" w:cs="仿宋_GB2312" w:hint="eastAsia"/>
          <w:sz w:val="30"/>
          <w:szCs w:val="30"/>
        </w:rPr>
        <w:t>本年度召开监事会</w:t>
      </w:r>
      <w:r w:rsidR="00E2302E">
        <w:rPr>
          <w:rFonts w:ascii="仿宋_GB2312" w:cs="仿宋_GB2312" w:hint="eastAsia"/>
          <w:sz w:val="30"/>
          <w:szCs w:val="30"/>
        </w:rPr>
        <w:t>6</w:t>
      </w:r>
      <w:r w:rsidRPr="00B43F43">
        <w:rPr>
          <w:rFonts w:ascii="仿宋_GB2312" w:cs="仿宋_GB2312" w:hint="eastAsia"/>
          <w:sz w:val="30"/>
          <w:szCs w:val="30"/>
        </w:rPr>
        <w:t>次，主要内容如下：</w:t>
      </w:r>
    </w:p>
    <w:p w:rsidR="00C03A36" w:rsidRPr="00B43F43" w:rsidRDefault="00C03A36" w:rsidP="00E32FD1">
      <w:pPr>
        <w:spacing w:line="560" w:lineRule="exact"/>
        <w:ind w:firstLineChars="200" w:firstLine="600"/>
        <w:rPr>
          <w:rFonts w:ascii="仿宋_GB2312" w:cs="仿宋_GB2312"/>
          <w:sz w:val="30"/>
          <w:szCs w:val="30"/>
        </w:rPr>
      </w:pPr>
      <w:r w:rsidRPr="00B43F43">
        <w:rPr>
          <w:rFonts w:ascii="仿宋_GB2312" w:cs="仿宋_GB2312"/>
          <w:sz w:val="30"/>
          <w:szCs w:val="30"/>
        </w:rPr>
        <w:t xml:space="preserve"> </w:t>
      </w:r>
      <w:r w:rsidR="00F85C1F" w:rsidRPr="00B43F43">
        <w:rPr>
          <w:rFonts w:ascii="仿宋_GB2312" w:cs="仿宋_GB2312" w:hint="eastAsia"/>
          <w:sz w:val="30"/>
          <w:szCs w:val="30"/>
        </w:rPr>
        <w:t>（一）</w:t>
      </w:r>
      <w:r w:rsidRPr="00B43F43">
        <w:rPr>
          <w:rFonts w:ascii="仿宋_GB2312" w:cs="仿宋_GB2312"/>
          <w:sz w:val="30"/>
          <w:szCs w:val="30"/>
        </w:rPr>
        <w:t>201</w:t>
      </w:r>
      <w:r w:rsidR="00E2302E">
        <w:rPr>
          <w:rFonts w:ascii="仿宋_GB2312" w:cs="仿宋_GB2312" w:hint="eastAsia"/>
          <w:sz w:val="30"/>
          <w:szCs w:val="30"/>
        </w:rPr>
        <w:t>9</w:t>
      </w:r>
      <w:r w:rsidRPr="00B43F43">
        <w:rPr>
          <w:rFonts w:ascii="仿宋_GB2312" w:cs="仿宋_GB2312" w:hint="eastAsia"/>
          <w:sz w:val="30"/>
          <w:szCs w:val="30"/>
        </w:rPr>
        <w:t>年</w:t>
      </w:r>
      <w:r w:rsidR="00E2302E">
        <w:rPr>
          <w:rFonts w:ascii="仿宋_GB2312" w:cs="仿宋_GB2312" w:hint="eastAsia"/>
          <w:sz w:val="30"/>
          <w:szCs w:val="30"/>
        </w:rPr>
        <w:t>1</w:t>
      </w:r>
      <w:r w:rsidRPr="00B43F43">
        <w:rPr>
          <w:rFonts w:ascii="仿宋_GB2312" w:cs="仿宋_GB2312" w:hint="eastAsia"/>
          <w:sz w:val="30"/>
          <w:szCs w:val="30"/>
        </w:rPr>
        <w:t>月</w:t>
      </w:r>
      <w:r w:rsidR="00090A02" w:rsidRPr="00B43F43">
        <w:rPr>
          <w:rFonts w:ascii="仿宋_GB2312" w:cs="仿宋_GB2312" w:hint="eastAsia"/>
          <w:sz w:val="30"/>
          <w:szCs w:val="30"/>
        </w:rPr>
        <w:t>2</w:t>
      </w:r>
      <w:r w:rsidR="00E2302E">
        <w:rPr>
          <w:rFonts w:ascii="仿宋_GB2312" w:cs="仿宋_GB2312" w:hint="eastAsia"/>
          <w:sz w:val="30"/>
          <w:szCs w:val="30"/>
        </w:rPr>
        <w:t>4</w:t>
      </w:r>
      <w:r w:rsidRPr="00B43F43">
        <w:rPr>
          <w:rFonts w:ascii="仿宋_GB2312" w:cs="仿宋_GB2312" w:hint="eastAsia"/>
          <w:sz w:val="30"/>
          <w:szCs w:val="30"/>
        </w:rPr>
        <w:t>日，召开首届监事会第</w:t>
      </w:r>
      <w:r w:rsidR="00E2302E">
        <w:rPr>
          <w:rFonts w:ascii="仿宋_GB2312" w:cs="仿宋_GB2312" w:hint="eastAsia"/>
          <w:sz w:val="30"/>
          <w:szCs w:val="30"/>
        </w:rPr>
        <w:t>二</w:t>
      </w:r>
      <w:r w:rsidRPr="00B43F43">
        <w:rPr>
          <w:rFonts w:ascii="仿宋_GB2312" w:cs="仿宋_GB2312" w:hint="eastAsia"/>
          <w:sz w:val="30"/>
          <w:szCs w:val="30"/>
        </w:rPr>
        <w:t>十</w:t>
      </w:r>
      <w:r w:rsidR="00F755F1">
        <w:rPr>
          <w:rFonts w:ascii="仿宋_GB2312" w:cs="仿宋_GB2312" w:hint="eastAsia"/>
          <w:sz w:val="30"/>
          <w:szCs w:val="30"/>
        </w:rPr>
        <w:t>二</w:t>
      </w:r>
      <w:r w:rsidRPr="00B43F43">
        <w:rPr>
          <w:rFonts w:ascii="仿宋_GB2312" w:cs="仿宋_GB2312" w:hint="eastAsia"/>
          <w:sz w:val="30"/>
          <w:szCs w:val="30"/>
        </w:rPr>
        <w:t>次会议，</w:t>
      </w:r>
      <w:r w:rsidR="00826770">
        <w:rPr>
          <w:rFonts w:ascii="仿宋_GB2312" w:cs="仿宋_GB2312" w:hint="eastAsia"/>
          <w:sz w:val="30"/>
          <w:szCs w:val="30"/>
        </w:rPr>
        <w:t>由于前任监事长</w:t>
      </w:r>
      <w:r w:rsidR="00544B3E">
        <w:rPr>
          <w:rFonts w:ascii="仿宋_GB2312" w:cs="仿宋_GB2312" w:hint="eastAsia"/>
          <w:sz w:val="30"/>
          <w:szCs w:val="30"/>
        </w:rPr>
        <w:t>职务调整，经监事会推荐</w:t>
      </w:r>
      <w:r w:rsidR="00010082">
        <w:rPr>
          <w:rFonts w:ascii="仿宋_GB2312" w:cs="仿宋_GB2312" w:hint="eastAsia"/>
          <w:sz w:val="30"/>
          <w:szCs w:val="30"/>
        </w:rPr>
        <w:t>，由刘</w:t>
      </w:r>
      <w:proofErr w:type="gramStart"/>
      <w:r w:rsidR="00010082">
        <w:rPr>
          <w:rFonts w:ascii="仿宋_GB2312" w:cs="仿宋_GB2312" w:hint="eastAsia"/>
          <w:sz w:val="30"/>
          <w:szCs w:val="30"/>
        </w:rPr>
        <w:t>明相主持</w:t>
      </w:r>
      <w:proofErr w:type="gramEnd"/>
      <w:r w:rsidR="00010082">
        <w:rPr>
          <w:rFonts w:ascii="仿宋_GB2312" w:cs="仿宋_GB2312" w:hint="eastAsia"/>
          <w:sz w:val="30"/>
          <w:szCs w:val="30"/>
        </w:rPr>
        <w:t>本次会议。</w:t>
      </w:r>
      <w:r w:rsidR="00E1630A">
        <w:rPr>
          <w:rFonts w:ascii="仿宋_GB2312" w:cs="仿宋_GB2312" w:hint="eastAsia"/>
          <w:sz w:val="30"/>
          <w:szCs w:val="30"/>
        </w:rPr>
        <w:t>表决通过《关于黄贵举先生申请</w:t>
      </w:r>
      <w:r w:rsidR="007D52BA">
        <w:rPr>
          <w:rFonts w:ascii="仿宋_GB2312" w:cs="仿宋_GB2312" w:hint="eastAsia"/>
          <w:sz w:val="30"/>
          <w:szCs w:val="30"/>
        </w:rPr>
        <w:t>辞去贵州织金农村商业银行股份有限公司首届监事会</w:t>
      </w:r>
      <w:r w:rsidR="00EB6145">
        <w:rPr>
          <w:rFonts w:ascii="仿宋_GB2312" w:cs="仿宋_GB2312" w:hint="eastAsia"/>
          <w:sz w:val="30"/>
          <w:szCs w:val="30"/>
        </w:rPr>
        <w:t>职工监事、监事长、监事会监督委员会主任的议案</w:t>
      </w:r>
      <w:r w:rsidR="00E1630A">
        <w:rPr>
          <w:rFonts w:ascii="仿宋_GB2312" w:cs="仿宋_GB2312" w:hint="eastAsia"/>
          <w:sz w:val="30"/>
          <w:szCs w:val="30"/>
        </w:rPr>
        <w:t>》</w:t>
      </w:r>
      <w:r w:rsidR="00DC659D">
        <w:rPr>
          <w:rFonts w:ascii="仿宋_GB2312" w:cs="仿宋_GB2312" w:hint="eastAsia"/>
          <w:sz w:val="30"/>
          <w:szCs w:val="30"/>
        </w:rPr>
        <w:t>；《关于选举王士洪先生为贵州织金农村商业银行股份有限公司</w:t>
      </w:r>
      <w:r w:rsidR="00D963B3">
        <w:rPr>
          <w:rFonts w:ascii="仿宋_GB2312" w:cs="仿宋_GB2312" w:hint="eastAsia"/>
          <w:sz w:val="30"/>
          <w:szCs w:val="30"/>
        </w:rPr>
        <w:t>首届监事会监事长的议案</w:t>
      </w:r>
      <w:r w:rsidR="00DC659D">
        <w:rPr>
          <w:rFonts w:ascii="仿宋_GB2312" w:cs="仿宋_GB2312" w:hint="eastAsia"/>
          <w:sz w:val="30"/>
          <w:szCs w:val="30"/>
        </w:rPr>
        <w:t>》</w:t>
      </w:r>
      <w:r w:rsidR="00D963B3">
        <w:rPr>
          <w:rFonts w:ascii="仿宋_GB2312" w:cs="仿宋_GB2312" w:hint="eastAsia"/>
          <w:sz w:val="30"/>
          <w:szCs w:val="30"/>
        </w:rPr>
        <w:t>；《关于调整贵州织金农村商业银行股份有限公司首届监事会</w:t>
      </w:r>
      <w:r w:rsidR="003D62E5">
        <w:rPr>
          <w:rFonts w:ascii="仿宋_GB2312" w:cs="仿宋_GB2312" w:hint="eastAsia"/>
          <w:sz w:val="30"/>
          <w:szCs w:val="30"/>
        </w:rPr>
        <w:t>监督委员会主任委员的议案</w:t>
      </w:r>
      <w:r w:rsidR="00D963B3">
        <w:rPr>
          <w:rFonts w:ascii="仿宋_GB2312" w:cs="仿宋_GB2312" w:hint="eastAsia"/>
          <w:sz w:val="30"/>
          <w:szCs w:val="30"/>
        </w:rPr>
        <w:t>》</w:t>
      </w:r>
      <w:r w:rsidR="003D62E5">
        <w:rPr>
          <w:rFonts w:ascii="仿宋_GB2312" w:cs="仿宋_GB2312" w:hint="eastAsia"/>
          <w:sz w:val="30"/>
          <w:szCs w:val="30"/>
        </w:rPr>
        <w:t>；《</w:t>
      </w:r>
      <w:r w:rsidR="00C75884">
        <w:rPr>
          <w:rFonts w:ascii="仿宋_GB2312" w:cs="仿宋_GB2312" w:hint="eastAsia"/>
          <w:sz w:val="30"/>
          <w:szCs w:val="30"/>
        </w:rPr>
        <w:t>关于杨宏先生辞去贵州织金农村商业银行股份有限公司首届监事会非职工监事职务的议案</w:t>
      </w:r>
      <w:r w:rsidR="003D62E5">
        <w:rPr>
          <w:rFonts w:ascii="仿宋_GB2312" w:cs="仿宋_GB2312" w:hint="eastAsia"/>
          <w:sz w:val="30"/>
          <w:szCs w:val="30"/>
        </w:rPr>
        <w:t>》</w:t>
      </w:r>
      <w:r w:rsidR="00D15528">
        <w:rPr>
          <w:rFonts w:ascii="仿宋_GB2312" w:cs="仿宋_GB2312" w:hint="eastAsia"/>
          <w:sz w:val="30"/>
          <w:szCs w:val="30"/>
        </w:rPr>
        <w:t>；《关于提名王敬荣先生为贵州织金农村商业银行股份有限公司首届监事会</w:t>
      </w:r>
      <w:r w:rsidR="00407373">
        <w:rPr>
          <w:rFonts w:ascii="仿宋_GB2312" w:cs="仿宋_GB2312" w:hint="eastAsia"/>
          <w:sz w:val="30"/>
          <w:szCs w:val="30"/>
        </w:rPr>
        <w:t>非职工监事职务的议案</w:t>
      </w:r>
      <w:r w:rsidR="00D15528">
        <w:rPr>
          <w:rFonts w:ascii="仿宋_GB2312" w:cs="仿宋_GB2312" w:hint="eastAsia"/>
          <w:sz w:val="30"/>
          <w:szCs w:val="30"/>
        </w:rPr>
        <w:t>》</w:t>
      </w:r>
      <w:r w:rsidR="00407373">
        <w:rPr>
          <w:rFonts w:ascii="仿宋_GB2312" w:cs="仿宋_GB2312" w:hint="eastAsia"/>
          <w:sz w:val="30"/>
          <w:szCs w:val="30"/>
        </w:rPr>
        <w:t>。</w:t>
      </w:r>
    </w:p>
    <w:p w:rsidR="00C03A36" w:rsidRPr="00B43F43" w:rsidRDefault="00F85C1F" w:rsidP="00E32FD1">
      <w:pPr>
        <w:spacing w:line="560" w:lineRule="exact"/>
        <w:ind w:firstLineChars="200" w:firstLine="600"/>
        <w:rPr>
          <w:rFonts w:ascii="仿宋_GB2312" w:cs="仿宋_GB2312"/>
          <w:sz w:val="30"/>
          <w:szCs w:val="30"/>
        </w:rPr>
      </w:pPr>
      <w:r w:rsidRPr="00B43F43">
        <w:rPr>
          <w:rFonts w:ascii="仿宋_GB2312" w:cs="仿宋_GB2312" w:hint="eastAsia"/>
          <w:sz w:val="30"/>
          <w:szCs w:val="30"/>
        </w:rPr>
        <w:t>（二）</w:t>
      </w:r>
      <w:r w:rsidR="00C03A36" w:rsidRPr="00B43F43">
        <w:rPr>
          <w:rFonts w:ascii="仿宋_GB2312" w:cs="仿宋_GB2312"/>
          <w:sz w:val="30"/>
          <w:szCs w:val="30"/>
        </w:rPr>
        <w:t>201</w:t>
      </w:r>
      <w:r w:rsidR="00407373">
        <w:rPr>
          <w:rFonts w:ascii="仿宋_GB2312" w:cs="仿宋_GB2312" w:hint="eastAsia"/>
          <w:sz w:val="30"/>
          <w:szCs w:val="30"/>
        </w:rPr>
        <w:t>9</w:t>
      </w:r>
      <w:r w:rsidR="00C03A36" w:rsidRPr="00B43F43">
        <w:rPr>
          <w:rFonts w:ascii="仿宋_GB2312" w:cs="仿宋_GB2312" w:hint="eastAsia"/>
          <w:sz w:val="30"/>
          <w:szCs w:val="30"/>
        </w:rPr>
        <w:t>年</w:t>
      </w:r>
      <w:r w:rsidR="00407373">
        <w:rPr>
          <w:rFonts w:ascii="仿宋_GB2312" w:cs="仿宋_GB2312" w:hint="eastAsia"/>
          <w:sz w:val="30"/>
          <w:szCs w:val="30"/>
        </w:rPr>
        <w:t>5</w:t>
      </w:r>
      <w:r w:rsidR="00C03A36" w:rsidRPr="00B43F43">
        <w:rPr>
          <w:rFonts w:ascii="仿宋_GB2312" w:cs="仿宋_GB2312" w:hint="eastAsia"/>
          <w:sz w:val="30"/>
          <w:szCs w:val="30"/>
        </w:rPr>
        <w:t>月</w:t>
      </w:r>
      <w:r w:rsidR="00407373">
        <w:rPr>
          <w:rFonts w:ascii="仿宋_GB2312" w:cs="仿宋_GB2312" w:hint="eastAsia"/>
          <w:sz w:val="30"/>
          <w:szCs w:val="30"/>
        </w:rPr>
        <w:t>8</w:t>
      </w:r>
      <w:r w:rsidR="00C03A36" w:rsidRPr="00B43F43">
        <w:rPr>
          <w:rFonts w:ascii="仿宋_GB2312" w:cs="仿宋_GB2312" w:hint="eastAsia"/>
          <w:sz w:val="30"/>
          <w:szCs w:val="30"/>
        </w:rPr>
        <w:t>日，召开首届监事会第</w:t>
      </w:r>
      <w:r w:rsidR="00407373">
        <w:rPr>
          <w:rFonts w:ascii="仿宋_GB2312" w:cs="仿宋_GB2312" w:hint="eastAsia"/>
          <w:sz w:val="30"/>
          <w:szCs w:val="30"/>
        </w:rPr>
        <w:t>二</w:t>
      </w:r>
      <w:r w:rsidR="00C03A36" w:rsidRPr="00B43F43">
        <w:rPr>
          <w:rFonts w:ascii="仿宋_GB2312" w:cs="仿宋_GB2312" w:hint="eastAsia"/>
          <w:sz w:val="30"/>
          <w:szCs w:val="30"/>
        </w:rPr>
        <w:t>十</w:t>
      </w:r>
      <w:r w:rsidR="00407373">
        <w:rPr>
          <w:rFonts w:ascii="仿宋_GB2312" w:cs="仿宋_GB2312" w:hint="eastAsia"/>
          <w:sz w:val="30"/>
          <w:szCs w:val="30"/>
        </w:rPr>
        <w:t>三</w:t>
      </w:r>
      <w:r w:rsidR="00C03A36" w:rsidRPr="00B43F43">
        <w:rPr>
          <w:rFonts w:ascii="仿宋_GB2312" w:cs="仿宋_GB2312" w:hint="eastAsia"/>
          <w:sz w:val="30"/>
          <w:szCs w:val="30"/>
        </w:rPr>
        <w:t>次会议，表决通过了《</w:t>
      </w:r>
      <w:r w:rsidR="00090A02" w:rsidRPr="00B43F43">
        <w:rPr>
          <w:rFonts w:ascii="仿宋_GB2312" w:cs="仿宋_GB2312" w:hint="eastAsia"/>
          <w:sz w:val="30"/>
          <w:szCs w:val="30"/>
        </w:rPr>
        <w:t>贵州织金农村商业银行股份有限公司</w:t>
      </w:r>
      <w:r w:rsidR="0028747A">
        <w:rPr>
          <w:rFonts w:ascii="仿宋_GB2312" w:cs="仿宋_GB2312" w:hint="eastAsia"/>
          <w:sz w:val="30"/>
          <w:szCs w:val="30"/>
        </w:rPr>
        <w:t>2018年监事会工作报告</w:t>
      </w:r>
      <w:r w:rsidR="00090A02" w:rsidRPr="00B43F43">
        <w:rPr>
          <w:rFonts w:ascii="仿宋_GB2312" w:cs="仿宋_GB2312" w:hint="eastAsia"/>
          <w:sz w:val="30"/>
          <w:szCs w:val="30"/>
        </w:rPr>
        <w:t>》</w:t>
      </w:r>
      <w:r w:rsidR="00935E45">
        <w:rPr>
          <w:rFonts w:ascii="仿宋_GB2312" w:cs="仿宋_GB2312" w:hint="eastAsia"/>
          <w:sz w:val="30"/>
          <w:szCs w:val="30"/>
        </w:rPr>
        <w:t>；</w:t>
      </w:r>
      <w:r w:rsidR="006943A0" w:rsidRPr="00B43F43">
        <w:rPr>
          <w:rFonts w:ascii="仿宋_GB2312" w:cs="仿宋_GB2312" w:hint="eastAsia"/>
          <w:sz w:val="30"/>
          <w:szCs w:val="30"/>
        </w:rPr>
        <w:t>《贵州织金农村商业银行股份有限公司监事会对董事会及其成员201</w:t>
      </w:r>
      <w:r w:rsidR="006943A0">
        <w:rPr>
          <w:rFonts w:ascii="仿宋_GB2312" w:cs="仿宋_GB2312" w:hint="eastAsia"/>
          <w:sz w:val="30"/>
          <w:szCs w:val="30"/>
        </w:rPr>
        <w:t>8</w:t>
      </w:r>
      <w:r w:rsidR="006943A0" w:rsidRPr="00B43F43">
        <w:rPr>
          <w:rFonts w:ascii="仿宋_GB2312" w:cs="仿宋_GB2312" w:hint="eastAsia"/>
          <w:sz w:val="30"/>
          <w:szCs w:val="30"/>
        </w:rPr>
        <w:t>年度履职评价报告》</w:t>
      </w:r>
      <w:r w:rsidR="00935E45">
        <w:rPr>
          <w:rFonts w:ascii="仿宋_GB2312" w:cs="仿宋_GB2312" w:hint="eastAsia"/>
          <w:sz w:val="30"/>
          <w:szCs w:val="30"/>
        </w:rPr>
        <w:t>；</w:t>
      </w:r>
      <w:r w:rsidR="00277603" w:rsidRPr="00B43F43">
        <w:rPr>
          <w:rFonts w:ascii="仿宋_GB2312" w:cs="仿宋_GB2312" w:hint="eastAsia"/>
          <w:sz w:val="30"/>
          <w:szCs w:val="30"/>
        </w:rPr>
        <w:t>《贵州织金农村商业银行股份有限公司监事会对监事201</w:t>
      </w:r>
      <w:r w:rsidR="001E689C">
        <w:rPr>
          <w:rFonts w:ascii="仿宋_GB2312" w:cs="仿宋_GB2312" w:hint="eastAsia"/>
          <w:sz w:val="30"/>
          <w:szCs w:val="30"/>
        </w:rPr>
        <w:t>8</w:t>
      </w:r>
      <w:r w:rsidR="00277603" w:rsidRPr="00B43F43">
        <w:rPr>
          <w:rFonts w:ascii="仿宋_GB2312" w:cs="仿宋_GB2312" w:hint="eastAsia"/>
          <w:sz w:val="30"/>
          <w:szCs w:val="30"/>
        </w:rPr>
        <w:t>年度履职评价报告》</w:t>
      </w:r>
      <w:r w:rsidR="00935E45">
        <w:rPr>
          <w:rFonts w:ascii="仿宋_GB2312" w:cs="仿宋_GB2312" w:hint="eastAsia"/>
          <w:sz w:val="30"/>
          <w:szCs w:val="30"/>
        </w:rPr>
        <w:t>；</w:t>
      </w:r>
      <w:r w:rsidR="001E689C" w:rsidRPr="00B43F43">
        <w:rPr>
          <w:rFonts w:ascii="仿宋_GB2312" w:cs="仿宋_GB2312" w:hint="eastAsia"/>
          <w:sz w:val="30"/>
          <w:szCs w:val="30"/>
        </w:rPr>
        <w:t>《贵州织金农村商业银行股份有限公司监事会对经营层及其他成员201</w:t>
      </w:r>
      <w:r w:rsidR="001E689C">
        <w:rPr>
          <w:rFonts w:ascii="仿宋_GB2312" w:cs="仿宋_GB2312" w:hint="eastAsia"/>
          <w:sz w:val="30"/>
          <w:szCs w:val="30"/>
        </w:rPr>
        <w:t>8</w:t>
      </w:r>
      <w:r w:rsidR="001E689C" w:rsidRPr="00B43F43">
        <w:rPr>
          <w:rFonts w:ascii="仿宋_GB2312" w:cs="仿宋_GB2312" w:hint="eastAsia"/>
          <w:sz w:val="30"/>
          <w:szCs w:val="30"/>
        </w:rPr>
        <w:t>年履职评价报告》</w:t>
      </w:r>
      <w:r w:rsidR="00935E45">
        <w:rPr>
          <w:rFonts w:ascii="仿宋_GB2312" w:cs="仿宋_GB2312" w:hint="eastAsia"/>
          <w:sz w:val="30"/>
          <w:szCs w:val="30"/>
        </w:rPr>
        <w:t>；《</w:t>
      </w:r>
      <w:r w:rsidR="00935E45" w:rsidRPr="00B43F43">
        <w:rPr>
          <w:rFonts w:ascii="仿宋_GB2312" w:cs="仿宋_GB2312" w:hint="eastAsia"/>
          <w:sz w:val="30"/>
          <w:szCs w:val="30"/>
        </w:rPr>
        <w:t>贵州织金农村商业银行股份有限公司监事会</w:t>
      </w:r>
      <w:r w:rsidR="00B26F6E">
        <w:rPr>
          <w:rFonts w:ascii="仿宋_GB2312" w:cs="仿宋_GB2312" w:hint="eastAsia"/>
          <w:sz w:val="30"/>
          <w:szCs w:val="30"/>
        </w:rPr>
        <w:t>对董事履职评</w:t>
      </w:r>
      <w:r w:rsidR="00B26F6E">
        <w:rPr>
          <w:rFonts w:ascii="仿宋_GB2312" w:cs="仿宋_GB2312" w:hint="eastAsia"/>
          <w:sz w:val="30"/>
          <w:szCs w:val="30"/>
        </w:rPr>
        <w:lastRenderedPageBreak/>
        <w:t>价办法（试行）</w:t>
      </w:r>
      <w:r w:rsidR="00935E45">
        <w:rPr>
          <w:rFonts w:ascii="仿宋_GB2312" w:cs="仿宋_GB2312" w:hint="eastAsia"/>
          <w:sz w:val="30"/>
          <w:szCs w:val="30"/>
        </w:rPr>
        <w:t>》</w:t>
      </w:r>
      <w:r w:rsidR="0008321D">
        <w:rPr>
          <w:rFonts w:ascii="仿宋_GB2312" w:cs="仿宋_GB2312" w:hint="eastAsia"/>
          <w:sz w:val="30"/>
          <w:szCs w:val="30"/>
        </w:rPr>
        <w:t>；《</w:t>
      </w:r>
      <w:r w:rsidR="0008321D" w:rsidRPr="00B43F43">
        <w:rPr>
          <w:rFonts w:ascii="仿宋_GB2312" w:cs="仿宋_GB2312" w:hint="eastAsia"/>
          <w:sz w:val="30"/>
          <w:szCs w:val="30"/>
        </w:rPr>
        <w:t>贵州织金农村商业银行股份有限公司监事会</w:t>
      </w:r>
      <w:r w:rsidR="0008321D">
        <w:rPr>
          <w:rFonts w:ascii="仿宋_GB2312" w:cs="仿宋_GB2312" w:hint="eastAsia"/>
          <w:sz w:val="30"/>
          <w:szCs w:val="30"/>
        </w:rPr>
        <w:t>对高级管理人员履职评价办法（试行）》；</w:t>
      </w:r>
      <w:r w:rsidR="00E35F97">
        <w:rPr>
          <w:rFonts w:ascii="仿宋_GB2312" w:cs="仿宋_GB2312" w:hint="eastAsia"/>
          <w:sz w:val="30"/>
          <w:szCs w:val="30"/>
        </w:rPr>
        <w:t>《</w:t>
      </w:r>
      <w:r w:rsidR="00E35F97" w:rsidRPr="00B43F43">
        <w:rPr>
          <w:rFonts w:ascii="仿宋_GB2312" w:cs="仿宋_GB2312" w:hint="eastAsia"/>
          <w:sz w:val="30"/>
          <w:szCs w:val="30"/>
        </w:rPr>
        <w:t>贵州织金农村商业银行股份有限公司监事会</w:t>
      </w:r>
      <w:r w:rsidR="00E35F97">
        <w:rPr>
          <w:rFonts w:ascii="仿宋_GB2312" w:cs="仿宋_GB2312" w:hint="eastAsia"/>
          <w:sz w:val="30"/>
          <w:szCs w:val="30"/>
        </w:rPr>
        <w:t>对监事履职评价办法（试行）》；《</w:t>
      </w:r>
      <w:r w:rsidR="00E35F97" w:rsidRPr="00B43F43">
        <w:rPr>
          <w:rFonts w:ascii="仿宋_GB2312" w:cs="仿宋_GB2312" w:hint="eastAsia"/>
          <w:sz w:val="30"/>
          <w:szCs w:val="30"/>
        </w:rPr>
        <w:t>贵州织金农村商业银行股份有限公司监事会</w:t>
      </w:r>
      <w:r w:rsidR="00E35F97">
        <w:rPr>
          <w:rFonts w:ascii="仿宋_GB2312" w:cs="仿宋_GB2312" w:hint="eastAsia"/>
          <w:sz w:val="30"/>
          <w:szCs w:val="30"/>
        </w:rPr>
        <w:t>监督委员会</w:t>
      </w:r>
      <w:r w:rsidR="0026441D">
        <w:rPr>
          <w:rFonts w:ascii="仿宋_GB2312" w:cs="仿宋_GB2312" w:hint="eastAsia"/>
          <w:sz w:val="30"/>
          <w:szCs w:val="30"/>
        </w:rPr>
        <w:t>议事规则</w:t>
      </w:r>
      <w:r w:rsidR="00E35F97">
        <w:rPr>
          <w:rFonts w:ascii="仿宋_GB2312" w:cs="仿宋_GB2312" w:hint="eastAsia"/>
          <w:sz w:val="30"/>
          <w:szCs w:val="30"/>
        </w:rPr>
        <w:t>》；</w:t>
      </w:r>
      <w:r w:rsidR="00712D80">
        <w:rPr>
          <w:rFonts w:ascii="仿宋_GB2312" w:cs="仿宋_GB2312" w:hint="eastAsia"/>
          <w:sz w:val="30"/>
          <w:szCs w:val="30"/>
        </w:rPr>
        <w:t>《</w:t>
      </w:r>
      <w:r w:rsidR="00712D80" w:rsidRPr="00B43F43">
        <w:rPr>
          <w:rFonts w:ascii="仿宋_GB2312" w:cs="仿宋_GB2312" w:hint="eastAsia"/>
          <w:sz w:val="30"/>
          <w:szCs w:val="30"/>
        </w:rPr>
        <w:t>贵州织金农村商业银行股份有限公司监事会</w:t>
      </w:r>
      <w:r w:rsidR="00712D80">
        <w:rPr>
          <w:rFonts w:ascii="仿宋_GB2312" w:cs="仿宋_GB2312" w:hint="eastAsia"/>
          <w:sz w:val="30"/>
          <w:szCs w:val="30"/>
        </w:rPr>
        <w:t>议事规则》；</w:t>
      </w:r>
      <w:r w:rsidR="0026441D">
        <w:rPr>
          <w:rFonts w:ascii="仿宋_GB2312" w:cs="仿宋_GB2312" w:hint="eastAsia"/>
          <w:sz w:val="30"/>
          <w:szCs w:val="30"/>
        </w:rPr>
        <w:t>《</w:t>
      </w:r>
      <w:r w:rsidR="0026441D" w:rsidRPr="00B43F43">
        <w:rPr>
          <w:rFonts w:ascii="仿宋_GB2312" w:cs="仿宋_GB2312" w:hint="eastAsia"/>
          <w:sz w:val="30"/>
          <w:szCs w:val="30"/>
        </w:rPr>
        <w:t>贵州织金农村商业银行股份有限公司监事会</w:t>
      </w:r>
      <w:r w:rsidR="0026441D">
        <w:rPr>
          <w:rFonts w:ascii="仿宋_GB2312" w:cs="仿宋_GB2312" w:hint="eastAsia"/>
          <w:sz w:val="30"/>
          <w:szCs w:val="30"/>
        </w:rPr>
        <w:t>提名与薪酬委员会议事规则》</w:t>
      </w:r>
      <w:r w:rsidR="00712D80">
        <w:rPr>
          <w:rFonts w:ascii="仿宋_GB2312" w:cs="仿宋_GB2312" w:hint="eastAsia"/>
          <w:sz w:val="30"/>
          <w:szCs w:val="30"/>
        </w:rPr>
        <w:t>。</w:t>
      </w:r>
    </w:p>
    <w:p w:rsidR="00C03A36" w:rsidRPr="00B43F43" w:rsidRDefault="00F85C1F" w:rsidP="00E32FD1">
      <w:pPr>
        <w:spacing w:line="560" w:lineRule="exact"/>
        <w:ind w:firstLineChars="200" w:firstLine="600"/>
        <w:rPr>
          <w:rFonts w:ascii="仿宋_GB2312" w:cs="仿宋_GB2312"/>
          <w:sz w:val="30"/>
          <w:szCs w:val="30"/>
        </w:rPr>
      </w:pPr>
      <w:r w:rsidRPr="00B43F43">
        <w:rPr>
          <w:rFonts w:ascii="仿宋_GB2312" w:cs="仿宋_GB2312" w:hint="eastAsia"/>
          <w:sz w:val="30"/>
          <w:szCs w:val="30"/>
        </w:rPr>
        <w:t>（三）</w:t>
      </w:r>
      <w:r w:rsidR="00C03A36" w:rsidRPr="00B43F43">
        <w:rPr>
          <w:rFonts w:ascii="仿宋_GB2312" w:cs="仿宋_GB2312"/>
          <w:sz w:val="30"/>
          <w:szCs w:val="30"/>
        </w:rPr>
        <w:t>201</w:t>
      </w:r>
      <w:r w:rsidR="001C55CC">
        <w:rPr>
          <w:rFonts w:ascii="仿宋_GB2312" w:cs="仿宋_GB2312" w:hint="eastAsia"/>
          <w:sz w:val="30"/>
          <w:szCs w:val="30"/>
        </w:rPr>
        <w:t>9</w:t>
      </w:r>
      <w:r w:rsidR="00C03A36" w:rsidRPr="00B43F43">
        <w:rPr>
          <w:rFonts w:ascii="仿宋_GB2312" w:cs="仿宋_GB2312" w:hint="eastAsia"/>
          <w:sz w:val="30"/>
          <w:szCs w:val="30"/>
        </w:rPr>
        <w:t>年</w:t>
      </w:r>
      <w:r w:rsidR="001C55CC">
        <w:rPr>
          <w:rFonts w:ascii="仿宋_GB2312" w:cs="仿宋_GB2312" w:hint="eastAsia"/>
          <w:sz w:val="30"/>
          <w:szCs w:val="30"/>
        </w:rPr>
        <w:t>5</w:t>
      </w:r>
      <w:r w:rsidR="00C03A36" w:rsidRPr="00B43F43">
        <w:rPr>
          <w:rFonts w:ascii="仿宋_GB2312" w:cs="仿宋_GB2312" w:hint="eastAsia"/>
          <w:sz w:val="30"/>
          <w:szCs w:val="30"/>
        </w:rPr>
        <w:t>月</w:t>
      </w:r>
      <w:r w:rsidR="001C55CC">
        <w:rPr>
          <w:rFonts w:ascii="仿宋_GB2312" w:cs="仿宋_GB2312" w:hint="eastAsia"/>
          <w:sz w:val="30"/>
          <w:szCs w:val="30"/>
        </w:rPr>
        <w:t>23</w:t>
      </w:r>
      <w:r w:rsidR="00C03A36" w:rsidRPr="00B43F43">
        <w:rPr>
          <w:rFonts w:ascii="仿宋_GB2312" w:cs="仿宋_GB2312" w:hint="eastAsia"/>
          <w:sz w:val="30"/>
          <w:szCs w:val="30"/>
        </w:rPr>
        <w:t>日，召开首届监事会第</w:t>
      </w:r>
      <w:r w:rsidR="001C55CC">
        <w:rPr>
          <w:rFonts w:ascii="仿宋_GB2312" w:cs="仿宋_GB2312" w:hint="eastAsia"/>
          <w:sz w:val="30"/>
          <w:szCs w:val="30"/>
        </w:rPr>
        <w:t>二</w:t>
      </w:r>
      <w:r w:rsidR="00C03A36" w:rsidRPr="00B43F43">
        <w:rPr>
          <w:rFonts w:ascii="仿宋_GB2312" w:cs="仿宋_GB2312" w:hint="eastAsia"/>
          <w:sz w:val="30"/>
          <w:szCs w:val="30"/>
        </w:rPr>
        <w:t>十</w:t>
      </w:r>
      <w:r w:rsidR="001C55CC">
        <w:rPr>
          <w:rFonts w:ascii="仿宋_GB2312" w:cs="仿宋_GB2312" w:hint="eastAsia"/>
          <w:sz w:val="30"/>
          <w:szCs w:val="30"/>
        </w:rPr>
        <w:t>四</w:t>
      </w:r>
      <w:r w:rsidR="00C03A36" w:rsidRPr="00B43F43">
        <w:rPr>
          <w:rFonts w:ascii="仿宋_GB2312" w:cs="仿宋_GB2312" w:hint="eastAsia"/>
          <w:sz w:val="30"/>
          <w:szCs w:val="30"/>
        </w:rPr>
        <w:t>次会议，</w:t>
      </w:r>
      <w:r w:rsidR="001C55CC" w:rsidRPr="00B43F43">
        <w:rPr>
          <w:rFonts w:ascii="仿宋_GB2312" w:cs="仿宋_GB2312" w:hint="eastAsia"/>
          <w:sz w:val="30"/>
          <w:szCs w:val="30"/>
        </w:rPr>
        <w:t>表决通过了</w:t>
      </w:r>
      <w:r w:rsidR="00C03A36" w:rsidRPr="00B43F43">
        <w:rPr>
          <w:rFonts w:ascii="仿宋_GB2312" w:cs="仿宋_GB2312" w:hint="eastAsia"/>
          <w:sz w:val="30"/>
          <w:szCs w:val="30"/>
        </w:rPr>
        <w:t>《</w:t>
      </w:r>
      <w:r w:rsidR="001C55CC">
        <w:rPr>
          <w:rFonts w:ascii="仿宋_GB2312" w:cs="仿宋_GB2312" w:hint="eastAsia"/>
          <w:sz w:val="30"/>
          <w:szCs w:val="30"/>
        </w:rPr>
        <w:t>关于提名</w:t>
      </w:r>
      <w:r w:rsidR="0042563A">
        <w:rPr>
          <w:rFonts w:ascii="仿宋_GB2312" w:cs="仿宋_GB2312" w:hint="eastAsia"/>
          <w:sz w:val="30"/>
          <w:szCs w:val="30"/>
        </w:rPr>
        <w:t>林发远为职工监事候选人的议案</w:t>
      </w:r>
      <w:r w:rsidR="00C03A36" w:rsidRPr="00B43F43">
        <w:rPr>
          <w:rFonts w:ascii="仿宋_GB2312" w:cs="仿宋_GB2312" w:hint="eastAsia"/>
          <w:sz w:val="30"/>
          <w:szCs w:val="30"/>
        </w:rPr>
        <w:t>》</w:t>
      </w:r>
      <w:r w:rsidR="0042563A">
        <w:rPr>
          <w:rFonts w:ascii="仿宋_GB2312" w:cs="仿宋_GB2312" w:hint="eastAsia"/>
          <w:sz w:val="30"/>
          <w:szCs w:val="30"/>
        </w:rPr>
        <w:t>；《关于</w:t>
      </w:r>
      <w:r w:rsidR="00897C62">
        <w:rPr>
          <w:rFonts w:ascii="仿宋_GB2312" w:cs="仿宋_GB2312" w:hint="eastAsia"/>
          <w:sz w:val="30"/>
          <w:szCs w:val="30"/>
        </w:rPr>
        <w:t>赵蕾申请辞去职工监事职务的议案</w:t>
      </w:r>
      <w:r w:rsidR="0042563A">
        <w:rPr>
          <w:rFonts w:ascii="仿宋_GB2312" w:cs="仿宋_GB2312" w:hint="eastAsia"/>
          <w:sz w:val="30"/>
          <w:szCs w:val="30"/>
        </w:rPr>
        <w:t>》</w:t>
      </w:r>
      <w:r w:rsidR="00C03A36" w:rsidRPr="00B43F43">
        <w:rPr>
          <w:rFonts w:ascii="仿宋_GB2312" w:cs="仿宋_GB2312" w:hint="eastAsia"/>
          <w:sz w:val="30"/>
          <w:szCs w:val="30"/>
        </w:rPr>
        <w:t>。</w:t>
      </w:r>
    </w:p>
    <w:p w:rsidR="00F85C1F" w:rsidRPr="00B43F43" w:rsidRDefault="00F85C1F" w:rsidP="00F0225C">
      <w:pPr>
        <w:spacing w:line="560" w:lineRule="exact"/>
        <w:ind w:firstLineChars="200" w:firstLine="600"/>
        <w:rPr>
          <w:rFonts w:ascii="仿宋_GB2312" w:cs="仿宋_GB2312"/>
          <w:sz w:val="30"/>
          <w:szCs w:val="30"/>
        </w:rPr>
      </w:pPr>
      <w:r w:rsidRPr="00B43F43">
        <w:rPr>
          <w:rFonts w:ascii="仿宋_GB2312" w:cs="仿宋_GB2312" w:hint="eastAsia"/>
          <w:sz w:val="30"/>
          <w:szCs w:val="30"/>
        </w:rPr>
        <w:t>（四）</w:t>
      </w:r>
      <w:r w:rsidR="00C03A36" w:rsidRPr="00B43F43">
        <w:rPr>
          <w:rFonts w:ascii="仿宋_GB2312" w:cs="仿宋_GB2312"/>
          <w:sz w:val="30"/>
          <w:szCs w:val="30"/>
        </w:rPr>
        <w:t>201</w:t>
      </w:r>
      <w:r w:rsidR="00897C62">
        <w:rPr>
          <w:rFonts w:ascii="仿宋_GB2312" w:cs="仿宋_GB2312" w:hint="eastAsia"/>
          <w:sz w:val="30"/>
          <w:szCs w:val="30"/>
        </w:rPr>
        <w:t>9</w:t>
      </w:r>
      <w:r w:rsidR="00C03A36" w:rsidRPr="00B43F43">
        <w:rPr>
          <w:rFonts w:ascii="仿宋_GB2312" w:cs="仿宋_GB2312" w:hint="eastAsia"/>
          <w:sz w:val="30"/>
          <w:szCs w:val="30"/>
        </w:rPr>
        <w:t>年</w:t>
      </w:r>
      <w:r w:rsidR="00FB2420">
        <w:rPr>
          <w:rFonts w:ascii="仿宋_GB2312" w:cs="仿宋_GB2312" w:hint="eastAsia"/>
          <w:sz w:val="30"/>
          <w:szCs w:val="30"/>
        </w:rPr>
        <w:t>7</w:t>
      </w:r>
      <w:r w:rsidR="00C03A36" w:rsidRPr="00B43F43">
        <w:rPr>
          <w:rFonts w:ascii="仿宋_GB2312" w:cs="仿宋_GB2312" w:hint="eastAsia"/>
          <w:sz w:val="30"/>
          <w:szCs w:val="30"/>
        </w:rPr>
        <w:t>月</w:t>
      </w:r>
      <w:r w:rsidR="00A96864" w:rsidRPr="00B43F43">
        <w:rPr>
          <w:rFonts w:ascii="仿宋_GB2312" w:cs="仿宋_GB2312" w:hint="eastAsia"/>
          <w:sz w:val="30"/>
          <w:szCs w:val="30"/>
        </w:rPr>
        <w:t>2</w:t>
      </w:r>
      <w:r w:rsidR="00FB2420">
        <w:rPr>
          <w:rFonts w:ascii="仿宋_GB2312" w:cs="仿宋_GB2312" w:hint="eastAsia"/>
          <w:sz w:val="30"/>
          <w:szCs w:val="30"/>
        </w:rPr>
        <w:t>3</w:t>
      </w:r>
      <w:r w:rsidR="00C03A36" w:rsidRPr="00B43F43">
        <w:rPr>
          <w:rFonts w:ascii="仿宋_GB2312" w:cs="仿宋_GB2312" w:hint="eastAsia"/>
          <w:sz w:val="30"/>
          <w:szCs w:val="30"/>
        </w:rPr>
        <w:t>日，召开首届监事会第</w:t>
      </w:r>
      <w:r w:rsidR="00A96864" w:rsidRPr="00B43F43">
        <w:rPr>
          <w:rFonts w:ascii="仿宋_GB2312" w:cs="仿宋_GB2312" w:hint="eastAsia"/>
          <w:sz w:val="30"/>
          <w:szCs w:val="30"/>
        </w:rPr>
        <w:t>二十</w:t>
      </w:r>
      <w:r w:rsidR="00FB2420">
        <w:rPr>
          <w:rFonts w:ascii="仿宋_GB2312" w:cs="仿宋_GB2312" w:hint="eastAsia"/>
          <w:sz w:val="30"/>
          <w:szCs w:val="30"/>
        </w:rPr>
        <w:t>五</w:t>
      </w:r>
      <w:r w:rsidR="00C03A36" w:rsidRPr="00B43F43">
        <w:rPr>
          <w:rFonts w:ascii="仿宋_GB2312" w:cs="仿宋_GB2312" w:hint="eastAsia"/>
          <w:sz w:val="30"/>
          <w:szCs w:val="30"/>
        </w:rPr>
        <w:t>次会议，</w:t>
      </w:r>
      <w:r w:rsidR="008A7AAB">
        <w:rPr>
          <w:rFonts w:ascii="仿宋_GB2312" w:cs="仿宋_GB2312" w:hint="eastAsia"/>
          <w:sz w:val="30"/>
          <w:szCs w:val="30"/>
        </w:rPr>
        <w:t>本次会议在茶店支行召开，听取</w:t>
      </w:r>
      <w:r w:rsidR="00C64EDE">
        <w:rPr>
          <w:rFonts w:ascii="仿宋_GB2312" w:cs="仿宋_GB2312" w:hint="eastAsia"/>
          <w:sz w:val="30"/>
          <w:szCs w:val="30"/>
        </w:rPr>
        <w:t>茶店支行业务经营情况及</w:t>
      </w:r>
      <w:proofErr w:type="gramStart"/>
      <w:r w:rsidR="00DB5459">
        <w:rPr>
          <w:rFonts w:ascii="仿宋_GB2312" w:cs="仿宋_GB2312" w:hint="eastAsia"/>
          <w:sz w:val="30"/>
          <w:szCs w:val="30"/>
        </w:rPr>
        <w:t>本行驻</w:t>
      </w:r>
      <w:proofErr w:type="gramEnd"/>
      <w:r w:rsidR="00DB5459">
        <w:rPr>
          <w:rFonts w:ascii="仿宋_GB2312" w:cs="仿宋_GB2312" w:hint="eastAsia"/>
          <w:sz w:val="30"/>
          <w:szCs w:val="30"/>
        </w:rPr>
        <w:t>村干部驻村的工作情况</w:t>
      </w:r>
      <w:r w:rsidR="00A91E37">
        <w:rPr>
          <w:rFonts w:ascii="仿宋_GB2312" w:cs="仿宋_GB2312" w:hint="eastAsia"/>
          <w:sz w:val="30"/>
          <w:szCs w:val="30"/>
        </w:rPr>
        <w:t>；监事</w:t>
      </w:r>
      <w:proofErr w:type="gramStart"/>
      <w:r w:rsidR="00A91E37">
        <w:rPr>
          <w:rFonts w:ascii="仿宋_GB2312" w:cs="仿宋_GB2312" w:hint="eastAsia"/>
          <w:sz w:val="30"/>
          <w:szCs w:val="30"/>
        </w:rPr>
        <w:t>长总结</w:t>
      </w:r>
      <w:proofErr w:type="gramEnd"/>
      <w:r w:rsidR="00075FB3">
        <w:rPr>
          <w:rFonts w:ascii="仿宋_GB2312" w:cs="仿宋_GB2312" w:hint="eastAsia"/>
          <w:sz w:val="30"/>
          <w:szCs w:val="30"/>
        </w:rPr>
        <w:t>2019年上半年工作，安排下半年工作；组织学</w:t>
      </w:r>
      <w:proofErr w:type="gramStart"/>
      <w:r w:rsidR="00075FB3">
        <w:rPr>
          <w:rFonts w:ascii="仿宋_GB2312" w:cs="仿宋_GB2312" w:hint="eastAsia"/>
          <w:sz w:val="30"/>
          <w:szCs w:val="30"/>
        </w:rPr>
        <w:t>习</w:t>
      </w:r>
      <w:r w:rsidR="00C3088C">
        <w:rPr>
          <w:rFonts w:ascii="仿宋_GB2312" w:cs="仿宋_GB2312" w:hint="eastAsia"/>
          <w:sz w:val="30"/>
          <w:szCs w:val="30"/>
        </w:rPr>
        <w:t>习近</w:t>
      </w:r>
      <w:proofErr w:type="gramEnd"/>
      <w:r w:rsidR="00C3088C">
        <w:rPr>
          <w:rFonts w:ascii="仿宋_GB2312" w:cs="仿宋_GB2312" w:hint="eastAsia"/>
          <w:sz w:val="30"/>
          <w:szCs w:val="30"/>
        </w:rPr>
        <w:t>平总书记在“不忘初心、牢记使命”主题教育工作</w:t>
      </w:r>
      <w:r w:rsidR="001E2312">
        <w:rPr>
          <w:rFonts w:ascii="仿宋_GB2312" w:cs="仿宋_GB2312" w:hint="eastAsia"/>
          <w:sz w:val="30"/>
          <w:szCs w:val="30"/>
        </w:rPr>
        <w:t>会议上的讲话；对外部监事</w:t>
      </w:r>
      <w:r w:rsidR="00A75FE5">
        <w:rPr>
          <w:rFonts w:ascii="仿宋_GB2312" w:cs="仿宋_GB2312" w:hint="eastAsia"/>
          <w:sz w:val="30"/>
          <w:szCs w:val="30"/>
        </w:rPr>
        <w:t>行为管理进行排查；对监事</w:t>
      </w:r>
      <w:r w:rsidR="00D97C42">
        <w:rPr>
          <w:rFonts w:ascii="仿宋_GB2312" w:cs="仿宋_GB2312" w:hint="eastAsia"/>
          <w:sz w:val="30"/>
          <w:szCs w:val="30"/>
        </w:rPr>
        <w:t>如何履职提出要求。</w:t>
      </w:r>
    </w:p>
    <w:p w:rsidR="00C03A36" w:rsidRDefault="00F85C1F" w:rsidP="00F0225C">
      <w:pPr>
        <w:spacing w:line="560" w:lineRule="exact"/>
        <w:ind w:firstLineChars="200" w:firstLine="600"/>
        <w:rPr>
          <w:rFonts w:ascii="仿宋_GB2312" w:cs="仿宋_GB2312"/>
          <w:sz w:val="30"/>
          <w:szCs w:val="30"/>
        </w:rPr>
      </w:pPr>
      <w:r w:rsidRPr="00B43F43">
        <w:rPr>
          <w:rFonts w:ascii="仿宋_GB2312" w:cs="仿宋_GB2312" w:hint="eastAsia"/>
          <w:sz w:val="30"/>
          <w:szCs w:val="30"/>
        </w:rPr>
        <w:t>（五）</w:t>
      </w:r>
      <w:r w:rsidR="00C03A36" w:rsidRPr="00B43F43">
        <w:rPr>
          <w:rFonts w:ascii="仿宋_GB2312" w:cs="仿宋_GB2312"/>
          <w:sz w:val="30"/>
          <w:szCs w:val="30"/>
        </w:rPr>
        <w:t>201</w:t>
      </w:r>
      <w:r w:rsidR="00D97C42">
        <w:rPr>
          <w:rFonts w:ascii="仿宋_GB2312" w:cs="仿宋_GB2312" w:hint="eastAsia"/>
          <w:sz w:val="30"/>
          <w:szCs w:val="30"/>
        </w:rPr>
        <w:t>9</w:t>
      </w:r>
      <w:r w:rsidR="00C03A36" w:rsidRPr="00B43F43">
        <w:rPr>
          <w:rFonts w:ascii="仿宋_GB2312" w:cs="仿宋_GB2312" w:hint="eastAsia"/>
          <w:sz w:val="30"/>
          <w:szCs w:val="30"/>
        </w:rPr>
        <w:t>年</w:t>
      </w:r>
      <w:r w:rsidR="00D97C42">
        <w:rPr>
          <w:rFonts w:ascii="仿宋_GB2312" w:cs="仿宋_GB2312" w:hint="eastAsia"/>
          <w:sz w:val="30"/>
          <w:szCs w:val="30"/>
        </w:rPr>
        <w:t>9</w:t>
      </w:r>
      <w:r w:rsidR="00C03A36" w:rsidRPr="00B43F43">
        <w:rPr>
          <w:rFonts w:ascii="仿宋_GB2312" w:cs="仿宋_GB2312" w:hint="eastAsia"/>
          <w:sz w:val="30"/>
          <w:szCs w:val="30"/>
        </w:rPr>
        <w:t>月</w:t>
      </w:r>
      <w:r w:rsidR="00D97C42">
        <w:rPr>
          <w:rFonts w:ascii="仿宋_GB2312" w:cs="仿宋_GB2312" w:hint="eastAsia"/>
          <w:sz w:val="30"/>
          <w:szCs w:val="30"/>
        </w:rPr>
        <w:t>29</w:t>
      </w:r>
      <w:r w:rsidR="00C03A36" w:rsidRPr="00B43F43">
        <w:rPr>
          <w:rFonts w:ascii="仿宋_GB2312" w:cs="仿宋_GB2312" w:hint="eastAsia"/>
          <w:sz w:val="30"/>
          <w:szCs w:val="30"/>
        </w:rPr>
        <w:t>日，召开首届监事会第</w:t>
      </w:r>
      <w:r w:rsidR="0065519B" w:rsidRPr="00B43F43">
        <w:rPr>
          <w:rFonts w:ascii="仿宋_GB2312" w:cs="仿宋_GB2312" w:hint="eastAsia"/>
          <w:sz w:val="30"/>
          <w:szCs w:val="30"/>
        </w:rPr>
        <w:t>二十</w:t>
      </w:r>
      <w:r w:rsidR="00003A5F">
        <w:rPr>
          <w:rFonts w:ascii="仿宋_GB2312" w:cs="仿宋_GB2312" w:hint="eastAsia"/>
          <w:sz w:val="30"/>
          <w:szCs w:val="30"/>
        </w:rPr>
        <w:t>六</w:t>
      </w:r>
      <w:r w:rsidR="00C03A36" w:rsidRPr="00B43F43">
        <w:rPr>
          <w:rFonts w:ascii="仿宋_GB2312" w:cs="仿宋_GB2312" w:hint="eastAsia"/>
          <w:sz w:val="30"/>
          <w:szCs w:val="30"/>
        </w:rPr>
        <w:t>次会议，</w:t>
      </w:r>
      <w:r w:rsidR="0043774C">
        <w:rPr>
          <w:rFonts w:ascii="仿宋_GB2312" w:cs="仿宋_GB2312" w:hint="eastAsia"/>
          <w:sz w:val="30"/>
          <w:szCs w:val="30"/>
        </w:rPr>
        <w:t>根据《贵州省农村信用社联合社</w:t>
      </w:r>
      <w:r w:rsidR="004B3E7E">
        <w:rPr>
          <w:rFonts w:ascii="仿宋_GB2312" w:cs="仿宋_GB2312" w:hint="eastAsia"/>
          <w:sz w:val="30"/>
          <w:szCs w:val="30"/>
        </w:rPr>
        <w:t>“三重一大”决策监督暂行办法》的相关规定</w:t>
      </w:r>
      <w:r w:rsidR="0058216C">
        <w:rPr>
          <w:rFonts w:ascii="仿宋_GB2312" w:cs="仿宋_GB2312" w:hint="eastAsia"/>
          <w:sz w:val="30"/>
          <w:szCs w:val="30"/>
        </w:rPr>
        <w:t>，以及监事会的要求，</w:t>
      </w:r>
      <w:r w:rsidR="0043774C">
        <w:rPr>
          <w:rFonts w:ascii="仿宋_GB2312" w:cs="仿宋_GB2312" w:hint="eastAsia"/>
          <w:sz w:val="30"/>
          <w:szCs w:val="30"/>
        </w:rPr>
        <w:t>安排</w:t>
      </w:r>
      <w:r w:rsidR="005F0BC1">
        <w:rPr>
          <w:rFonts w:ascii="仿宋_GB2312" w:cs="仿宋_GB2312" w:hint="eastAsia"/>
          <w:sz w:val="30"/>
          <w:szCs w:val="30"/>
        </w:rPr>
        <w:t>稽核审计部对本行四季度“三重一大”</w:t>
      </w:r>
      <w:r w:rsidR="00BA59FF">
        <w:rPr>
          <w:rFonts w:ascii="仿宋_GB2312" w:cs="仿宋_GB2312" w:hint="eastAsia"/>
          <w:sz w:val="30"/>
          <w:szCs w:val="30"/>
        </w:rPr>
        <w:t>决策制度执行情况进行检查</w:t>
      </w:r>
      <w:r w:rsidR="00C03A36" w:rsidRPr="00B43F43">
        <w:rPr>
          <w:rFonts w:ascii="仿宋_GB2312" w:cs="仿宋_GB2312" w:hint="eastAsia"/>
          <w:sz w:val="30"/>
          <w:szCs w:val="30"/>
        </w:rPr>
        <w:t>。</w:t>
      </w:r>
    </w:p>
    <w:p w:rsidR="00BA59FF" w:rsidRPr="00BA59FF" w:rsidRDefault="00BA59FF" w:rsidP="00F0225C">
      <w:pPr>
        <w:spacing w:line="560" w:lineRule="exact"/>
        <w:ind w:firstLineChars="200" w:firstLine="600"/>
        <w:rPr>
          <w:rFonts w:ascii="仿宋_GB2312" w:cs="仿宋_GB2312"/>
          <w:sz w:val="30"/>
          <w:szCs w:val="30"/>
        </w:rPr>
      </w:pPr>
      <w:r>
        <w:rPr>
          <w:rFonts w:ascii="仿宋_GB2312" w:cs="仿宋_GB2312" w:hint="eastAsia"/>
          <w:sz w:val="30"/>
          <w:szCs w:val="30"/>
        </w:rPr>
        <w:t>（六）</w:t>
      </w:r>
      <w:r w:rsidR="007A6E09" w:rsidRPr="00B43F43">
        <w:rPr>
          <w:rFonts w:ascii="仿宋_GB2312" w:cs="仿宋_GB2312"/>
          <w:sz w:val="30"/>
          <w:szCs w:val="30"/>
        </w:rPr>
        <w:t>201</w:t>
      </w:r>
      <w:r w:rsidR="007A6E09">
        <w:rPr>
          <w:rFonts w:ascii="仿宋_GB2312" w:cs="仿宋_GB2312" w:hint="eastAsia"/>
          <w:sz w:val="30"/>
          <w:szCs w:val="30"/>
        </w:rPr>
        <w:t>9</w:t>
      </w:r>
      <w:r w:rsidR="007A6E09" w:rsidRPr="00B43F43">
        <w:rPr>
          <w:rFonts w:ascii="仿宋_GB2312" w:cs="仿宋_GB2312" w:hint="eastAsia"/>
          <w:sz w:val="30"/>
          <w:szCs w:val="30"/>
        </w:rPr>
        <w:t>年</w:t>
      </w:r>
      <w:r w:rsidR="007A6E09">
        <w:rPr>
          <w:rFonts w:ascii="仿宋_GB2312" w:cs="仿宋_GB2312" w:hint="eastAsia"/>
          <w:sz w:val="30"/>
          <w:szCs w:val="30"/>
        </w:rPr>
        <w:t>11</w:t>
      </w:r>
      <w:r w:rsidR="007A6E09" w:rsidRPr="00B43F43">
        <w:rPr>
          <w:rFonts w:ascii="仿宋_GB2312" w:cs="仿宋_GB2312" w:hint="eastAsia"/>
          <w:sz w:val="30"/>
          <w:szCs w:val="30"/>
        </w:rPr>
        <w:t>月</w:t>
      </w:r>
      <w:r w:rsidR="007A6E09">
        <w:rPr>
          <w:rFonts w:ascii="仿宋_GB2312" w:cs="仿宋_GB2312" w:hint="eastAsia"/>
          <w:sz w:val="30"/>
          <w:szCs w:val="30"/>
        </w:rPr>
        <w:t>26</w:t>
      </w:r>
      <w:r w:rsidR="007A6E09" w:rsidRPr="00B43F43">
        <w:rPr>
          <w:rFonts w:ascii="仿宋_GB2312" w:cs="仿宋_GB2312" w:hint="eastAsia"/>
          <w:sz w:val="30"/>
          <w:szCs w:val="30"/>
        </w:rPr>
        <w:t>日，召开首届监事会第二十</w:t>
      </w:r>
      <w:r w:rsidR="007A6E09">
        <w:rPr>
          <w:rFonts w:ascii="仿宋_GB2312" w:cs="仿宋_GB2312" w:hint="eastAsia"/>
          <w:sz w:val="30"/>
          <w:szCs w:val="30"/>
        </w:rPr>
        <w:t>七</w:t>
      </w:r>
      <w:r w:rsidR="007A6E09" w:rsidRPr="00B43F43">
        <w:rPr>
          <w:rFonts w:ascii="仿宋_GB2312" w:cs="仿宋_GB2312" w:hint="eastAsia"/>
          <w:sz w:val="30"/>
          <w:szCs w:val="30"/>
        </w:rPr>
        <w:t>次会议，</w:t>
      </w:r>
      <w:r w:rsidR="007A6E09">
        <w:rPr>
          <w:rFonts w:ascii="仿宋_GB2312" w:cs="仿宋_GB2312" w:hint="eastAsia"/>
          <w:sz w:val="30"/>
          <w:szCs w:val="30"/>
        </w:rPr>
        <w:t>通报本行2019年度</w:t>
      </w:r>
      <w:r w:rsidR="00211165">
        <w:rPr>
          <w:rFonts w:ascii="仿宋_GB2312" w:cs="仿宋_GB2312" w:hint="eastAsia"/>
          <w:sz w:val="30"/>
          <w:szCs w:val="30"/>
        </w:rPr>
        <w:t>财务执行检查情况；2019年</w:t>
      </w:r>
      <w:r w:rsidR="00481015">
        <w:rPr>
          <w:rFonts w:ascii="仿宋_GB2312" w:cs="仿宋_GB2312" w:hint="eastAsia"/>
          <w:sz w:val="30"/>
          <w:szCs w:val="30"/>
        </w:rPr>
        <w:t>度“三重一大”决策制度执行检查情况。</w:t>
      </w:r>
      <w:r w:rsidR="00AC19A1">
        <w:rPr>
          <w:rFonts w:ascii="仿宋_GB2312" w:cs="仿宋_GB2312" w:hint="eastAsia"/>
          <w:sz w:val="30"/>
          <w:szCs w:val="30"/>
        </w:rPr>
        <w:t>表决通过《</w:t>
      </w:r>
      <w:r w:rsidR="00AC19A1" w:rsidRPr="00B43F43">
        <w:rPr>
          <w:rFonts w:ascii="仿宋_GB2312" w:cs="仿宋_GB2312" w:hint="eastAsia"/>
          <w:sz w:val="30"/>
          <w:szCs w:val="30"/>
        </w:rPr>
        <w:t>贵州织金农村商业银行股份有限公司</w:t>
      </w:r>
      <w:r w:rsidR="00310AEE">
        <w:rPr>
          <w:rFonts w:ascii="仿宋_GB2312" w:cs="仿宋_GB2312" w:hint="eastAsia"/>
          <w:sz w:val="30"/>
          <w:szCs w:val="30"/>
        </w:rPr>
        <w:t>第一</w:t>
      </w:r>
      <w:r w:rsidR="00AC19A1">
        <w:rPr>
          <w:rFonts w:ascii="仿宋_GB2312" w:cs="仿宋_GB2312" w:hint="eastAsia"/>
          <w:sz w:val="30"/>
          <w:szCs w:val="30"/>
        </w:rPr>
        <w:t>届监事会</w:t>
      </w:r>
      <w:r w:rsidR="00310AEE">
        <w:rPr>
          <w:rFonts w:ascii="仿宋_GB2312" w:cs="仿宋_GB2312" w:hint="eastAsia"/>
          <w:sz w:val="30"/>
          <w:szCs w:val="30"/>
        </w:rPr>
        <w:t>非职工监事选举办法</w:t>
      </w:r>
      <w:r w:rsidR="00D83326">
        <w:rPr>
          <w:rFonts w:ascii="仿宋_GB2312" w:cs="仿宋_GB2312" w:hint="eastAsia"/>
          <w:sz w:val="30"/>
          <w:szCs w:val="30"/>
        </w:rPr>
        <w:t>的议案</w:t>
      </w:r>
      <w:r w:rsidR="00AC19A1">
        <w:rPr>
          <w:rFonts w:ascii="仿宋_GB2312" w:cs="仿宋_GB2312" w:hint="eastAsia"/>
          <w:sz w:val="30"/>
          <w:szCs w:val="30"/>
        </w:rPr>
        <w:t>》</w:t>
      </w:r>
      <w:r w:rsidR="00D83326">
        <w:rPr>
          <w:rFonts w:ascii="仿宋_GB2312" w:cs="仿宋_GB2312" w:hint="eastAsia"/>
          <w:sz w:val="30"/>
          <w:szCs w:val="30"/>
        </w:rPr>
        <w:t>；《</w:t>
      </w:r>
      <w:r w:rsidR="00D83326" w:rsidRPr="00B43F43">
        <w:rPr>
          <w:rFonts w:ascii="仿宋_GB2312" w:cs="仿宋_GB2312" w:hint="eastAsia"/>
          <w:sz w:val="30"/>
          <w:szCs w:val="30"/>
        </w:rPr>
        <w:t>贵州织金农村商</w:t>
      </w:r>
      <w:r w:rsidR="00D83326" w:rsidRPr="00B43F43">
        <w:rPr>
          <w:rFonts w:ascii="仿宋_GB2312" w:cs="仿宋_GB2312" w:hint="eastAsia"/>
          <w:sz w:val="30"/>
          <w:szCs w:val="30"/>
        </w:rPr>
        <w:lastRenderedPageBreak/>
        <w:t>业银行股份有限公司</w:t>
      </w:r>
      <w:r w:rsidR="00D83326">
        <w:rPr>
          <w:rFonts w:ascii="仿宋_GB2312" w:cs="仿宋_GB2312" w:hint="eastAsia"/>
          <w:sz w:val="30"/>
          <w:szCs w:val="30"/>
        </w:rPr>
        <w:t>外部监事工作制度的议案》；</w:t>
      </w:r>
      <w:r w:rsidR="000B25D5">
        <w:rPr>
          <w:rFonts w:ascii="仿宋_GB2312" w:cs="仿宋_GB2312" w:hint="eastAsia"/>
          <w:sz w:val="30"/>
          <w:szCs w:val="30"/>
        </w:rPr>
        <w:t>《关于调整贵州织金农村商业银行股份有限公司监事会</w:t>
      </w:r>
      <w:r w:rsidR="005D12DB">
        <w:rPr>
          <w:rFonts w:ascii="仿宋_GB2312" w:cs="仿宋_GB2312" w:hint="eastAsia"/>
          <w:sz w:val="30"/>
          <w:szCs w:val="30"/>
        </w:rPr>
        <w:t>监督</w:t>
      </w:r>
      <w:r w:rsidR="000B25D5">
        <w:rPr>
          <w:rFonts w:ascii="仿宋_GB2312" w:cs="仿宋_GB2312" w:hint="eastAsia"/>
          <w:sz w:val="30"/>
          <w:szCs w:val="30"/>
        </w:rPr>
        <w:t>委员会</w:t>
      </w:r>
      <w:r w:rsidR="005D12DB">
        <w:rPr>
          <w:rFonts w:ascii="仿宋_GB2312" w:cs="仿宋_GB2312" w:hint="eastAsia"/>
          <w:sz w:val="30"/>
          <w:szCs w:val="30"/>
        </w:rPr>
        <w:t>的议案</w:t>
      </w:r>
      <w:r w:rsidR="000B25D5">
        <w:rPr>
          <w:rFonts w:ascii="仿宋_GB2312" w:cs="仿宋_GB2312" w:hint="eastAsia"/>
          <w:sz w:val="30"/>
          <w:szCs w:val="30"/>
        </w:rPr>
        <w:t>》</w:t>
      </w:r>
      <w:r w:rsidR="005D12DB">
        <w:rPr>
          <w:rFonts w:ascii="仿宋_GB2312" w:cs="仿宋_GB2312" w:hint="eastAsia"/>
          <w:sz w:val="30"/>
          <w:szCs w:val="30"/>
        </w:rPr>
        <w:t>；《关于调整贵州织金农村商业银行股份有限公司监事会</w:t>
      </w:r>
      <w:r w:rsidR="009C665D">
        <w:rPr>
          <w:rFonts w:ascii="仿宋_GB2312" w:cs="仿宋_GB2312" w:hint="eastAsia"/>
          <w:sz w:val="30"/>
          <w:szCs w:val="30"/>
        </w:rPr>
        <w:t>提名与薪酬管理</w:t>
      </w:r>
      <w:r w:rsidR="005D12DB">
        <w:rPr>
          <w:rFonts w:ascii="仿宋_GB2312" w:cs="仿宋_GB2312" w:hint="eastAsia"/>
          <w:sz w:val="30"/>
          <w:szCs w:val="30"/>
        </w:rPr>
        <w:t>委员会的议案》</w:t>
      </w:r>
      <w:r w:rsidR="009C665D">
        <w:rPr>
          <w:rFonts w:ascii="仿宋_GB2312" w:cs="仿宋_GB2312" w:hint="eastAsia"/>
          <w:sz w:val="30"/>
          <w:szCs w:val="30"/>
        </w:rPr>
        <w:t>。</w:t>
      </w:r>
    </w:p>
    <w:p w:rsidR="00C03A36" w:rsidRPr="00B43F43" w:rsidRDefault="00C03A36" w:rsidP="0061433C">
      <w:pPr>
        <w:spacing w:line="560" w:lineRule="exact"/>
        <w:jc w:val="center"/>
        <w:rPr>
          <w:rFonts w:ascii="仿宋_GB2312" w:cs="仿宋_GB2312"/>
          <w:sz w:val="30"/>
          <w:szCs w:val="30"/>
        </w:rPr>
      </w:pPr>
    </w:p>
    <w:p w:rsidR="00E12027" w:rsidRDefault="00E12027" w:rsidP="0061433C">
      <w:pPr>
        <w:spacing w:line="560" w:lineRule="exact"/>
        <w:jc w:val="center"/>
        <w:rPr>
          <w:rFonts w:ascii="仿宋_GB2312" w:cs="仿宋_GB2312"/>
          <w:sz w:val="30"/>
          <w:szCs w:val="30"/>
        </w:rPr>
      </w:pPr>
    </w:p>
    <w:p w:rsidR="00E12027" w:rsidRDefault="00E12027" w:rsidP="0061433C">
      <w:pPr>
        <w:spacing w:line="560" w:lineRule="exact"/>
        <w:jc w:val="center"/>
        <w:rPr>
          <w:rFonts w:ascii="仿宋_GB2312" w:cs="仿宋_GB2312"/>
          <w:sz w:val="30"/>
          <w:szCs w:val="30"/>
        </w:rPr>
      </w:pPr>
    </w:p>
    <w:p w:rsidR="00C03A36" w:rsidRPr="00B43F43" w:rsidRDefault="00C03A36" w:rsidP="0061433C">
      <w:pPr>
        <w:spacing w:line="560" w:lineRule="exact"/>
        <w:jc w:val="center"/>
        <w:rPr>
          <w:rFonts w:ascii="仿宋_GB2312" w:cs="仿宋_GB2312"/>
          <w:sz w:val="30"/>
          <w:szCs w:val="30"/>
        </w:rPr>
      </w:pPr>
      <w:r w:rsidRPr="00B43F43">
        <w:rPr>
          <w:rFonts w:ascii="仿宋_GB2312" w:cs="仿宋_GB2312" w:hint="eastAsia"/>
          <w:sz w:val="30"/>
          <w:szCs w:val="30"/>
        </w:rPr>
        <w:t>第二节</w:t>
      </w:r>
      <w:r w:rsidR="005163D1" w:rsidRPr="00B43F43">
        <w:rPr>
          <w:rFonts w:ascii="仿宋_GB2312" w:cs="仿宋_GB2312" w:hint="eastAsia"/>
          <w:sz w:val="30"/>
          <w:szCs w:val="30"/>
        </w:rPr>
        <w:t xml:space="preserve"> </w:t>
      </w:r>
      <w:r w:rsidRPr="00B43F43">
        <w:rPr>
          <w:rFonts w:ascii="仿宋_GB2312" w:cs="仿宋_GB2312" w:hint="eastAsia"/>
          <w:sz w:val="30"/>
          <w:szCs w:val="30"/>
        </w:rPr>
        <w:t>董监事会及高级管理人员构成情况</w:t>
      </w:r>
    </w:p>
    <w:p w:rsidR="00C03A36" w:rsidRPr="00B43F43" w:rsidRDefault="00C03A36" w:rsidP="0061433C">
      <w:pPr>
        <w:spacing w:line="560" w:lineRule="exact"/>
        <w:ind w:firstLineChars="200" w:firstLine="600"/>
        <w:jc w:val="left"/>
        <w:rPr>
          <w:rFonts w:ascii="仿宋_GB2312" w:cs="仿宋_GB2312"/>
          <w:sz w:val="30"/>
          <w:szCs w:val="30"/>
        </w:rPr>
      </w:pPr>
      <w:r w:rsidRPr="00B43F43">
        <w:rPr>
          <w:rFonts w:ascii="仿宋_GB2312" w:cs="仿宋_GB2312" w:hint="eastAsia"/>
          <w:sz w:val="30"/>
          <w:szCs w:val="30"/>
        </w:rPr>
        <w:t>一、董事会</w:t>
      </w:r>
    </w:p>
    <w:tbl>
      <w:tblPr>
        <w:tblW w:w="9781" w:type="dxa"/>
        <w:tblInd w:w="-459" w:type="dxa"/>
        <w:tblLook w:val="04A0"/>
      </w:tblPr>
      <w:tblGrid>
        <w:gridCol w:w="397"/>
        <w:gridCol w:w="1004"/>
        <w:gridCol w:w="606"/>
        <w:gridCol w:w="1537"/>
        <w:gridCol w:w="1134"/>
        <w:gridCol w:w="3827"/>
        <w:gridCol w:w="1276"/>
      </w:tblGrid>
      <w:tr w:rsidR="00B43F43" w:rsidRPr="00B43F43" w:rsidTr="00C56674">
        <w:trPr>
          <w:trHeight w:val="735"/>
        </w:trPr>
        <w:tc>
          <w:tcPr>
            <w:tcW w:w="9781" w:type="dxa"/>
            <w:gridSpan w:val="7"/>
            <w:tcBorders>
              <w:top w:val="nil"/>
              <w:left w:val="nil"/>
              <w:bottom w:val="single" w:sz="4" w:space="0" w:color="auto"/>
              <w:right w:val="nil"/>
            </w:tcBorders>
            <w:noWrap/>
            <w:vAlign w:val="center"/>
          </w:tcPr>
          <w:p w:rsidR="00C03A36" w:rsidRPr="00B43F43" w:rsidRDefault="00C03A36" w:rsidP="0061433C">
            <w:pPr>
              <w:widowControl/>
              <w:spacing w:line="560" w:lineRule="exact"/>
              <w:jc w:val="center"/>
              <w:rPr>
                <w:rFonts w:ascii="仿宋_GB2312" w:hAnsi="宋体" w:cs="宋体"/>
                <w:bCs/>
                <w:kern w:val="0"/>
              </w:rPr>
            </w:pPr>
            <w:r w:rsidRPr="00B43F43">
              <w:rPr>
                <w:rFonts w:ascii="仿宋_GB2312" w:cs="仿宋_GB2312" w:hint="eastAsia"/>
                <w:sz w:val="30"/>
                <w:szCs w:val="30"/>
              </w:rPr>
              <w:t>织金农村商业银行董事成员一览表</w:t>
            </w:r>
          </w:p>
        </w:tc>
      </w:tr>
      <w:tr w:rsidR="00B43F43" w:rsidRPr="00B43F43" w:rsidTr="00E12027">
        <w:trPr>
          <w:trHeight w:val="510"/>
        </w:trPr>
        <w:tc>
          <w:tcPr>
            <w:tcW w:w="397" w:type="dxa"/>
            <w:tcBorders>
              <w:top w:val="single" w:sz="4" w:space="0" w:color="auto"/>
              <w:left w:val="single" w:sz="4" w:space="0" w:color="auto"/>
              <w:bottom w:val="single" w:sz="4" w:space="0" w:color="auto"/>
              <w:right w:val="single" w:sz="4" w:space="0" w:color="auto"/>
            </w:tcBorders>
            <w:noWrap/>
            <w:vAlign w:val="center"/>
          </w:tcPr>
          <w:p w:rsidR="00C03A36" w:rsidRPr="00B43F43" w:rsidRDefault="00C03A36" w:rsidP="0061433C">
            <w:pPr>
              <w:widowControl/>
              <w:spacing w:line="560" w:lineRule="exact"/>
              <w:jc w:val="center"/>
              <w:rPr>
                <w:rFonts w:ascii="仿宋_GB2312" w:hAnsi="宋体" w:cs="宋体"/>
                <w:b/>
                <w:bCs/>
                <w:kern w:val="0"/>
                <w:sz w:val="18"/>
                <w:szCs w:val="18"/>
              </w:rPr>
            </w:pPr>
            <w:r w:rsidRPr="00B43F43">
              <w:rPr>
                <w:rFonts w:ascii="仿宋_GB2312" w:hAnsi="宋体" w:cs="宋体" w:hint="eastAsia"/>
                <w:b/>
                <w:bCs/>
                <w:kern w:val="0"/>
                <w:sz w:val="18"/>
                <w:szCs w:val="18"/>
              </w:rPr>
              <w:t>序号</w:t>
            </w:r>
          </w:p>
        </w:tc>
        <w:tc>
          <w:tcPr>
            <w:tcW w:w="1004" w:type="dxa"/>
            <w:tcBorders>
              <w:top w:val="single" w:sz="4" w:space="0" w:color="auto"/>
              <w:left w:val="nil"/>
              <w:bottom w:val="single" w:sz="4" w:space="0" w:color="auto"/>
              <w:right w:val="single" w:sz="4" w:space="0" w:color="auto"/>
            </w:tcBorders>
            <w:noWrap/>
            <w:vAlign w:val="center"/>
          </w:tcPr>
          <w:p w:rsidR="00C03A36" w:rsidRPr="00B43F43" w:rsidRDefault="00C03A36" w:rsidP="0061433C">
            <w:pPr>
              <w:widowControl/>
              <w:spacing w:line="560" w:lineRule="exact"/>
              <w:jc w:val="center"/>
              <w:rPr>
                <w:rFonts w:ascii="仿宋_GB2312" w:hAnsi="宋体" w:cs="宋体"/>
                <w:b/>
                <w:bCs/>
                <w:kern w:val="0"/>
                <w:sz w:val="18"/>
                <w:szCs w:val="18"/>
              </w:rPr>
            </w:pPr>
            <w:r w:rsidRPr="00B43F43">
              <w:rPr>
                <w:rFonts w:ascii="仿宋_GB2312" w:hAnsi="宋体" w:cs="宋体" w:hint="eastAsia"/>
                <w:b/>
                <w:bCs/>
                <w:kern w:val="0"/>
                <w:sz w:val="18"/>
                <w:szCs w:val="18"/>
              </w:rPr>
              <w:t>姓名</w:t>
            </w:r>
          </w:p>
        </w:tc>
        <w:tc>
          <w:tcPr>
            <w:tcW w:w="606" w:type="dxa"/>
            <w:tcBorders>
              <w:top w:val="single" w:sz="4" w:space="0" w:color="auto"/>
              <w:left w:val="nil"/>
              <w:bottom w:val="single" w:sz="4" w:space="0" w:color="auto"/>
              <w:right w:val="single" w:sz="4" w:space="0" w:color="auto"/>
            </w:tcBorders>
            <w:vAlign w:val="center"/>
          </w:tcPr>
          <w:p w:rsidR="00C03A36" w:rsidRPr="00B43F43" w:rsidRDefault="00C03A36" w:rsidP="0061433C">
            <w:pPr>
              <w:widowControl/>
              <w:spacing w:line="560" w:lineRule="exact"/>
              <w:jc w:val="center"/>
              <w:rPr>
                <w:rFonts w:ascii="仿宋_GB2312" w:hAnsi="宋体" w:cs="宋体"/>
                <w:b/>
                <w:bCs/>
                <w:kern w:val="0"/>
                <w:sz w:val="18"/>
                <w:szCs w:val="18"/>
              </w:rPr>
            </w:pPr>
            <w:r w:rsidRPr="00B43F43">
              <w:rPr>
                <w:rFonts w:ascii="仿宋_GB2312" w:hAnsi="宋体" w:cs="宋体" w:hint="eastAsia"/>
                <w:b/>
                <w:bCs/>
                <w:kern w:val="0"/>
                <w:sz w:val="18"/>
                <w:szCs w:val="18"/>
              </w:rPr>
              <w:t>性别</w:t>
            </w:r>
          </w:p>
        </w:tc>
        <w:tc>
          <w:tcPr>
            <w:tcW w:w="1537" w:type="dxa"/>
            <w:tcBorders>
              <w:top w:val="single" w:sz="4" w:space="0" w:color="auto"/>
              <w:left w:val="nil"/>
              <w:bottom w:val="single" w:sz="4" w:space="0" w:color="auto"/>
              <w:right w:val="single" w:sz="4" w:space="0" w:color="auto"/>
            </w:tcBorders>
            <w:noWrap/>
            <w:vAlign w:val="center"/>
          </w:tcPr>
          <w:p w:rsidR="00C03A36" w:rsidRPr="00B43F43" w:rsidRDefault="00C03A36" w:rsidP="0061433C">
            <w:pPr>
              <w:widowControl/>
              <w:spacing w:line="560" w:lineRule="exact"/>
              <w:jc w:val="center"/>
              <w:rPr>
                <w:rFonts w:ascii="仿宋_GB2312" w:hAnsi="宋体" w:cs="宋体"/>
                <w:b/>
                <w:bCs/>
                <w:kern w:val="0"/>
                <w:sz w:val="18"/>
                <w:szCs w:val="18"/>
              </w:rPr>
            </w:pPr>
            <w:r w:rsidRPr="00B43F43">
              <w:rPr>
                <w:rFonts w:ascii="仿宋_GB2312" w:hAnsi="宋体" w:cs="宋体" w:hint="eastAsia"/>
                <w:b/>
                <w:bCs/>
                <w:kern w:val="0"/>
                <w:sz w:val="18"/>
                <w:szCs w:val="18"/>
              </w:rPr>
              <w:t>出生年月</w:t>
            </w:r>
          </w:p>
        </w:tc>
        <w:tc>
          <w:tcPr>
            <w:tcW w:w="1134" w:type="dxa"/>
            <w:tcBorders>
              <w:top w:val="single" w:sz="4" w:space="0" w:color="auto"/>
              <w:left w:val="nil"/>
              <w:bottom w:val="single" w:sz="4" w:space="0" w:color="auto"/>
              <w:right w:val="single" w:sz="4" w:space="0" w:color="auto"/>
            </w:tcBorders>
            <w:noWrap/>
            <w:vAlign w:val="center"/>
          </w:tcPr>
          <w:p w:rsidR="00C03A36" w:rsidRPr="00B43F43" w:rsidRDefault="00C03A36" w:rsidP="0061433C">
            <w:pPr>
              <w:widowControl/>
              <w:spacing w:line="560" w:lineRule="exact"/>
              <w:jc w:val="center"/>
              <w:rPr>
                <w:rFonts w:ascii="仿宋_GB2312" w:hAnsi="宋体" w:cs="宋体"/>
                <w:b/>
                <w:bCs/>
                <w:kern w:val="0"/>
                <w:sz w:val="18"/>
                <w:szCs w:val="18"/>
              </w:rPr>
            </w:pPr>
            <w:r w:rsidRPr="00B43F43">
              <w:rPr>
                <w:rFonts w:ascii="仿宋_GB2312" w:hAnsi="宋体" w:cs="宋体" w:hint="eastAsia"/>
                <w:b/>
                <w:bCs/>
                <w:kern w:val="0"/>
                <w:sz w:val="18"/>
                <w:szCs w:val="18"/>
              </w:rPr>
              <w:t>学历</w:t>
            </w:r>
          </w:p>
        </w:tc>
        <w:tc>
          <w:tcPr>
            <w:tcW w:w="3827" w:type="dxa"/>
            <w:tcBorders>
              <w:top w:val="single" w:sz="4" w:space="0" w:color="auto"/>
              <w:left w:val="nil"/>
              <w:bottom w:val="single" w:sz="4" w:space="0" w:color="auto"/>
              <w:right w:val="single" w:sz="4" w:space="0" w:color="auto"/>
            </w:tcBorders>
            <w:noWrap/>
            <w:vAlign w:val="center"/>
          </w:tcPr>
          <w:p w:rsidR="00C03A36" w:rsidRPr="00B43F43" w:rsidRDefault="00C03A36" w:rsidP="0061433C">
            <w:pPr>
              <w:widowControl/>
              <w:spacing w:line="560" w:lineRule="exact"/>
              <w:jc w:val="center"/>
              <w:rPr>
                <w:rFonts w:ascii="仿宋_GB2312" w:hAnsi="宋体" w:cs="宋体"/>
                <w:b/>
                <w:bCs/>
                <w:kern w:val="0"/>
                <w:sz w:val="18"/>
                <w:szCs w:val="18"/>
              </w:rPr>
            </w:pPr>
            <w:r w:rsidRPr="00B43F43">
              <w:rPr>
                <w:rFonts w:ascii="仿宋_GB2312" w:hAnsi="宋体" w:cs="宋体" w:hint="eastAsia"/>
                <w:b/>
                <w:bCs/>
                <w:kern w:val="0"/>
                <w:sz w:val="18"/>
                <w:szCs w:val="18"/>
              </w:rPr>
              <w:t>现工作单位及职务</w:t>
            </w:r>
          </w:p>
        </w:tc>
        <w:tc>
          <w:tcPr>
            <w:tcW w:w="1276" w:type="dxa"/>
            <w:tcBorders>
              <w:top w:val="single" w:sz="4" w:space="0" w:color="auto"/>
              <w:left w:val="nil"/>
              <w:bottom w:val="single" w:sz="4" w:space="0" w:color="auto"/>
              <w:right w:val="single" w:sz="4" w:space="0" w:color="auto"/>
            </w:tcBorders>
            <w:noWrap/>
            <w:vAlign w:val="center"/>
          </w:tcPr>
          <w:p w:rsidR="00C03A36" w:rsidRPr="00B43F43" w:rsidRDefault="00C03A36" w:rsidP="0061433C">
            <w:pPr>
              <w:widowControl/>
              <w:spacing w:line="560" w:lineRule="exact"/>
              <w:jc w:val="center"/>
              <w:rPr>
                <w:rFonts w:ascii="仿宋_GB2312" w:hAnsi="宋体" w:cs="宋体"/>
                <w:b/>
                <w:bCs/>
                <w:kern w:val="0"/>
                <w:sz w:val="18"/>
                <w:szCs w:val="18"/>
              </w:rPr>
            </w:pPr>
            <w:r w:rsidRPr="00B43F43">
              <w:rPr>
                <w:rFonts w:ascii="仿宋_GB2312" w:hAnsi="宋体" w:cs="宋体" w:hint="eastAsia"/>
                <w:b/>
                <w:bCs/>
                <w:kern w:val="0"/>
                <w:sz w:val="18"/>
                <w:szCs w:val="18"/>
              </w:rPr>
              <w:t>在农商行职务</w:t>
            </w:r>
          </w:p>
        </w:tc>
      </w:tr>
      <w:tr w:rsidR="00B43F43" w:rsidRPr="00B43F43" w:rsidTr="00E12027">
        <w:trPr>
          <w:trHeight w:val="510"/>
        </w:trPr>
        <w:tc>
          <w:tcPr>
            <w:tcW w:w="397" w:type="dxa"/>
            <w:tcBorders>
              <w:top w:val="single" w:sz="4" w:space="0" w:color="auto"/>
              <w:left w:val="single" w:sz="4" w:space="0" w:color="auto"/>
              <w:bottom w:val="single" w:sz="4" w:space="0" w:color="auto"/>
              <w:right w:val="nil"/>
            </w:tcBorders>
            <w:noWrap/>
            <w:vAlign w:val="center"/>
          </w:tcPr>
          <w:p w:rsidR="009133A6" w:rsidRPr="00B43F43" w:rsidRDefault="009133A6" w:rsidP="0061433C">
            <w:pPr>
              <w:widowControl/>
              <w:spacing w:line="560" w:lineRule="exact"/>
              <w:jc w:val="center"/>
              <w:rPr>
                <w:rFonts w:ascii="仿宋_GB2312" w:hAnsi="宋体" w:cs="宋体"/>
                <w:kern w:val="0"/>
                <w:sz w:val="18"/>
                <w:szCs w:val="18"/>
              </w:rPr>
            </w:pPr>
            <w:r w:rsidRPr="00B43F43">
              <w:rPr>
                <w:rFonts w:ascii="仿宋_GB2312" w:hAnsi="宋体" w:cs="宋体" w:hint="eastAsia"/>
                <w:kern w:val="0"/>
                <w:sz w:val="18"/>
                <w:szCs w:val="18"/>
              </w:rPr>
              <w:t>1</w:t>
            </w:r>
          </w:p>
        </w:tc>
        <w:tc>
          <w:tcPr>
            <w:tcW w:w="1004" w:type="dxa"/>
            <w:tcBorders>
              <w:top w:val="single" w:sz="4" w:space="0" w:color="auto"/>
              <w:left w:val="single" w:sz="4" w:space="0" w:color="auto"/>
              <w:bottom w:val="single" w:sz="4" w:space="0" w:color="auto"/>
              <w:right w:val="single" w:sz="4" w:space="0" w:color="auto"/>
            </w:tcBorders>
            <w:vAlign w:val="center"/>
          </w:tcPr>
          <w:p w:rsidR="009133A6" w:rsidRPr="00B43F43" w:rsidRDefault="009133A6" w:rsidP="0061433C">
            <w:pPr>
              <w:widowControl/>
              <w:spacing w:line="560" w:lineRule="exact"/>
              <w:jc w:val="center"/>
              <w:rPr>
                <w:rFonts w:ascii="仿宋_GB2312" w:hAnsi="宋体" w:cs="宋体"/>
                <w:kern w:val="0"/>
                <w:sz w:val="18"/>
                <w:szCs w:val="18"/>
              </w:rPr>
            </w:pPr>
            <w:r w:rsidRPr="00B43F43">
              <w:rPr>
                <w:rFonts w:ascii="仿宋_GB2312" w:hAnsi="宋体" w:cs="宋体" w:hint="eastAsia"/>
                <w:kern w:val="0"/>
                <w:sz w:val="18"/>
                <w:szCs w:val="18"/>
              </w:rPr>
              <w:t>王飞</w:t>
            </w:r>
          </w:p>
        </w:tc>
        <w:tc>
          <w:tcPr>
            <w:tcW w:w="606" w:type="dxa"/>
            <w:tcBorders>
              <w:top w:val="single" w:sz="4" w:space="0" w:color="auto"/>
              <w:left w:val="nil"/>
              <w:bottom w:val="single" w:sz="4" w:space="0" w:color="auto"/>
              <w:right w:val="single" w:sz="4" w:space="0" w:color="auto"/>
            </w:tcBorders>
            <w:vAlign w:val="center"/>
          </w:tcPr>
          <w:p w:rsidR="009133A6" w:rsidRPr="00B43F43" w:rsidRDefault="009133A6" w:rsidP="0061433C">
            <w:pPr>
              <w:widowControl/>
              <w:spacing w:line="560" w:lineRule="exact"/>
              <w:jc w:val="center"/>
              <w:rPr>
                <w:rFonts w:ascii="仿宋_GB2312" w:hAnsi="宋体" w:cs="宋体"/>
                <w:kern w:val="0"/>
                <w:sz w:val="18"/>
                <w:szCs w:val="18"/>
              </w:rPr>
            </w:pPr>
            <w:r w:rsidRPr="00B43F43">
              <w:rPr>
                <w:rFonts w:ascii="仿宋_GB2312" w:hAnsi="宋体" w:cs="宋体" w:hint="eastAsia"/>
                <w:kern w:val="0"/>
                <w:sz w:val="18"/>
                <w:szCs w:val="18"/>
              </w:rPr>
              <w:t>男</w:t>
            </w:r>
          </w:p>
        </w:tc>
        <w:tc>
          <w:tcPr>
            <w:tcW w:w="1537" w:type="dxa"/>
            <w:tcBorders>
              <w:top w:val="single" w:sz="4" w:space="0" w:color="auto"/>
              <w:left w:val="nil"/>
              <w:bottom w:val="single" w:sz="4" w:space="0" w:color="auto"/>
              <w:right w:val="single" w:sz="4" w:space="0" w:color="auto"/>
            </w:tcBorders>
            <w:noWrap/>
            <w:vAlign w:val="center"/>
          </w:tcPr>
          <w:p w:rsidR="009133A6" w:rsidRPr="00B43F43" w:rsidRDefault="009133A6" w:rsidP="0061433C">
            <w:pPr>
              <w:widowControl/>
              <w:spacing w:line="560" w:lineRule="exact"/>
              <w:jc w:val="center"/>
              <w:rPr>
                <w:rFonts w:ascii="仿宋_GB2312" w:hAnsi="宋体" w:cs="宋体"/>
                <w:kern w:val="0"/>
                <w:sz w:val="18"/>
                <w:szCs w:val="18"/>
              </w:rPr>
            </w:pPr>
            <w:r w:rsidRPr="00B43F43">
              <w:rPr>
                <w:rFonts w:ascii="仿宋_GB2312" w:hAnsi="宋体" w:cs="宋体" w:hint="eastAsia"/>
                <w:kern w:val="0"/>
                <w:sz w:val="18"/>
                <w:szCs w:val="18"/>
              </w:rPr>
              <w:t>1979年3月</w:t>
            </w:r>
          </w:p>
        </w:tc>
        <w:tc>
          <w:tcPr>
            <w:tcW w:w="1134" w:type="dxa"/>
            <w:tcBorders>
              <w:top w:val="single" w:sz="4" w:space="0" w:color="auto"/>
              <w:left w:val="nil"/>
              <w:bottom w:val="single" w:sz="4" w:space="0" w:color="auto"/>
              <w:right w:val="single" w:sz="4" w:space="0" w:color="auto"/>
            </w:tcBorders>
            <w:vAlign w:val="center"/>
          </w:tcPr>
          <w:p w:rsidR="009133A6" w:rsidRPr="00B43F43" w:rsidRDefault="009133A6" w:rsidP="0061433C">
            <w:pPr>
              <w:widowControl/>
              <w:spacing w:line="560" w:lineRule="exact"/>
              <w:jc w:val="center"/>
              <w:rPr>
                <w:rFonts w:ascii="仿宋_GB2312" w:hAnsi="宋体" w:cs="宋体"/>
                <w:kern w:val="0"/>
                <w:sz w:val="18"/>
                <w:szCs w:val="18"/>
              </w:rPr>
            </w:pPr>
            <w:r w:rsidRPr="00B43F43">
              <w:rPr>
                <w:rFonts w:ascii="仿宋_GB2312" w:hAnsi="宋体" w:cs="宋体" w:hint="eastAsia"/>
                <w:kern w:val="0"/>
                <w:sz w:val="18"/>
                <w:szCs w:val="18"/>
              </w:rPr>
              <w:t>本科</w:t>
            </w:r>
          </w:p>
        </w:tc>
        <w:tc>
          <w:tcPr>
            <w:tcW w:w="3827" w:type="dxa"/>
            <w:tcBorders>
              <w:top w:val="single" w:sz="4" w:space="0" w:color="auto"/>
              <w:left w:val="nil"/>
              <w:bottom w:val="single" w:sz="4" w:space="0" w:color="auto"/>
              <w:right w:val="single" w:sz="4" w:space="0" w:color="auto"/>
            </w:tcBorders>
            <w:vAlign w:val="center"/>
          </w:tcPr>
          <w:p w:rsidR="009133A6" w:rsidRPr="00B43F43" w:rsidRDefault="009133A6" w:rsidP="00ED65E3">
            <w:pPr>
              <w:widowControl/>
              <w:spacing w:line="560" w:lineRule="exact"/>
              <w:jc w:val="center"/>
              <w:rPr>
                <w:rFonts w:ascii="仿宋_GB2312" w:hAnsi="宋体" w:cs="宋体"/>
                <w:kern w:val="0"/>
                <w:sz w:val="18"/>
                <w:szCs w:val="18"/>
              </w:rPr>
            </w:pPr>
            <w:r w:rsidRPr="00B43F43">
              <w:rPr>
                <w:rFonts w:ascii="仿宋_GB2312" w:hAnsi="宋体" w:cs="宋体" w:hint="eastAsia"/>
                <w:kern w:val="0"/>
                <w:sz w:val="18"/>
                <w:szCs w:val="18"/>
              </w:rPr>
              <w:t>织金农村商业银</w:t>
            </w:r>
            <w:r w:rsidR="00ED65E3">
              <w:rPr>
                <w:rFonts w:ascii="仿宋_GB2312" w:hAnsi="宋体" w:cs="宋体" w:hint="eastAsia"/>
                <w:kern w:val="0"/>
                <w:sz w:val="18"/>
                <w:szCs w:val="18"/>
              </w:rPr>
              <w:t>党委书记、董事长</w:t>
            </w:r>
          </w:p>
        </w:tc>
        <w:tc>
          <w:tcPr>
            <w:tcW w:w="1276" w:type="dxa"/>
            <w:tcBorders>
              <w:top w:val="single" w:sz="4" w:space="0" w:color="auto"/>
              <w:left w:val="nil"/>
              <w:bottom w:val="single" w:sz="4" w:space="0" w:color="auto"/>
              <w:right w:val="single" w:sz="4" w:space="0" w:color="auto"/>
            </w:tcBorders>
            <w:vAlign w:val="center"/>
          </w:tcPr>
          <w:p w:rsidR="009133A6" w:rsidRPr="00B43F43" w:rsidRDefault="00C1562B" w:rsidP="0061433C">
            <w:pPr>
              <w:widowControl/>
              <w:spacing w:line="560" w:lineRule="exact"/>
              <w:jc w:val="center"/>
              <w:rPr>
                <w:rFonts w:ascii="仿宋_GB2312" w:hAnsi="宋体" w:cs="宋体"/>
                <w:kern w:val="0"/>
                <w:sz w:val="18"/>
                <w:szCs w:val="18"/>
              </w:rPr>
            </w:pPr>
            <w:r w:rsidRPr="00B43F43">
              <w:rPr>
                <w:rFonts w:ascii="仿宋_GB2312" w:hAnsi="宋体" w:cs="宋体" w:hint="eastAsia"/>
                <w:kern w:val="0"/>
                <w:sz w:val="18"/>
                <w:szCs w:val="18"/>
              </w:rPr>
              <w:t>执行董事</w:t>
            </w:r>
          </w:p>
        </w:tc>
      </w:tr>
      <w:tr w:rsidR="00E12027" w:rsidRPr="00B43F43" w:rsidTr="00E12027">
        <w:trPr>
          <w:trHeight w:val="510"/>
        </w:trPr>
        <w:tc>
          <w:tcPr>
            <w:tcW w:w="397" w:type="dxa"/>
            <w:tcBorders>
              <w:top w:val="single" w:sz="4" w:space="0" w:color="auto"/>
              <w:left w:val="single" w:sz="4" w:space="0" w:color="auto"/>
              <w:bottom w:val="single" w:sz="4" w:space="0" w:color="auto"/>
              <w:right w:val="nil"/>
            </w:tcBorders>
            <w:noWrap/>
            <w:vAlign w:val="center"/>
          </w:tcPr>
          <w:p w:rsidR="00E12027" w:rsidRPr="00B43F43" w:rsidRDefault="00E12027" w:rsidP="0061433C">
            <w:pPr>
              <w:widowControl/>
              <w:spacing w:line="560" w:lineRule="exact"/>
              <w:jc w:val="center"/>
              <w:rPr>
                <w:rFonts w:ascii="仿宋_GB2312" w:hAnsi="宋体" w:cs="宋体"/>
                <w:kern w:val="0"/>
                <w:sz w:val="18"/>
                <w:szCs w:val="18"/>
              </w:rPr>
            </w:pPr>
            <w:r>
              <w:rPr>
                <w:rFonts w:ascii="仿宋_GB2312" w:hAnsi="宋体" w:cs="宋体" w:hint="eastAsia"/>
                <w:kern w:val="0"/>
                <w:sz w:val="18"/>
                <w:szCs w:val="18"/>
              </w:rPr>
              <w:t>2</w:t>
            </w:r>
          </w:p>
        </w:tc>
        <w:tc>
          <w:tcPr>
            <w:tcW w:w="1004" w:type="dxa"/>
            <w:tcBorders>
              <w:top w:val="single" w:sz="4" w:space="0" w:color="auto"/>
              <w:left w:val="single" w:sz="4" w:space="0" w:color="auto"/>
              <w:bottom w:val="single" w:sz="4" w:space="0" w:color="auto"/>
              <w:right w:val="single" w:sz="4" w:space="0" w:color="auto"/>
            </w:tcBorders>
            <w:vAlign w:val="center"/>
          </w:tcPr>
          <w:p w:rsidR="00E12027" w:rsidRPr="00B43F43" w:rsidRDefault="00825727" w:rsidP="0061433C">
            <w:pPr>
              <w:widowControl/>
              <w:spacing w:line="560" w:lineRule="exact"/>
              <w:jc w:val="center"/>
              <w:rPr>
                <w:rFonts w:ascii="仿宋_GB2312" w:hAnsi="宋体" w:cs="宋体"/>
                <w:kern w:val="0"/>
                <w:sz w:val="18"/>
                <w:szCs w:val="18"/>
              </w:rPr>
            </w:pPr>
            <w:r>
              <w:rPr>
                <w:rFonts w:ascii="仿宋_GB2312" w:hAnsi="宋体" w:cs="宋体" w:hint="eastAsia"/>
                <w:kern w:val="0"/>
                <w:sz w:val="18"/>
                <w:szCs w:val="18"/>
              </w:rPr>
              <w:t>黄贵举</w:t>
            </w:r>
          </w:p>
        </w:tc>
        <w:tc>
          <w:tcPr>
            <w:tcW w:w="606" w:type="dxa"/>
            <w:tcBorders>
              <w:top w:val="single" w:sz="4" w:space="0" w:color="auto"/>
              <w:left w:val="nil"/>
              <w:bottom w:val="single" w:sz="4" w:space="0" w:color="auto"/>
              <w:right w:val="single" w:sz="4" w:space="0" w:color="auto"/>
            </w:tcBorders>
            <w:vAlign w:val="center"/>
          </w:tcPr>
          <w:p w:rsidR="00E12027" w:rsidRPr="00B43F43" w:rsidRDefault="00825727" w:rsidP="0061433C">
            <w:pPr>
              <w:widowControl/>
              <w:spacing w:line="560" w:lineRule="exact"/>
              <w:jc w:val="center"/>
              <w:rPr>
                <w:rFonts w:ascii="仿宋_GB2312" w:hAnsi="宋体" w:cs="宋体"/>
                <w:kern w:val="0"/>
                <w:sz w:val="18"/>
                <w:szCs w:val="18"/>
              </w:rPr>
            </w:pPr>
            <w:r>
              <w:rPr>
                <w:rFonts w:ascii="仿宋_GB2312" w:hAnsi="宋体" w:cs="宋体" w:hint="eastAsia"/>
                <w:kern w:val="0"/>
                <w:sz w:val="18"/>
                <w:szCs w:val="18"/>
              </w:rPr>
              <w:t>男</w:t>
            </w:r>
          </w:p>
        </w:tc>
        <w:tc>
          <w:tcPr>
            <w:tcW w:w="1537" w:type="dxa"/>
            <w:tcBorders>
              <w:top w:val="single" w:sz="4" w:space="0" w:color="auto"/>
              <w:left w:val="nil"/>
              <w:bottom w:val="single" w:sz="4" w:space="0" w:color="auto"/>
              <w:right w:val="single" w:sz="4" w:space="0" w:color="auto"/>
            </w:tcBorders>
            <w:noWrap/>
            <w:vAlign w:val="center"/>
          </w:tcPr>
          <w:p w:rsidR="00E12027" w:rsidRPr="00B43F43" w:rsidRDefault="00315463" w:rsidP="0061433C">
            <w:pPr>
              <w:widowControl/>
              <w:spacing w:line="560" w:lineRule="exact"/>
              <w:jc w:val="center"/>
              <w:rPr>
                <w:rFonts w:ascii="仿宋_GB2312" w:hAnsi="宋体" w:cs="宋体"/>
                <w:kern w:val="0"/>
                <w:sz w:val="18"/>
                <w:szCs w:val="18"/>
              </w:rPr>
            </w:pPr>
            <w:r>
              <w:rPr>
                <w:rFonts w:ascii="仿宋_GB2312" w:hAnsi="宋体" w:cs="宋体" w:hint="eastAsia"/>
                <w:kern w:val="0"/>
                <w:sz w:val="18"/>
                <w:szCs w:val="18"/>
              </w:rPr>
              <w:t>1969年5月</w:t>
            </w:r>
          </w:p>
        </w:tc>
        <w:tc>
          <w:tcPr>
            <w:tcW w:w="1134" w:type="dxa"/>
            <w:tcBorders>
              <w:top w:val="single" w:sz="4" w:space="0" w:color="auto"/>
              <w:left w:val="nil"/>
              <w:bottom w:val="single" w:sz="4" w:space="0" w:color="auto"/>
              <w:right w:val="single" w:sz="4" w:space="0" w:color="auto"/>
            </w:tcBorders>
            <w:vAlign w:val="center"/>
          </w:tcPr>
          <w:p w:rsidR="00E12027" w:rsidRPr="00B43F43" w:rsidRDefault="00315463" w:rsidP="0061433C">
            <w:pPr>
              <w:widowControl/>
              <w:spacing w:line="560" w:lineRule="exact"/>
              <w:jc w:val="center"/>
              <w:rPr>
                <w:rFonts w:ascii="仿宋_GB2312" w:hAnsi="宋体" w:cs="宋体"/>
                <w:kern w:val="0"/>
                <w:sz w:val="18"/>
                <w:szCs w:val="18"/>
              </w:rPr>
            </w:pPr>
            <w:r>
              <w:rPr>
                <w:rFonts w:ascii="仿宋_GB2312" w:hAnsi="宋体" w:cs="宋体" w:hint="eastAsia"/>
                <w:kern w:val="0"/>
                <w:sz w:val="18"/>
                <w:szCs w:val="18"/>
              </w:rPr>
              <w:t>本科</w:t>
            </w:r>
          </w:p>
        </w:tc>
        <w:tc>
          <w:tcPr>
            <w:tcW w:w="3827" w:type="dxa"/>
            <w:tcBorders>
              <w:top w:val="single" w:sz="4" w:space="0" w:color="auto"/>
              <w:left w:val="nil"/>
              <w:bottom w:val="single" w:sz="4" w:space="0" w:color="auto"/>
              <w:right w:val="single" w:sz="4" w:space="0" w:color="auto"/>
            </w:tcBorders>
            <w:vAlign w:val="center"/>
          </w:tcPr>
          <w:p w:rsidR="00E12027" w:rsidRPr="00B43F43" w:rsidRDefault="00315463" w:rsidP="0061433C">
            <w:pPr>
              <w:widowControl/>
              <w:spacing w:line="560" w:lineRule="exact"/>
              <w:jc w:val="center"/>
              <w:rPr>
                <w:rFonts w:ascii="仿宋_GB2312" w:hAnsi="宋体" w:cs="宋体"/>
                <w:kern w:val="0"/>
                <w:sz w:val="18"/>
                <w:szCs w:val="18"/>
              </w:rPr>
            </w:pPr>
            <w:r>
              <w:rPr>
                <w:rFonts w:ascii="仿宋_GB2312" w:hAnsi="宋体" w:cs="宋体" w:hint="eastAsia"/>
                <w:kern w:val="0"/>
                <w:sz w:val="18"/>
                <w:szCs w:val="18"/>
              </w:rPr>
              <w:t>织金农村商业</w:t>
            </w:r>
            <w:proofErr w:type="gramStart"/>
            <w:r>
              <w:rPr>
                <w:rFonts w:ascii="仿宋_GB2312" w:hAnsi="宋体" w:cs="宋体" w:hint="eastAsia"/>
                <w:kern w:val="0"/>
                <w:sz w:val="18"/>
                <w:szCs w:val="18"/>
              </w:rPr>
              <w:t>银</w:t>
            </w:r>
            <w:r w:rsidR="00ED65E3">
              <w:rPr>
                <w:rFonts w:ascii="仿宋_GB2312" w:hAnsi="宋体" w:cs="宋体" w:hint="eastAsia"/>
                <w:kern w:val="0"/>
                <w:sz w:val="18"/>
                <w:szCs w:val="18"/>
              </w:rPr>
              <w:t>党委</w:t>
            </w:r>
            <w:proofErr w:type="gramEnd"/>
            <w:r w:rsidR="00ED65E3">
              <w:rPr>
                <w:rFonts w:ascii="仿宋_GB2312" w:hAnsi="宋体" w:cs="宋体" w:hint="eastAsia"/>
                <w:kern w:val="0"/>
                <w:sz w:val="18"/>
                <w:szCs w:val="18"/>
              </w:rPr>
              <w:t>副书记、</w:t>
            </w:r>
            <w:r>
              <w:rPr>
                <w:rFonts w:ascii="仿宋_GB2312" w:hAnsi="宋体" w:cs="宋体" w:hint="eastAsia"/>
                <w:kern w:val="0"/>
                <w:sz w:val="18"/>
                <w:szCs w:val="18"/>
              </w:rPr>
              <w:t>行行长</w:t>
            </w:r>
          </w:p>
        </w:tc>
        <w:tc>
          <w:tcPr>
            <w:tcW w:w="1276" w:type="dxa"/>
            <w:tcBorders>
              <w:top w:val="single" w:sz="4" w:space="0" w:color="auto"/>
              <w:left w:val="nil"/>
              <w:bottom w:val="single" w:sz="4" w:space="0" w:color="auto"/>
              <w:right w:val="single" w:sz="4" w:space="0" w:color="auto"/>
            </w:tcBorders>
            <w:vAlign w:val="center"/>
          </w:tcPr>
          <w:p w:rsidR="00E12027" w:rsidRPr="00B43F43" w:rsidRDefault="00ED65E3" w:rsidP="0061433C">
            <w:pPr>
              <w:widowControl/>
              <w:spacing w:line="560" w:lineRule="exact"/>
              <w:jc w:val="center"/>
              <w:rPr>
                <w:rFonts w:ascii="仿宋_GB2312" w:hAnsi="宋体" w:cs="宋体"/>
                <w:kern w:val="0"/>
                <w:sz w:val="18"/>
                <w:szCs w:val="18"/>
              </w:rPr>
            </w:pPr>
            <w:r w:rsidRPr="00B43F43">
              <w:rPr>
                <w:rFonts w:ascii="仿宋_GB2312" w:hAnsi="宋体" w:cs="宋体" w:hint="eastAsia"/>
                <w:kern w:val="0"/>
                <w:sz w:val="18"/>
                <w:szCs w:val="18"/>
              </w:rPr>
              <w:t>执行董事</w:t>
            </w:r>
          </w:p>
        </w:tc>
      </w:tr>
      <w:tr w:rsidR="00B43F43" w:rsidRPr="00B43F43" w:rsidTr="00E12027">
        <w:trPr>
          <w:trHeight w:val="510"/>
        </w:trPr>
        <w:tc>
          <w:tcPr>
            <w:tcW w:w="397" w:type="dxa"/>
            <w:tcBorders>
              <w:top w:val="single" w:sz="4" w:space="0" w:color="auto"/>
              <w:left w:val="single" w:sz="4" w:space="0" w:color="auto"/>
              <w:bottom w:val="single" w:sz="4" w:space="0" w:color="auto"/>
              <w:right w:val="nil"/>
            </w:tcBorders>
            <w:noWrap/>
            <w:vAlign w:val="center"/>
          </w:tcPr>
          <w:p w:rsidR="00C03A36" w:rsidRPr="00B43F43" w:rsidRDefault="00E12027" w:rsidP="0061433C">
            <w:pPr>
              <w:widowControl/>
              <w:spacing w:line="560" w:lineRule="exact"/>
              <w:jc w:val="center"/>
              <w:rPr>
                <w:rFonts w:ascii="仿宋_GB2312" w:hAnsi="宋体" w:cs="宋体"/>
                <w:kern w:val="0"/>
                <w:sz w:val="18"/>
                <w:szCs w:val="18"/>
              </w:rPr>
            </w:pPr>
            <w:r>
              <w:rPr>
                <w:rFonts w:ascii="仿宋_GB2312" w:hAnsi="宋体" w:cs="宋体" w:hint="eastAsia"/>
                <w:kern w:val="0"/>
                <w:sz w:val="18"/>
                <w:szCs w:val="18"/>
              </w:rPr>
              <w:t>3</w:t>
            </w:r>
          </w:p>
        </w:tc>
        <w:tc>
          <w:tcPr>
            <w:tcW w:w="1004" w:type="dxa"/>
            <w:tcBorders>
              <w:top w:val="single" w:sz="4" w:space="0" w:color="auto"/>
              <w:left w:val="single" w:sz="4" w:space="0" w:color="auto"/>
              <w:bottom w:val="single" w:sz="4" w:space="0" w:color="auto"/>
              <w:right w:val="single" w:sz="4" w:space="0" w:color="auto"/>
            </w:tcBorders>
            <w:vAlign w:val="center"/>
          </w:tcPr>
          <w:p w:rsidR="00C03A36" w:rsidRPr="00B43F43" w:rsidRDefault="00C03A36" w:rsidP="0061433C">
            <w:pPr>
              <w:widowControl/>
              <w:spacing w:line="560" w:lineRule="exact"/>
              <w:jc w:val="center"/>
              <w:rPr>
                <w:rFonts w:ascii="仿宋_GB2312" w:hAnsi="宋体" w:cs="宋体"/>
                <w:kern w:val="0"/>
                <w:sz w:val="18"/>
                <w:szCs w:val="18"/>
              </w:rPr>
            </w:pPr>
            <w:r w:rsidRPr="00B43F43">
              <w:rPr>
                <w:rFonts w:ascii="仿宋_GB2312" w:hAnsi="宋体" w:cs="宋体" w:hint="eastAsia"/>
                <w:kern w:val="0"/>
                <w:sz w:val="18"/>
                <w:szCs w:val="18"/>
              </w:rPr>
              <w:t>李仕贤</w:t>
            </w:r>
          </w:p>
        </w:tc>
        <w:tc>
          <w:tcPr>
            <w:tcW w:w="606" w:type="dxa"/>
            <w:tcBorders>
              <w:top w:val="single" w:sz="4" w:space="0" w:color="auto"/>
              <w:left w:val="nil"/>
              <w:bottom w:val="single" w:sz="4" w:space="0" w:color="auto"/>
              <w:right w:val="single" w:sz="4" w:space="0" w:color="auto"/>
            </w:tcBorders>
            <w:vAlign w:val="center"/>
          </w:tcPr>
          <w:p w:rsidR="00C03A36" w:rsidRPr="00B43F43" w:rsidRDefault="00C03A36" w:rsidP="0061433C">
            <w:pPr>
              <w:widowControl/>
              <w:spacing w:line="560" w:lineRule="exact"/>
              <w:jc w:val="center"/>
              <w:rPr>
                <w:rFonts w:ascii="仿宋_GB2312" w:hAnsi="宋体" w:cs="宋体"/>
                <w:kern w:val="0"/>
                <w:sz w:val="18"/>
                <w:szCs w:val="18"/>
              </w:rPr>
            </w:pPr>
            <w:r w:rsidRPr="00B43F43">
              <w:rPr>
                <w:rFonts w:ascii="仿宋_GB2312" w:hAnsi="宋体" w:cs="宋体" w:hint="eastAsia"/>
                <w:kern w:val="0"/>
                <w:sz w:val="18"/>
                <w:szCs w:val="18"/>
              </w:rPr>
              <w:t>男</w:t>
            </w:r>
          </w:p>
        </w:tc>
        <w:tc>
          <w:tcPr>
            <w:tcW w:w="1537" w:type="dxa"/>
            <w:tcBorders>
              <w:top w:val="single" w:sz="4" w:space="0" w:color="auto"/>
              <w:left w:val="nil"/>
              <w:bottom w:val="single" w:sz="4" w:space="0" w:color="auto"/>
              <w:right w:val="single" w:sz="4" w:space="0" w:color="auto"/>
            </w:tcBorders>
            <w:noWrap/>
            <w:vAlign w:val="center"/>
          </w:tcPr>
          <w:p w:rsidR="00C03A36" w:rsidRPr="00B43F43" w:rsidRDefault="00C03A36" w:rsidP="0061433C">
            <w:pPr>
              <w:widowControl/>
              <w:spacing w:line="560" w:lineRule="exact"/>
              <w:jc w:val="center"/>
              <w:rPr>
                <w:rFonts w:ascii="仿宋_GB2312" w:hAnsi="宋体" w:cs="宋体"/>
                <w:kern w:val="0"/>
                <w:sz w:val="18"/>
                <w:szCs w:val="18"/>
              </w:rPr>
            </w:pPr>
            <w:r w:rsidRPr="00B43F43">
              <w:rPr>
                <w:rFonts w:ascii="仿宋_GB2312" w:hAnsi="宋体" w:cs="宋体"/>
                <w:kern w:val="0"/>
                <w:sz w:val="18"/>
                <w:szCs w:val="18"/>
              </w:rPr>
              <w:t>1968</w:t>
            </w:r>
            <w:r w:rsidRPr="00B43F43">
              <w:rPr>
                <w:rFonts w:ascii="仿宋_GB2312" w:hAnsi="宋体" w:cs="宋体" w:hint="eastAsia"/>
                <w:kern w:val="0"/>
                <w:sz w:val="18"/>
                <w:szCs w:val="18"/>
              </w:rPr>
              <w:t>年</w:t>
            </w:r>
            <w:r w:rsidRPr="00B43F43">
              <w:rPr>
                <w:rFonts w:ascii="仿宋_GB2312" w:hAnsi="宋体" w:cs="宋体"/>
                <w:kern w:val="0"/>
                <w:sz w:val="18"/>
                <w:szCs w:val="18"/>
              </w:rPr>
              <w:t>11</w:t>
            </w:r>
            <w:r w:rsidRPr="00B43F43">
              <w:rPr>
                <w:rFonts w:ascii="仿宋_GB2312" w:hAnsi="宋体" w:cs="宋体" w:hint="eastAsia"/>
                <w:kern w:val="0"/>
                <w:sz w:val="18"/>
                <w:szCs w:val="18"/>
              </w:rPr>
              <w:t>月</w:t>
            </w:r>
          </w:p>
        </w:tc>
        <w:tc>
          <w:tcPr>
            <w:tcW w:w="1134" w:type="dxa"/>
            <w:tcBorders>
              <w:top w:val="single" w:sz="4" w:space="0" w:color="auto"/>
              <w:left w:val="nil"/>
              <w:bottom w:val="single" w:sz="4" w:space="0" w:color="auto"/>
              <w:right w:val="single" w:sz="4" w:space="0" w:color="auto"/>
            </w:tcBorders>
            <w:vAlign w:val="center"/>
          </w:tcPr>
          <w:p w:rsidR="00C03A36" w:rsidRPr="00B43F43" w:rsidRDefault="00C03A36" w:rsidP="0061433C">
            <w:pPr>
              <w:widowControl/>
              <w:spacing w:line="560" w:lineRule="exact"/>
              <w:jc w:val="center"/>
              <w:rPr>
                <w:rFonts w:ascii="仿宋_GB2312" w:hAnsi="宋体" w:cs="宋体"/>
                <w:kern w:val="0"/>
                <w:sz w:val="18"/>
                <w:szCs w:val="18"/>
              </w:rPr>
            </w:pPr>
            <w:r w:rsidRPr="00B43F43">
              <w:rPr>
                <w:rFonts w:ascii="仿宋_GB2312" w:hAnsi="宋体" w:cs="宋体" w:hint="eastAsia"/>
                <w:kern w:val="0"/>
                <w:sz w:val="18"/>
                <w:szCs w:val="18"/>
              </w:rPr>
              <w:t>本科</w:t>
            </w:r>
          </w:p>
        </w:tc>
        <w:tc>
          <w:tcPr>
            <w:tcW w:w="3827" w:type="dxa"/>
            <w:tcBorders>
              <w:top w:val="single" w:sz="4" w:space="0" w:color="auto"/>
              <w:left w:val="nil"/>
              <w:bottom w:val="single" w:sz="4" w:space="0" w:color="auto"/>
              <w:right w:val="single" w:sz="4" w:space="0" w:color="auto"/>
            </w:tcBorders>
            <w:vAlign w:val="center"/>
          </w:tcPr>
          <w:p w:rsidR="00C03A36" w:rsidRPr="00B43F43" w:rsidRDefault="00C03A36" w:rsidP="0061433C">
            <w:pPr>
              <w:widowControl/>
              <w:spacing w:line="560" w:lineRule="exact"/>
              <w:jc w:val="center"/>
              <w:rPr>
                <w:rFonts w:ascii="仿宋_GB2312" w:hAnsi="宋体" w:cs="宋体"/>
                <w:kern w:val="0"/>
                <w:sz w:val="18"/>
                <w:szCs w:val="18"/>
              </w:rPr>
            </w:pPr>
            <w:r w:rsidRPr="00B43F43">
              <w:rPr>
                <w:rFonts w:ascii="仿宋_GB2312" w:hAnsi="宋体" w:cs="宋体" w:hint="eastAsia"/>
                <w:kern w:val="0"/>
                <w:sz w:val="18"/>
                <w:szCs w:val="18"/>
              </w:rPr>
              <w:t>织金农村商业银行工会办主任</w:t>
            </w:r>
          </w:p>
        </w:tc>
        <w:tc>
          <w:tcPr>
            <w:tcW w:w="1276" w:type="dxa"/>
            <w:tcBorders>
              <w:top w:val="single" w:sz="4" w:space="0" w:color="auto"/>
              <w:left w:val="nil"/>
              <w:bottom w:val="single" w:sz="4" w:space="0" w:color="auto"/>
              <w:right w:val="single" w:sz="4" w:space="0" w:color="auto"/>
            </w:tcBorders>
            <w:vAlign w:val="center"/>
          </w:tcPr>
          <w:p w:rsidR="00C03A36" w:rsidRPr="00B43F43" w:rsidRDefault="00C03A36" w:rsidP="0061433C">
            <w:pPr>
              <w:widowControl/>
              <w:spacing w:line="560" w:lineRule="exact"/>
              <w:jc w:val="center"/>
              <w:rPr>
                <w:rFonts w:ascii="仿宋_GB2312" w:hAnsi="宋体" w:cs="宋体"/>
                <w:kern w:val="0"/>
                <w:sz w:val="18"/>
                <w:szCs w:val="18"/>
              </w:rPr>
            </w:pPr>
            <w:r w:rsidRPr="00B43F43">
              <w:rPr>
                <w:rFonts w:ascii="仿宋_GB2312" w:hAnsi="宋体" w:cs="宋体" w:hint="eastAsia"/>
                <w:kern w:val="0"/>
                <w:sz w:val="18"/>
                <w:szCs w:val="18"/>
              </w:rPr>
              <w:t>执行董事</w:t>
            </w:r>
          </w:p>
        </w:tc>
      </w:tr>
      <w:tr w:rsidR="00B43F43" w:rsidRPr="00B43F43" w:rsidTr="00E12027">
        <w:trPr>
          <w:trHeight w:val="510"/>
        </w:trPr>
        <w:tc>
          <w:tcPr>
            <w:tcW w:w="397" w:type="dxa"/>
            <w:tcBorders>
              <w:top w:val="nil"/>
              <w:left w:val="single" w:sz="4" w:space="0" w:color="auto"/>
              <w:bottom w:val="single" w:sz="4" w:space="0" w:color="auto"/>
              <w:right w:val="nil"/>
            </w:tcBorders>
            <w:noWrap/>
            <w:vAlign w:val="center"/>
          </w:tcPr>
          <w:p w:rsidR="00C03A36" w:rsidRPr="00B43F43" w:rsidRDefault="00E12027" w:rsidP="0061433C">
            <w:pPr>
              <w:widowControl/>
              <w:spacing w:line="560" w:lineRule="exact"/>
              <w:jc w:val="center"/>
              <w:rPr>
                <w:rFonts w:ascii="仿宋_GB2312" w:hAnsi="宋体" w:cs="宋体"/>
                <w:kern w:val="0"/>
                <w:sz w:val="18"/>
                <w:szCs w:val="18"/>
              </w:rPr>
            </w:pPr>
            <w:r>
              <w:rPr>
                <w:rFonts w:ascii="仿宋_GB2312" w:hAnsi="宋体" w:cs="宋体" w:hint="eastAsia"/>
                <w:kern w:val="0"/>
                <w:sz w:val="18"/>
                <w:szCs w:val="18"/>
              </w:rPr>
              <w:t>4</w:t>
            </w:r>
          </w:p>
        </w:tc>
        <w:tc>
          <w:tcPr>
            <w:tcW w:w="1004" w:type="dxa"/>
            <w:tcBorders>
              <w:top w:val="nil"/>
              <w:left w:val="single" w:sz="4" w:space="0" w:color="auto"/>
              <w:bottom w:val="single" w:sz="4" w:space="0" w:color="auto"/>
              <w:right w:val="single" w:sz="4" w:space="0" w:color="auto"/>
            </w:tcBorders>
            <w:vAlign w:val="center"/>
          </w:tcPr>
          <w:p w:rsidR="00C03A36" w:rsidRPr="00B43F43" w:rsidRDefault="00C03A36" w:rsidP="0061433C">
            <w:pPr>
              <w:widowControl/>
              <w:spacing w:line="560" w:lineRule="exact"/>
              <w:jc w:val="center"/>
              <w:rPr>
                <w:rFonts w:ascii="仿宋_GB2312" w:hAnsi="宋体" w:cs="宋体"/>
                <w:kern w:val="0"/>
                <w:sz w:val="18"/>
                <w:szCs w:val="18"/>
              </w:rPr>
            </w:pPr>
            <w:r w:rsidRPr="00B43F43">
              <w:rPr>
                <w:rFonts w:ascii="仿宋_GB2312" w:hAnsi="宋体" w:cs="宋体" w:hint="eastAsia"/>
                <w:kern w:val="0"/>
                <w:sz w:val="18"/>
                <w:szCs w:val="18"/>
              </w:rPr>
              <w:t>周其模</w:t>
            </w:r>
          </w:p>
        </w:tc>
        <w:tc>
          <w:tcPr>
            <w:tcW w:w="606" w:type="dxa"/>
            <w:tcBorders>
              <w:top w:val="nil"/>
              <w:left w:val="nil"/>
              <w:bottom w:val="single" w:sz="4" w:space="0" w:color="auto"/>
              <w:right w:val="single" w:sz="4" w:space="0" w:color="auto"/>
            </w:tcBorders>
            <w:vAlign w:val="center"/>
          </w:tcPr>
          <w:p w:rsidR="00C03A36" w:rsidRPr="00B43F43" w:rsidRDefault="00C03A36" w:rsidP="0061433C">
            <w:pPr>
              <w:widowControl/>
              <w:spacing w:line="560" w:lineRule="exact"/>
              <w:jc w:val="center"/>
              <w:rPr>
                <w:rFonts w:ascii="仿宋_GB2312" w:hAnsi="宋体" w:cs="宋体"/>
                <w:kern w:val="0"/>
                <w:sz w:val="18"/>
                <w:szCs w:val="18"/>
              </w:rPr>
            </w:pPr>
            <w:r w:rsidRPr="00B43F43">
              <w:rPr>
                <w:rFonts w:ascii="仿宋_GB2312" w:hAnsi="宋体" w:cs="宋体" w:hint="eastAsia"/>
                <w:kern w:val="0"/>
                <w:sz w:val="18"/>
                <w:szCs w:val="18"/>
              </w:rPr>
              <w:t>男</w:t>
            </w:r>
          </w:p>
        </w:tc>
        <w:tc>
          <w:tcPr>
            <w:tcW w:w="1537" w:type="dxa"/>
            <w:tcBorders>
              <w:top w:val="nil"/>
              <w:left w:val="nil"/>
              <w:bottom w:val="single" w:sz="4" w:space="0" w:color="auto"/>
              <w:right w:val="single" w:sz="4" w:space="0" w:color="auto"/>
            </w:tcBorders>
            <w:noWrap/>
            <w:vAlign w:val="center"/>
          </w:tcPr>
          <w:p w:rsidR="00C03A36" w:rsidRPr="00B43F43" w:rsidRDefault="00C03A36" w:rsidP="0061433C">
            <w:pPr>
              <w:widowControl/>
              <w:spacing w:line="560" w:lineRule="exact"/>
              <w:jc w:val="center"/>
              <w:rPr>
                <w:rFonts w:ascii="仿宋_GB2312" w:hAnsi="宋体" w:cs="宋体"/>
                <w:kern w:val="0"/>
                <w:sz w:val="18"/>
                <w:szCs w:val="18"/>
              </w:rPr>
            </w:pPr>
            <w:r w:rsidRPr="00B43F43">
              <w:rPr>
                <w:rFonts w:ascii="仿宋_GB2312" w:hAnsi="宋体" w:cs="宋体"/>
                <w:kern w:val="0"/>
                <w:sz w:val="18"/>
                <w:szCs w:val="18"/>
              </w:rPr>
              <w:t>1966</w:t>
            </w:r>
            <w:r w:rsidRPr="00B43F43">
              <w:rPr>
                <w:rFonts w:ascii="仿宋_GB2312" w:hAnsi="宋体" w:cs="宋体" w:hint="eastAsia"/>
                <w:kern w:val="0"/>
                <w:sz w:val="18"/>
                <w:szCs w:val="18"/>
              </w:rPr>
              <w:t>年</w:t>
            </w:r>
            <w:r w:rsidRPr="00B43F43">
              <w:rPr>
                <w:rFonts w:ascii="仿宋_GB2312" w:hAnsi="宋体" w:cs="宋体"/>
                <w:kern w:val="0"/>
                <w:sz w:val="18"/>
                <w:szCs w:val="18"/>
              </w:rPr>
              <w:t>6</w:t>
            </w:r>
            <w:r w:rsidRPr="00B43F43">
              <w:rPr>
                <w:rFonts w:ascii="仿宋_GB2312" w:hAnsi="宋体" w:cs="宋体" w:hint="eastAsia"/>
                <w:kern w:val="0"/>
                <w:sz w:val="18"/>
                <w:szCs w:val="18"/>
              </w:rPr>
              <w:t>月</w:t>
            </w:r>
          </w:p>
        </w:tc>
        <w:tc>
          <w:tcPr>
            <w:tcW w:w="1134" w:type="dxa"/>
            <w:tcBorders>
              <w:top w:val="nil"/>
              <w:left w:val="nil"/>
              <w:bottom w:val="single" w:sz="4" w:space="0" w:color="auto"/>
              <w:right w:val="single" w:sz="4" w:space="0" w:color="auto"/>
            </w:tcBorders>
            <w:vAlign w:val="center"/>
          </w:tcPr>
          <w:p w:rsidR="00C03A36" w:rsidRPr="00B43F43" w:rsidRDefault="00C03A36" w:rsidP="0061433C">
            <w:pPr>
              <w:widowControl/>
              <w:spacing w:line="560" w:lineRule="exact"/>
              <w:jc w:val="center"/>
              <w:rPr>
                <w:rFonts w:ascii="仿宋_GB2312" w:hAnsi="宋体" w:cs="宋体"/>
                <w:kern w:val="0"/>
                <w:sz w:val="18"/>
                <w:szCs w:val="18"/>
              </w:rPr>
            </w:pPr>
            <w:r w:rsidRPr="00B43F43">
              <w:rPr>
                <w:rFonts w:ascii="仿宋_GB2312" w:hAnsi="宋体" w:cs="宋体" w:hint="eastAsia"/>
                <w:kern w:val="0"/>
                <w:sz w:val="18"/>
                <w:szCs w:val="18"/>
              </w:rPr>
              <w:t>高中</w:t>
            </w:r>
          </w:p>
        </w:tc>
        <w:tc>
          <w:tcPr>
            <w:tcW w:w="3827" w:type="dxa"/>
            <w:tcBorders>
              <w:top w:val="nil"/>
              <w:left w:val="nil"/>
              <w:bottom w:val="single" w:sz="4" w:space="0" w:color="auto"/>
              <w:right w:val="single" w:sz="4" w:space="0" w:color="auto"/>
            </w:tcBorders>
            <w:vAlign w:val="center"/>
          </w:tcPr>
          <w:p w:rsidR="00C03A36" w:rsidRPr="00B43F43" w:rsidRDefault="00C03A36" w:rsidP="0061433C">
            <w:pPr>
              <w:widowControl/>
              <w:spacing w:line="560" w:lineRule="exact"/>
              <w:jc w:val="center"/>
              <w:rPr>
                <w:rFonts w:ascii="仿宋_GB2312" w:hAnsi="宋体" w:cs="宋体"/>
                <w:kern w:val="0"/>
                <w:sz w:val="18"/>
                <w:szCs w:val="18"/>
              </w:rPr>
            </w:pPr>
            <w:r w:rsidRPr="00B43F43">
              <w:rPr>
                <w:rFonts w:ascii="仿宋_GB2312" w:hAnsi="宋体" w:cs="宋体" w:hint="eastAsia"/>
                <w:kern w:val="0"/>
                <w:sz w:val="18"/>
                <w:szCs w:val="18"/>
              </w:rPr>
              <w:t>织金县</w:t>
            </w:r>
            <w:proofErr w:type="gramStart"/>
            <w:r w:rsidRPr="00B43F43">
              <w:rPr>
                <w:rFonts w:ascii="仿宋_GB2312" w:hAnsi="宋体" w:cs="宋体" w:hint="eastAsia"/>
                <w:kern w:val="0"/>
                <w:sz w:val="18"/>
                <w:szCs w:val="18"/>
              </w:rPr>
              <w:t>慷骅</w:t>
            </w:r>
            <w:proofErr w:type="gramEnd"/>
            <w:r w:rsidRPr="00B43F43">
              <w:rPr>
                <w:rFonts w:ascii="仿宋_GB2312" w:hAnsi="宋体" w:cs="宋体" w:hint="eastAsia"/>
                <w:kern w:val="0"/>
                <w:sz w:val="18"/>
                <w:szCs w:val="18"/>
              </w:rPr>
              <w:t>农资有限责任公司董事长</w:t>
            </w:r>
          </w:p>
        </w:tc>
        <w:tc>
          <w:tcPr>
            <w:tcW w:w="1276" w:type="dxa"/>
            <w:tcBorders>
              <w:top w:val="nil"/>
              <w:left w:val="nil"/>
              <w:bottom w:val="single" w:sz="4" w:space="0" w:color="auto"/>
              <w:right w:val="single" w:sz="4" w:space="0" w:color="auto"/>
            </w:tcBorders>
            <w:vAlign w:val="center"/>
          </w:tcPr>
          <w:p w:rsidR="00C03A36" w:rsidRPr="00B43F43" w:rsidRDefault="00C03A36" w:rsidP="0061433C">
            <w:pPr>
              <w:widowControl/>
              <w:spacing w:line="560" w:lineRule="exact"/>
              <w:jc w:val="center"/>
              <w:rPr>
                <w:rFonts w:ascii="仿宋_GB2312" w:hAnsi="宋体" w:cs="宋体"/>
                <w:kern w:val="0"/>
                <w:sz w:val="18"/>
                <w:szCs w:val="18"/>
              </w:rPr>
            </w:pPr>
            <w:r w:rsidRPr="00B43F43">
              <w:rPr>
                <w:rFonts w:ascii="仿宋_GB2312" w:hAnsi="宋体" w:cs="宋体" w:hint="eastAsia"/>
                <w:kern w:val="0"/>
                <w:sz w:val="18"/>
                <w:szCs w:val="18"/>
              </w:rPr>
              <w:t>非执行董事</w:t>
            </w:r>
          </w:p>
        </w:tc>
      </w:tr>
      <w:tr w:rsidR="00B43F43" w:rsidRPr="00B43F43" w:rsidTr="00E12027">
        <w:trPr>
          <w:trHeight w:val="510"/>
        </w:trPr>
        <w:tc>
          <w:tcPr>
            <w:tcW w:w="397" w:type="dxa"/>
            <w:tcBorders>
              <w:top w:val="single" w:sz="4" w:space="0" w:color="auto"/>
              <w:left w:val="single" w:sz="4" w:space="0" w:color="auto"/>
              <w:bottom w:val="single" w:sz="4" w:space="0" w:color="auto"/>
              <w:right w:val="nil"/>
            </w:tcBorders>
            <w:noWrap/>
            <w:vAlign w:val="center"/>
          </w:tcPr>
          <w:p w:rsidR="00C03A36" w:rsidRPr="00B43F43" w:rsidRDefault="00E12027" w:rsidP="0061433C">
            <w:pPr>
              <w:widowControl/>
              <w:spacing w:line="560" w:lineRule="exact"/>
              <w:jc w:val="center"/>
              <w:rPr>
                <w:rFonts w:ascii="仿宋_GB2312" w:hAnsi="宋体" w:cs="宋体"/>
                <w:kern w:val="0"/>
                <w:sz w:val="18"/>
                <w:szCs w:val="18"/>
              </w:rPr>
            </w:pPr>
            <w:r>
              <w:rPr>
                <w:rFonts w:ascii="仿宋_GB2312" w:hAnsi="宋体" w:cs="宋体" w:hint="eastAsia"/>
                <w:kern w:val="0"/>
                <w:sz w:val="18"/>
                <w:szCs w:val="18"/>
              </w:rPr>
              <w:t>5</w:t>
            </w:r>
          </w:p>
        </w:tc>
        <w:tc>
          <w:tcPr>
            <w:tcW w:w="1004" w:type="dxa"/>
            <w:tcBorders>
              <w:top w:val="single" w:sz="4" w:space="0" w:color="auto"/>
              <w:left w:val="single" w:sz="4" w:space="0" w:color="auto"/>
              <w:bottom w:val="single" w:sz="4" w:space="0" w:color="auto"/>
              <w:right w:val="single" w:sz="4" w:space="0" w:color="auto"/>
            </w:tcBorders>
            <w:vAlign w:val="center"/>
          </w:tcPr>
          <w:p w:rsidR="00C03A36" w:rsidRPr="00B43F43" w:rsidRDefault="00C03A36" w:rsidP="0061433C">
            <w:pPr>
              <w:widowControl/>
              <w:spacing w:line="560" w:lineRule="exact"/>
              <w:jc w:val="center"/>
              <w:rPr>
                <w:rFonts w:ascii="仿宋_GB2312" w:hAnsi="宋体" w:cs="宋体"/>
                <w:kern w:val="0"/>
                <w:sz w:val="18"/>
                <w:szCs w:val="18"/>
              </w:rPr>
            </w:pPr>
            <w:proofErr w:type="gramStart"/>
            <w:r w:rsidRPr="00B43F43">
              <w:rPr>
                <w:rFonts w:ascii="仿宋_GB2312" w:hAnsi="宋体" w:cs="宋体" w:hint="eastAsia"/>
                <w:kern w:val="0"/>
                <w:sz w:val="18"/>
                <w:szCs w:val="18"/>
              </w:rPr>
              <w:t>刘龙灵</w:t>
            </w:r>
            <w:proofErr w:type="gramEnd"/>
          </w:p>
        </w:tc>
        <w:tc>
          <w:tcPr>
            <w:tcW w:w="606" w:type="dxa"/>
            <w:tcBorders>
              <w:top w:val="single" w:sz="4" w:space="0" w:color="auto"/>
              <w:left w:val="nil"/>
              <w:bottom w:val="single" w:sz="4" w:space="0" w:color="auto"/>
              <w:right w:val="single" w:sz="4" w:space="0" w:color="auto"/>
            </w:tcBorders>
            <w:vAlign w:val="center"/>
          </w:tcPr>
          <w:p w:rsidR="00C03A36" w:rsidRPr="00B43F43" w:rsidRDefault="00C03A36" w:rsidP="0061433C">
            <w:pPr>
              <w:widowControl/>
              <w:spacing w:line="560" w:lineRule="exact"/>
              <w:jc w:val="center"/>
              <w:rPr>
                <w:rFonts w:ascii="仿宋_GB2312" w:hAnsi="宋体" w:cs="宋体"/>
                <w:kern w:val="0"/>
                <w:sz w:val="18"/>
                <w:szCs w:val="18"/>
              </w:rPr>
            </w:pPr>
            <w:r w:rsidRPr="00B43F43">
              <w:rPr>
                <w:rFonts w:ascii="仿宋_GB2312" w:hAnsi="宋体" w:cs="宋体" w:hint="eastAsia"/>
                <w:kern w:val="0"/>
                <w:sz w:val="18"/>
                <w:szCs w:val="18"/>
              </w:rPr>
              <w:t>男</w:t>
            </w:r>
          </w:p>
        </w:tc>
        <w:tc>
          <w:tcPr>
            <w:tcW w:w="1537" w:type="dxa"/>
            <w:tcBorders>
              <w:top w:val="single" w:sz="4" w:space="0" w:color="auto"/>
              <w:left w:val="nil"/>
              <w:bottom w:val="single" w:sz="4" w:space="0" w:color="auto"/>
              <w:right w:val="single" w:sz="4" w:space="0" w:color="auto"/>
            </w:tcBorders>
            <w:noWrap/>
            <w:vAlign w:val="center"/>
          </w:tcPr>
          <w:p w:rsidR="00C03A36" w:rsidRPr="00B43F43" w:rsidRDefault="00C03A36" w:rsidP="0061433C">
            <w:pPr>
              <w:widowControl/>
              <w:spacing w:line="560" w:lineRule="exact"/>
              <w:jc w:val="center"/>
              <w:rPr>
                <w:rFonts w:ascii="仿宋_GB2312" w:hAnsi="宋体" w:cs="宋体"/>
                <w:kern w:val="0"/>
                <w:sz w:val="18"/>
                <w:szCs w:val="18"/>
              </w:rPr>
            </w:pPr>
            <w:r w:rsidRPr="00B43F43">
              <w:rPr>
                <w:rFonts w:ascii="仿宋_GB2312" w:hAnsi="宋体" w:cs="宋体"/>
                <w:kern w:val="0"/>
                <w:sz w:val="18"/>
                <w:szCs w:val="18"/>
              </w:rPr>
              <w:t>1964</w:t>
            </w:r>
            <w:r w:rsidRPr="00B43F43">
              <w:rPr>
                <w:rFonts w:ascii="仿宋_GB2312" w:hAnsi="宋体" w:cs="宋体" w:hint="eastAsia"/>
                <w:kern w:val="0"/>
                <w:sz w:val="18"/>
                <w:szCs w:val="18"/>
              </w:rPr>
              <w:t>年</w:t>
            </w:r>
            <w:r w:rsidRPr="00B43F43">
              <w:rPr>
                <w:rFonts w:ascii="仿宋_GB2312" w:hAnsi="宋体" w:cs="宋体"/>
                <w:kern w:val="0"/>
                <w:sz w:val="18"/>
                <w:szCs w:val="18"/>
              </w:rPr>
              <w:t>7</w:t>
            </w:r>
            <w:r w:rsidRPr="00B43F43">
              <w:rPr>
                <w:rFonts w:ascii="仿宋_GB2312" w:hAnsi="宋体" w:cs="宋体" w:hint="eastAsia"/>
                <w:kern w:val="0"/>
                <w:sz w:val="18"/>
                <w:szCs w:val="18"/>
              </w:rPr>
              <w:t>月</w:t>
            </w:r>
          </w:p>
        </w:tc>
        <w:tc>
          <w:tcPr>
            <w:tcW w:w="1134" w:type="dxa"/>
            <w:tcBorders>
              <w:top w:val="single" w:sz="4" w:space="0" w:color="auto"/>
              <w:left w:val="nil"/>
              <w:bottom w:val="single" w:sz="4" w:space="0" w:color="auto"/>
              <w:right w:val="single" w:sz="4" w:space="0" w:color="auto"/>
            </w:tcBorders>
            <w:vAlign w:val="center"/>
          </w:tcPr>
          <w:p w:rsidR="00C03A36" w:rsidRPr="00B43F43" w:rsidRDefault="00C03A36" w:rsidP="0061433C">
            <w:pPr>
              <w:widowControl/>
              <w:spacing w:line="560" w:lineRule="exact"/>
              <w:jc w:val="center"/>
              <w:rPr>
                <w:rFonts w:ascii="仿宋_GB2312" w:hAnsi="宋体" w:cs="宋体"/>
                <w:kern w:val="0"/>
                <w:sz w:val="18"/>
                <w:szCs w:val="18"/>
              </w:rPr>
            </w:pPr>
            <w:r w:rsidRPr="00B43F43">
              <w:rPr>
                <w:rFonts w:ascii="仿宋_GB2312" w:hAnsi="宋体" w:cs="宋体" w:hint="eastAsia"/>
                <w:kern w:val="0"/>
                <w:sz w:val="18"/>
                <w:szCs w:val="18"/>
              </w:rPr>
              <w:t>中专</w:t>
            </w:r>
          </w:p>
        </w:tc>
        <w:tc>
          <w:tcPr>
            <w:tcW w:w="3827" w:type="dxa"/>
            <w:tcBorders>
              <w:top w:val="single" w:sz="4" w:space="0" w:color="auto"/>
              <w:left w:val="nil"/>
              <w:bottom w:val="single" w:sz="4" w:space="0" w:color="auto"/>
              <w:right w:val="single" w:sz="4" w:space="0" w:color="auto"/>
            </w:tcBorders>
            <w:vAlign w:val="center"/>
          </w:tcPr>
          <w:p w:rsidR="00C03A36" w:rsidRPr="00B43F43" w:rsidRDefault="00C03A36" w:rsidP="0061433C">
            <w:pPr>
              <w:widowControl/>
              <w:spacing w:line="560" w:lineRule="exact"/>
              <w:jc w:val="center"/>
              <w:rPr>
                <w:rFonts w:ascii="仿宋_GB2312" w:hAnsi="宋体" w:cs="宋体"/>
                <w:kern w:val="0"/>
                <w:sz w:val="18"/>
                <w:szCs w:val="18"/>
              </w:rPr>
            </w:pPr>
            <w:r w:rsidRPr="00B43F43">
              <w:rPr>
                <w:rFonts w:ascii="仿宋_GB2312" w:hAnsi="宋体" w:cs="宋体" w:hint="eastAsia"/>
                <w:kern w:val="0"/>
                <w:sz w:val="18"/>
                <w:szCs w:val="18"/>
              </w:rPr>
              <w:t>织金县</w:t>
            </w:r>
            <w:proofErr w:type="gramStart"/>
            <w:r w:rsidRPr="00B43F43">
              <w:rPr>
                <w:rFonts w:ascii="仿宋_GB2312" w:hAnsi="宋体" w:cs="宋体" w:hint="eastAsia"/>
                <w:kern w:val="0"/>
                <w:sz w:val="18"/>
                <w:szCs w:val="18"/>
              </w:rPr>
              <w:t>山禾源房地产</w:t>
            </w:r>
            <w:proofErr w:type="gramEnd"/>
            <w:r w:rsidRPr="00B43F43">
              <w:rPr>
                <w:rFonts w:ascii="仿宋_GB2312" w:hAnsi="宋体" w:cs="宋体" w:hint="eastAsia"/>
                <w:kern w:val="0"/>
                <w:sz w:val="18"/>
                <w:szCs w:val="18"/>
              </w:rPr>
              <w:t>开发有限公司董事长</w:t>
            </w:r>
          </w:p>
        </w:tc>
        <w:tc>
          <w:tcPr>
            <w:tcW w:w="1276" w:type="dxa"/>
            <w:tcBorders>
              <w:top w:val="single" w:sz="4" w:space="0" w:color="auto"/>
              <w:left w:val="nil"/>
              <w:bottom w:val="single" w:sz="4" w:space="0" w:color="auto"/>
              <w:right w:val="single" w:sz="4" w:space="0" w:color="auto"/>
            </w:tcBorders>
            <w:vAlign w:val="center"/>
          </w:tcPr>
          <w:p w:rsidR="00C03A36" w:rsidRPr="00B43F43" w:rsidRDefault="00C03A36" w:rsidP="0061433C">
            <w:pPr>
              <w:widowControl/>
              <w:spacing w:line="560" w:lineRule="exact"/>
              <w:jc w:val="center"/>
              <w:rPr>
                <w:rFonts w:ascii="仿宋_GB2312" w:hAnsi="宋体" w:cs="宋体"/>
                <w:kern w:val="0"/>
                <w:sz w:val="18"/>
                <w:szCs w:val="18"/>
              </w:rPr>
            </w:pPr>
            <w:r w:rsidRPr="00B43F43">
              <w:rPr>
                <w:rFonts w:ascii="仿宋_GB2312" w:hAnsi="宋体" w:cs="宋体" w:hint="eastAsia"/>
                <w:kern w:val="0"/>
                <w:sz w:val="18"/>
                <w:szCs w:val="18"/>
              </w:rPr>
              <w:t>非执行董事</w:t>
            </w:r>
          </w:p>
        </w:tc>
      </w:tr>
      <w:tr w:rsidR="00B43F43" w:rsidRPr="00B43F43" w:rsidTr="00E12027">
        <w:trPr>
          <w:trHeight w:val="510"/>
        </w:trPr>
        <w:tc>
          <w:tcPr>
            <w:tcW w:w="397" w:type="dxa"/>
            <w:tcBorders>
              <w:top w:val="nil"/>
              <w:left w:val="single" w:sz="4" w:space="0" w:color="auto"/>
              <w:bottom w:val="single" w:sz="4" w:space="0" w:color="auto"/>
              <w:right w:val="nil"/>
            </w:tcBorders>
            <w:noWrap/>
            <w:vAlign w:val="center"/>
          </w:tcPr>
          <w:p w:rsidR="00C03A36" w:rsidRPr="00B43F43" w:rsidRDefault="00E12027" w:rsidP="0061433C">
            <w:pPr>
              <w:widowControl/>
              <w:spacing w:line="560" w:lineRule="exact"/>
              <w:jc w:val="center"/>
              <w:rPr>
                <w:rFonts w:ascii="仿宋_GB2312" w:hAnsi="宋体" w:cs="宋体"/>
                <w:kern w:val="0"/>
                <w:sz w:val="18"/>
                <w:szCs w:val="18"/>
              </w:rPr>
            </w:pPr>
            <w:r>
              <w:rPr>
                <w:rFonts w:ascii="仿宋_GB2312" w:hAnsi="宋体" w:cs="宋体" w:hint="eastAsia"/>
                <w:kern w:val="0"/>
                <w:sz w:val="18"/>
                <w:szCs w:val="18"/>
              </w:rPr>
              <w:t>6</w:t>
            </w:r>
          </w:p>
        </w:tc>
        <w:tc>
          <w:tcPr>
            <w:tcW w:w="1004" w:type="dxa"/>
            <w:tcBorders>
              <w:top w:val="nil"/>
              <w:left w:val="single" w:sz="4" w:space="0" w:color="auto"/>
              <w:bottom w:val="single" w:sz="4" w:space="0" w:color="auto"/>
              <w:right w:val="single" w:sz="4" w:space="0" w:color="auto"/>
            </w:tcBorders>
            <w:vAlign w:val="center"/>
          </w:tcPr>
          <w:p w:rsidR="00C03A36" w:rsidRPr="00B43F43" w:rsidRDefault="00C03A36" w:rsidP="0061433C">
            <w:pPr>
              <w:widowControl/>
              <w:spacing w:line="560" w:lineRule="exact"/>
              <w:jc w:val="center"/>
              <w:rPr>
                <w:rFonts w:ascii="仿宋_GB2312" w:hAnsi="宋体" w:cs="宋体"/>
                <w:kern w:val="0"/>
                <w:sz w:val="18"/>
                <w:szCs w:val="18"/>
              </w:rPr>
            </w:pPr>
            <w:proofErr w:type="gramStart"/>
            <w:r w:rsidRPr="00B43F43">
              <w:rPr>
                <w:rFonts w:ascii="仿宋_GB2312" w:hAnsi="宋体" w:cs="宋体" w:hint="eastAsia"/>
                <w:kern w:val="0"/>
                <w:sz w:val="18"/>
                <w:szCs w:val="18"/>
              </w:rPr>
              <w:t>李亚康</w:t>
            </w:r>
            <w:proofErr w:type="gramEnd"/>
          </w:p>
        </w:tc>
        <w:tc>
          <w:tcPr>
            <w:tcW w:w="606" w:type="dxa"/>
            <w:tcBorders>
              <w:top w:val="nil"/>
              <w:left w:val="nil"/>
              <w:bottom w:val="single" w:sz="4" w:space="0" w:color="auto"/>
              <w:right w:val="single" w:sz="4" w:space="0" w:color="auto"/>
            </w:tcBorders>
            <w:vAlign w:val="center"/>
          </w:tcPr>
          <w:p w:rsidR="00C03A36" w:rsidRPr="00B43F43" w:rsidRDefault="00C03A36" w:rsidP="0061433C">
            <w:pPr>
              <w:widowControl/>
              <w:spacing w:line="560" w:lineRule="exact"/>
              <w:jc w:val="center"/>
              <w:rPr>
                <w:rFonts w:ascii="仿宋_GB2312" w:hAnsi="宋体" w:cs="宋体"/>
                <w:kern w:val="0"/>
                <w:sz w:val="18"/>
                <w:szCs w:val="18"/>
              </w:rPr>
            </w:pPr>
            <w:r w:rsidRPr="00B43F43">
              <w:rPr>
                <w:rFonts w:ascii="仿宋_GB2312" w:hAnsi="宋体" w:cs="宋体" w:hint="eastAsia"/>
                <w:kern w:val="0"/>
                <w:sz w:val="18"/>
                <w:szCs w:val="18"/>
              </w:rPr>
              <w:t>男</w:t>
            </w:r>
          </w:p>
        </w:tc>
        <w:tc>
          <w:tcPr>
            <w:tcW w:w="1537" w:type="dxa"/>
            <w:tcBorders>
              <w:top w:val="nil"/>
              <w:left w:val="nil"/>
              <w:bottom w:val="single" w:sz="4" w:space="0" w:color="auto"/>
              <w:right w:val="single" w:sz="4" w:space="0" w:color="auto"/>
            </w:tcBorders>
            <w:noWrap/>
            <w:vAlign w:val="center"/>
          </w:tcPr>
          <w:p w:rsidR="00C03A36" w:rsidRPr="00B43F43" w:rsidRDefault="00C03A36" w:rsidP="0061433C">
            <w:pPr>
              <w:widowControl/>
              <w:spacing w:line="560" w:lineRule="exact"/>
              <w:jc w:val="center"/>
              <w:rPr>
                <w:rFonts w:ascii="仿宋_GB2312" w:hAnsi="宋体" w:cs="宋体"/>
                <w:kern w:val="0"/>
                <w:sz w:val="18"/>
                <w:szCs w:val="18"/>
              </w:rPr>
            </w:pPr>
            <w:r w:rsidRPr="00B43F43">
              <w:rPr>
                <w:rFonts w:ascii="仿宋_GB2312" w:hAnsi="宋体" w:cs="宋体"/>
                <w:kern w:val="0"/>
                <w:sz w:val="18"/>
                <w:szCs w:val="18"/>
              </w:rPr>
              <w:t>1963</w:t>
            </w:r>
            <w:r w:rsidRPr="00B43F43">
              <w:rPr>
                <w:rFonts w:ascii="仿宋_GB2312" w:hAnsi="宋体" w:cs="宋体" w:hint="eastAsia"/>
                <w:kern w:val="0"/>
                <w:sz w:val="18"/>
                <w:szCs w:val="18"/>
              </w:rPr>
              <w:t>年</w:t>
            </w:r>
            <w:r w:rsidRPr="00B43F43">
              <w:rPr>
                <w:rFonts w:ascii="仿宋_GB2312" w:hAnsi="宋体" w:cs="宋体"/>
                <w:kern w:val="0"/>
                <w:sz w:val="18"/>
                <w:szCs w:val="18"/>
              </w:rPr>
              <w:t>4</w:t>
            </w:r>
            <w:r w:rsidRPr="00B43F43">
              <w:rPr>
                <w:rFonts w:ascii="仿宋_GB2312" w:hAnsi="宋体" w:cs="宋体" w:hint="eastAsia"/>
                <w:kern w:val="0"/>
                <w:sz w:val="18"/>
                <w:szCs w:val="18"/>
              </w:rPr>
              <w:t>月</w:t>
            </w:r>
          </w:p>
        </w:tc>
        <w:tc>
          <w:tcPr>
            <w:tcW w:w="1134" w:type="dxa"/>
            <w:tcBorders>
              <w:top w:val="nil"/>
              <w:left w:val="nil"/>
              <w:bottom w:val="single" w:sz="4" w:space="0" w:color="auto"/>
              <w:right w:val="single" w:sz="4" w:space="0" w:color="auto"/>
            </w:tcBorders>
            <w:vAlign w:val="center"/>
          </w:tcPr>
          <w:p w:rsidR="00C03A36" w:rsidRPr="00B43F43" w:rsidRDefault="00C03A36" w:rsidP="0061433C">
            <w:pPr>
              <w:widowControl/>
              <w:spacing w:line="560" w:lineRule="exact"/>
              <w:jc w:val="center"/>
              <w:rPr>
                <w:rFonts w:ascii="仿宋_GB2312" w:hAnsi="宋体" w:cs="宋体"/>
                <w:kern w:val="0"/>
                <w:sz w:val="18"/>
                <w:szCs w:val="18"/>
              </w:rPr>
            </w:pPr>
            <w:r w:rsidRPr="00B43F43">
              <w:rPr>
                <w:rFonts w:ascii="仿宋_GB2312" w:hAnsi="宋体" w:cs="宋体" w:hint="eastAsia"/>
                <w:kern w:val="0"/>
                <w:sz w:val="18"/>
                <w:szCs w:val="18"/>
              </w:rPr>
              <w:t>大专</w:t>
            </w:r>
          </w:p>
        </w:tc>
        <w:tc>
          <w:tcPr>
            <w:tcW w:w="3827" w:type="dxa"/>
            <w:tcBorders>
              <w:top w:val="nil"/>
              <w:left w:val="nil"/>
              <w:bottom w:val="single" w:sz="4" w:space="0" w:color="auto"/>
              <w:right w:val="single" w:sz="4" w:space="0" w:color="auto"/>
            </w:tcBorders>
            <w:noWrap/>
            <w:vAlign w:val="center"/>
          </w:tcPr>
          <w:p w:rsidR="00C03A36" w:rsidRPr="00B43F43" w:rsidRDefault="00C03A36" w:rsidP="0061433C">
            <w:pPr>
              <w:widowControl/>
              <w:spacing w:line="560" w:lineRule="exact"/>
              <w:jc w:val="center"/>
              <w:rPr>
                <w:rFonts w:ascii="仿宋_GB2312" w:hAnsi="宋体" w:cs="宋体"/>
                <w:kern w:val="0"/>
                <w:sz w:val="18"/>
                <w:szCs w:val="18"/>
              </w:rPr>
            </w:pPr>
            <w:r w:rsidRPr="00B43F43">
              <w:rPr>
                <w:rFonts w:ascii="仿宋_GB2312" w:hAnsi="宋体" w:cs="宋体" w:hint="eastAsia"/>
                <w:kern w:val="0"/>
                <w:sz w:val="18"/>
                <w:szCs w:val="18"/>
              </w:rPr>
              <w:t>织金县康鑫家电有限公司总经理</w:t>
            </w:r>
          </w:p>
        </w:tc>
        <w:tc>
          <w:tcPr>
            <w:tcW w:w="1276" w:type="dxa"/>
            <w:tcBorders>
              <w:top w:val="nil"/>
              <w:left w:val="nil"/>
              <w:bottom w:val="single" w:sz="4" w:space="0" w:color="auto"/>
              <w:right w:val="single" w:sz="4" w:space="0" w:color="auto"/>
            </w:tcBorders>
            <w:vAlign w:val="center"/>
          </w:tcPr>
          <w:p w:rsidR="00C03A36" w:rsidRPr="00B43F43" w:rsidRDefault="00C03A36" w:rsidP="0061433C">
            <w:pPr>
              <w:spacing w:line="560" w:lineRule="exact"/>
              <w:jc w:val="center"/>
              <w:rPr>
                <w:rFonts w:ascii="仿宋_GB2312"/>
                <w:sz w:val="18"/>
                <w:szCs w:val="18"/>
              </w:rPr>
            </w:pPr>
            <w:r w:rsidRPr="00B43F43">
              <w:rPr>
                <w:rFonts w:ascii="仿宋_GB2312" w:hAnsi="宋体" w:cs="宋体" w:hint="eastAsia"/>
                <w:kern w:val="0"/>
                <w:sz w:val="18"/>
                <w:szCs w:val="18"/>
              </w:rPr>
              <w:t>非执行董事</w:t>
            </w:r>
          </w:p>
        </w:tc>
      </w:tr>
      <w:tr w:rsidR="00B43F43" w:rsidRPr="00B43F43" w:rsidTr="00E12027">
        <w:trPr>
          <w:trHeight w:val="510"/>
        </w:trPr>
        <w:tc>
          <w:tcPr>
            <w:tcW w:w="397" w:type="dxa"/>
            <w:tcBorders>
              <w:top w:val="single" w:sz="4" w:space="0" w:color="auto"/>
              <w:left w:val="single" w:sz="4" w:space="0" w:color="auto"/>
              <w:bottom w:val="single" w:sz="4" w:space="0" w:color="auto"/>
              <w:right w:val="nil"/>
            </w:tcBorders>
            <w:noWrap/>
            <w:vAlign w:val="center"/>
          </w:tcPr>
          <w:p w:rsidR="00C03A36" w:rsidRPr="00B43F43" w:rsidRDefault="00E12027" w:rsidP="0061433C">
            <w:pPr>
              <w:widowControl/>
              <w:spacing w:line="560" w:lineRule="exact"/>
              <w:jc w:val="center"/>
              <w:rPr>
                <w:rFonts w:ascii="仿宋_GB2312" w:hAnsi="宋体" w:cs="宋体"/>
                <w:kern w:val="0"/>
                <w:sz w:val="18"/>
                <w:szCs w:val="18"/>
              </w:rPr>
            </w:pPr>
            <w:r>
              <w:rPr>
                <w:rFonts w:ascii="仿宋_GB2312" w:hAnsi="宋体" w:cs="宋体" w:hint="eastAsia"/>
                <w:kern w:val="0"/>
                <w:sz w:val="18"/>
                <w:szCs w:val="18"/>
              </w:rPr>
              <w:t>7</w:t>
            </w:r>
          </w:p>
        </w:tc>
        <w:tc>
          <w:tcPr>
            <w:tcW w:w="1004" w:type="dxa"/>
            <w:tcBorders>
              <w:top w:val="single" w:sz="4" w:space="0" w:color="auto"/>
              <w:left w:val="single" w:sz="4" w:space="0" w:color="auto"/>
              <w:bottom w:val="single" w:sz="4" w:space="0" w:color="auto"/>
              <w:right w:val="single" w:sz="4" w:space="0" w:color="auto"/>
            </w:tcBorders>
            <w:vAlign w:val="center"/>
          </w:tcPr>
          <w:p w:rsidR="00C03A36" w:rsidRPr="00B43F43" w:rsidRDefault="00C03A36" w:rsidP="0061433C">
            <w:pPr>
              <w:widowControl/>
              <w:spacing w:line="560" w:lineRule="exact"/>
              <w:jc w:val="center"/>
              <w:rPr>
                <w:rFonts w:ascii="仿宋_GB2312" w:hAnsi="宋体" w:cs="宋体"/>
                <w:kern w:val="0"/>
                <w:sz w:val="18"/>
                <w:szCs w:val="18"/>
              </w:rPr>
            </w:pPr>
            <w:proofErr w:type="gramStart"/>
            <w:r w:rsidRPr="00B43F43">
              <w:rPr>
                <w:rFonts w:ascii="仿宋_GB2312" w:hAnsi="宋体" w:cs="宋体" w:hint="eastAsia"/>
                <w:kern w:val="0"/>
                <w:sz w:val="18"/>
                <w:szCs w:val="18"/>
              </w:rPr>
              <w:t>李直勇</w:t>
            </w:r>
            <w:proofErr w:type="gramEnd"/>
          </w:p>
        </w:tc>
        <w:tc>
          <w:tcPr>
            <w:tcW w:w="606" w:type="dxa"/>
            <w:tcBorders>
              <w:top w:val="single" w:sz="4" w:space="0" w:color="auto"/>
              <w:left w:val="nil"/>
              <w:bottom w:val="single" w:sz="4" w:space="0" w:color="auto"/>
              <w:right w:val="single" w:sz="4" w:space="0" w:color="auto"/>
            </w:tcBorders>
            <w:vAlign w:val="center"/>
          </w:tcPr>
          <w:p w:rsidR="00C03A36" w:rsidRPr="00B43F43" w:rsidRDefault="00C03A36" w:rsidP="0061433C">
            <w:pPr>
              <w:widowControl/>
              <w:spacing w:line="560" w:lineRule="exact"/>
              <w:jc w:val="center"/>
              <w:rPr>
                <w:rFonts w:ascii="仿宋_GB2312" w:hAnsi="宋体" w:cs="宋体"/>
                <w:kern w:val="0"/>
                <w:sz w:val="18"/>
                <w:szCs w:val="18"/>
              </w:rPr>
            </w:pPr>
            <w:r w:rsidRPr="00B43F43">
              <w:rPr>
                <w:rFonts w:ascii="仿宋_GB2312" w:hAnsi="宋体" w:cs="宋体" w:hint="eastAsia"/>
                <w:kern w:val="0"/>
                <w:sz w:val="18"/>
                <w:szCs w:val="18"/>
              </w:rPr>
              <w:t>男</w:t>
            </w:r>
          </w:p>
        </w:tc>
        <w:tc>
          <w:tcPr>
            <w:tcW w:w="1537" w:type="dxa"/>
            <w:tcBorders>
              <w:top w:val="single" w:sz="4" w:space="0" w:color="auto"/>
              <w:left w:val="nil"/>
              <w:bottom w:val="single" w:sz="4" w:space="0" w:color="auto"/>
              <w:right w:val="single" w:sz="4" w:space="0" w:color="auto"/>
            </w:tcBorders>
            <w:noWrap/>
            <w:vAlign w:val="center"/>
          </w:tcPr>
          <w:p w:rsidR="00C03A36" w:rsidRPr="00B43F43" w:rsidRDefault="00C03A36" w:rsidP="0061433C">
            <w:pPr>
              <w:widowControl/>
              <w:spacing w:line="560" w:lineRule="exact"/>
              <w:jc w:val="center"/>
              <w:rPr>
                <w:rFonts w:ascii="仿宋_GB2312" w:hAnsi="宋体" w:cs="宋体"/>
                <w:kern w:val="0"/>
                <w:sz w:val="18"/>
                <w:szCs w:val="18"/>
              </w:rPr>
            </w:pPr>
            <w:r w:rsidRPr="00B43F43">
              <w:rPr>
                <w:rFonts w:ascii="仿宋_GB2312" w:hAnsi="宋体" w:cs="宋体"/>
                <w:kern w:val="0"/>
                <w:sz w:val="18"/>
                <w:szCs w:val="18"/>
              </w:rPr>
              <w:t>1965</w:t>
            </w:r>
            <w:r w:rsidRPr="00B43F43">
              <w:rPr>
                <w:rFonts w:ascii="仿宋_GB2312" w:hAnsi="宋体" w:cs="宋体" w:hint="eastAsia"/>
                <w:kern w:val="0"/>
                <w:sz w:val="18"/>
                <w:szCs w:val="18"/>
              </w:rPr>
              <w:t>年</w:t>
            </w:r>
            <w:r w:rsidRPr="00B43F43">
              <w:rPr>
                <w:rFonts w:ascii="仿宋_GB2312" w:hAnsi="宋体" w:cs="宋体"/>
                <w:kern w:val="0"/>
                <w:sz w:val="18"/>
                <w:szCs w:val="18"/>
              </w:rPr>
              <w:t>6</w:t>
            </w:r>
            <w:r w:rsidRPr="00B43F43">
              <w:rPr>
                <w:rFonts w:ascii="仿宋_GB2312" w:hAnsi="宋体" w:cs="宋体" w:hint="eastAsia"/>
                <w:kern w:val="0"/>
                <w:sz w:val="18"/>
                <w:szCs w:val="18"/>
              </w:rPr>
              <w:t>月</w:t>
            </w:r>
          </w:p>
        </w:tc>
        <w:tc>
          <w:tcPr>
            <w:tcW w:w="1134" w:type="dxa"/>
            <w:tcBorders>
              <w:top w:val="single" w:sz="4" w:space="0" w:color="auto"/>
              <w:left w:val="nil"/>
              <w:bottom w:val="single" w:sz="4" w:space="0" w:color="auto"/>
              <w:right w:val="single" w:sz="4" w:space="0" w:color="auto"/>
            </w:tcBorders>
            <w:vAlign w:val="center"/>
          </w:tcPr>
          <w:p w:rsidR="00C03A36" w:rsidRPr="00B43F43" w:rsidRDefault="00C03A36" w:rsidP="0061433C">
            <w:pPr>
              <w:widowControl/>
              <w:spacing w:line="560" w:lineRule="exact"/>
              <w:jc w:val="center"/>
              <w:rPr>
                <w:rFonts w:ascii="仿宋_GB2312" w:hAnsi="宋体" w:cs="宋体"/>
                <w:kern w:val="0"/>
                <w:sz w:val="18"/>
                <w:szCs w:val="18"/>
              </w:rPr>
            </w:pPr>
            <w:r w:rsidRPr="00B43F43">
              <w:rPr>
                <w:rFonts w:ascii="仿宋_GB2312" w:hAnsi="宋体" w:cs="宋体" w:hint="eastAsia"/>
                <w:kern w:val="0"/>
                <w:sz w:val="18"/>
                <w:szCs w:val="18"/>
              </w:rPr>
              <w:t>大专</w:t>
            </w:r>
          </w:p>
        </w:tc>
        <w:tc>
          <w:tcPr>
            <w:tcW w:w="3827" w:type="dxa"/>
            <w:tcBorders>
              <w:top w:val="single" w:sz="4" w:space="0" w:color="auto"/>
              <w:left w:val="nil"/>
              <w:bottom w:val="single" w:sz="4" w:space="0" w:color="auto"/>
              <w:right w:val="single" w:sz="4" w:space="0" w:color="auto"/>
            </w:tcBorders>
            <w:vAlign w:val="center"/>
          </w:tcPr>
          <w:p w:rsidR="00C03A36" w:rsidRPr="00B43F43" w:rsidRDefault="00C03A36" w:rsidP="0061433C">
            <w:pPr>
              <w:widowControl/>
              <w:spacing w:line="560" w:lineRule="exact"/>
              <w:jc w:val="center"/>
              <w:rPr>
                <w:rFonts w:ascii="仿宋_GB2312" w:hAnsi="宋体" w:cs="宋体"/>
                <w:kern w:val="0"/>
                <w:sz w:val="18"/>
                <w:szCs w:val="18"/>
              </w:rPr>
            </w:pPr>
            <w:r w:rsidRPr="00B43F43">
              <w:rPr>
                <w:rFonts w:ascii="仿宋_GB2312" w:hAnsi="宋体" w:cs="宋体" w:hint="eastAsia"/>
                <w:kern w:val="0"/>
                <w:sz w:val="18"/>
                <w:szCs w:val="18"/>
              </w:rPr>
              <w:t>贵州省织金县农业生产资料公司总经理</w:t>
            </w:r>
          </w:p>
        </w:tc>
        <w:tc>
          <w:tcPr>
            <w:tcW w:w="1276" w:type="dxa"/>
            <w:tcBorders>
              <w:top w:val="single" w:sz="4" w:space="0" w:color="auto"/>
              <w:left w:val="nil"/>
              <w:bottom w:val="single" w:sz="4" w:space="0" w:color="auto"/>
              <w:right w:val="single" w:sz="4" w:space="0" w:color="auto"/>
            </w:tcBorders>
            <w:vAlign w:val="center"/>
          </w:tcPr>
          <w:p w:rsidR="00C03A36" w:rsidRPr="00B43F43" w:rsidRDefault="00C03A36" w:rsidP="0061433C">
            <w:pPr>
              <w:spacing w:line="560" w:lineRule="exact"/>
              <w:jc w:val="center"/>
              <w:rPr>
                <w:rFonts w:ascii="仿宋_GB2312"/>
                <w:sz w:val="18"/>
                <w:szCs w:val="18"/>
              </w:rPr>
            </w:pPr>
            <w:r w:rsidRPr="00B43F43">
              <w:rPr>
                <w:rFonts w:ascii="仿宋_GB2312" w:hAnsi="宋体" w:cs="宋体" w:hint="eastAsia"/>
                <w:kern w:val="0"/>
                <w:sz w:val="18"/>
                <w:szCs w:val="18"/>
              </w:rPr>
              <w:t>非执行董事</w:t>
            </w:r>
          </w:p>
        </w:tc>
      </w:tr>
      <w:tr w:rsidR="00B43F43" w:rsidRPr="00B43F43" w:rsidTr="00E12027">
        <w:trPr>
          <w:trHeight w:val="510"/>
        </w:trPr>
        <w:tc>
          <w:tcPr>
            <w:tcW w:w="397" w:type="dxa"/>
            <w:tcBorders>
              <w:top w:val="nil"/>
              <w:left w:val="single" w:sz="4" w:space="0" w:color="auto"/>
              <w:bottom w:val="single" w:sz="4" w:space="0" w:color="auto"/>
              <w:right w:val="nil"/>
            </w:tcBorders>
            <w:noWrap/>
            <w:vAlign w:val="center"/>
          </w:tcPr>
          <w:p w:rsidR="00C03A36" w:rsidRPr="00B43F43" w:rsidRDefault="00E12027" w:rsidP="0061433C">
            <w:pPr>
              <w:widowControl/>
              <w:spacing w:line="560" w:lineRule="exact"/>
              <w:jc w:val="center"/>
              <w:rPr>
                <w:rFonts w:ascii="仿宋_GB2312" w:hAnsi="宋体" w:cs="宋体"/>
                <w:kern w:val="0"/>
                <w:sz w:val="18"/>
                <w:szCs w:val="18"/>
              </w:rPr>
            </w:pPr>
            <w:r>
              <w:rPr>
                <w:rFonts w:ascii="仿宋_GB2312" w:hAnsi="宋体" w:cs="宋体" w:hint="eastAsia"/>
                <w:kern w:val="0"/>
                <w:sz w:val="18"/>
                <w:szCs w:val="18"/>
              </w:rPr>
              <w:t>8</w:t>
            </w:r>
          </w:p>
        </w:tc>
        <w:tc>
          <w:tcPr>
            <w:tcW w:w="1004" w:type="dxa"/>
            <w:tcBorders>
              <w:top w:val="nil"/>
              <w:left w:val="single" w:sz="4" w:space="0" w:color="auto"/>
              <w:bottom w:val="single" w:sz="4" w:space="0" w:color="auto"/>
              <w:right w:val="single" w:sz="4" w:space="0" w:color="auto"/>
            </w:tcBorders>
            <w:vAlign w:val="center"/>
          </w:tcPr>
          <w:p w:rsidR="00C03A36" w:rsidRPr="00B43F43" w:rsidRDefault="00C03A36" w:rsidP="0061433C">
            <w:pPr>
              <w:widowControl/>
              <w:spacing w:line="560" w:lineRule="exact"/>
              <w:jc w:val="center"/>
              <w:rPr>
                <w:rFonts w:ascii="仿宋_GB2312" w:hAnsi="宋体" w:cs="宋体"/>
                <w:kern w:val="0"/>
                <w:sz w:val="18"/>
                <w:szCs w:val="18"/>
              </w:rPr>
            </w:pPr>
            <w:r w:rsidRPr="00B43F43">
              <w:rPr>
                <w:rFonts w:ascii="仿宋_GB2312" w:hAnsi="宋体" w:cs="宋体" w:hint="eastAsia"/>
                <w:kern w:val="0"/>
                <w:sz w:val="18"/>
                <w:szCs w:val="18"/>
              </w:rPr>
              <w:t>史良辉</w:t>
            </w:r>
          </w:p>
        </w:tc>
        <w:tc>
          <w:tcPr>
            <w:tcW w:w="606" w:type="dxa"/>
            <w:tcBorders>
              <w:top w:val="nil"/>
              <w:left w:val="nil"/>
              <w:bottom w:val="single" w:sz="4" w:space="0" w:color="auto"/>
              <w:right w:val="single" w:sz="4" w:space="0" w:color="auto"/>
            </w:tcBorders>
            <w:vAlign w:val="center"/>
          </w:tcPr>
          <w:p w:rsidR="00C03A36" w:rsidRPr="00B43F43" w:rsidRDefault="00C03A36" w:rsidP="0061433C">
            <w:pPr>
              <w:widowControl/>
              <w:spacing w:line="560" w:lineRule="exact"/>
              <w:jc w:val="center"/>
              <w:rPr>
                <w:rFonts w:ascii="仿宋_GB2312" w:hAnsi="宋体" w:cs="宋体"/>
                <w:kern w:val="0"/>
                <w:sz w:val="18"/>
                <w:szCs w:val="18"/>
              </w:rPr>
            </w:pPr>
            <w:r w:rsidRPr="00B43F43">
              <w:rPr>
                <w:rFonts w:ascii="仿宋_GB2312" w:hAnsi="宋体" w:cs="宋体" w:hint="eastAsia"/>
                <w:kern w:val="0"/>
                <w:sz w:val="18"/>
                <w:szCs w:val="18"/>
              </w:rPr>
              <w:t>男</w:t>
            </w:r>
          </w:p>
        </w:tc>
        <w:tc>
          <w:tcPr>
            <w:tcW w:w="1537" w:type="dxa"/>
            <w:tcBorders>
              <w:top w:val="nil"/>
              <w:left w:val="nil"/>
              <w:bottom w:val="single" w:sz="4" w:space="0" w:color="auto"/>
              <w:right w:val="single" w:sz="4" w:space="0" w:color="auto"/>
            </w:tcBorders>
            <w:noWrap/>
            <w:vAlign w:val="center"/>
          </w:tcPr>
          <w:p w:rsidR="00C03A36" w:rsidRPr="00B43F43" w:rsidRDefault="00C03A36" w:rsidP="0061433C">
            <w:pPr>
              <w:widowControl/>
              <w:spacing w:line="560" w:lineRule="exact"/>
              <w:jc w:val="center"/>
              <w:rPr>
                <w:rFonts w:ascii="仿宋_GB2312" w:hAnsi="宋体" w:cs="宋体"/>
                <w:kern w:val="0"/>
                <w:sz w:val="18"/>
                <w:szCs w:val="18"/>
              </w:rPr>
            </w:pPr>
            <w:r w:rsidRPr="00B43F43">
              <w:rPr>
                <w:rFonts w:ascii="仿宋_GB2312" w:hAnsi="宋体" w:cs="宋体"/>
                <w:kern w:val="0"/>
                <w:sz w:val="18"/>
                <w:szCs w:val="18"/>
              </w:rPr>
              <w:t>1961</w:t>
            </w:r>
            <w:r w:rsidRPr="00B43F43">
              <w:rPr>
                <w:rFonts w:ascii="仿宋_GB2312" w:hAnsi="宋体" w:cs="宋体" w:hint="eastAsia"/>
                <w:kern w:val="0"/>
                <w:sz w:val="18"/>
                <w:szCs w:val="18"/>
              </w:rPr>
              <w:t>年</w:t>
            </w:r>
            <w:r w:rsidRPr="00B43F43">
              <w:rPr>
                <w:rFonts w:ascii="仿宋_GB2312" w:hAnsi="宋体" w:cs="宋体"/>
                <w:kern w:val="0"/>
                <w:sz w:val="18"/>
                <w:szCs w:val="18"/>
              </w:rPr>
              <w:t>12</w:t>
            </w:r>
            <w:r w:rsidRPr="00B43F43">
              <w:rPr>
                <w:rFonts w:ascii="仿宋_GB2312" w:hAnsi="宋体" w:cs="宋体" w:hint="eastAsia"/>
                <w:kern w:val="0"/>
                <w:sz w:val="18"/>
                <w:szCs w:val="18"/>
              </w:rPr>
              <w:t>月</w:t>
            </w:r>
          </w:p>
        </w:tc>
        <w:tc>
          <w:tcPr>
            <w:tcW w:w="1134" w:type="dxa"/>
            <w:tcBorders>
              <w:top w:val="nil"/>
              <w:left w:val="nil"/>
              <w:bottom w:val="single" w:sz="4" w:space="0" w:color="auto"/>
              <w:right w:val="single" w:sz="4" w:space="0" w:color="auto"/>
            </w:tcBorders>
            <w:vAlign w:val="center"/>
          </w:tcPr>
          <w:p w:rsidR="00C03A36" w:rsidRPr="00B43F43" w:rsidRDefault="00C03A36" w:rsidP="0061433C">
            <w:pPr>
              <w:widowControl/>
              <w:spacing w:line="560" w:lineRule="exact"/>
              <w:jc w:val="center"/>
              <w:rPr>
                <w:rFonts w:ascii="仿宋_GB2312" w:hAnsi="宋体" w:cs="宋体"/>
                <w:kern w:val="0"/>
                <w:sz w:val="18"/>
                <w:szCs w:val="18"/>
              </w:rPr>
            </w:pPr>
            <w:r w:rsidRPr="00B43F43">
              <w:rPr>
                <w:rFonts w:ascii="仿宋_GB2312" w:hAnsi="宋体" w:cs="宋体" w:hint="eastAsia"/>
                <w:kern w:val="0"/>
                <w:sz w:val="18"/>
                <w:szCs w:val="18"/>
              </w:rPr>
              <w:t>高中</w:t>
            </w:r>
          </w:p>
        </w:tc>
        <w:tc>
          <w:tcPr>
            <w:tcW w:w="3827" w:type="dxa"/>
            <w:tcBorders>
              <w:top w:val="nil"/>
              <w:left w:val="nil"/>
              <w:bottom w:val="single" w:sz="4" w:space="0" w:color="auto"/>
              <w:right w:val="single" w:sz="4" w:space="0" w:color="auto"/>
            </w:tcBorders>
            <w:vAlign w:val="center"/>
          </w:tcPr>
          <w:p w:rsidR="00C03A36" w:rsidRPr="00B43F43" w:rsidRDefault="00C03A36" w:rsidP="0061433C">
            <w:pPr>
              <w:widowControl/>
              <w:spacing w:line="560" w:lineRule="exact"/>
              <w:jc w:val="center"/>
              <w:rPr>
                <w:rFonts w:ascii="仿宋_GB2312" w:hAnsi="宋体" w:cs="宋体"/>
                <w:kern w:val="0"/>
                <w:sz w:val="18"/>
                <w:szCs w:val="18"/>
              </w:rPr>
            </w:pPr>
            <w:r w:rsidRPr="00B43F43">
              <w:rPr>
                <w:rFonts w:ascii="仿宋_GB2312" w:hAnsi="宋体" w:cs="宋体" w:hint="eastAsia"/>
                <w:kern w:val="0"/>
                <w:sz w:val="18"/>
                <w:szCs w:val="18"/>
              </w:rPr>
              <w:t>织金县文古斋广告有限公司董事长</w:t>
            </w:r>
          </w:p>
        </w:tc>
        <w:tc>
          <w:tcPr>
            <w:tcW w:w="1276" w:type="dxa"/>
            <w:tcBorders>
              <w:top w:val="nil"/>
              <w:left w:val="nil"/>
              <w:bottom w:val="single" w:sz="4" w:space="0" w:color="auto"/>
              <w:right w:val="single" w:sz="4" w:space="0" w:color="auto"/>
            </w:tcBorders>
            <w:vAlign w:val="center"/>
          </w:tcPr>
          <w:p w:rsidR="00C03A36" w:rsidRPr="00B43F43" w:rsidRDefault="00C03A36" w:rsidP="0061433C">
            <w:pPr>
              <w:spacing w:line="560" w:lineRule="exact"/>
              <w:jc w:val="center"/>
              <w:rPr>
                <w:rFonts w:ascii="仿宋_GB2312"/>
                <w:sz w:val="18"/>
                <w:szCs w:val="18"/>
              </w:rPr>
            </w:pPr>
            <w:r w:rsidRPr="00B43F43">
              <w:rPr>
                <w:rFonts w:ascii="仿宋_GB2312" w:hAnsi="宋体" w:cs="宋体" w:hint="eastAsia"/>
                <w:kern w:val="0"/>
                <w:sz w:val="18"/>
                <w:szCs w:val="18"/>
              </w:rPr>
              <w:t>非执行董事</w:t>
            </w:r>
          </w:p>
        </w:tc>
      </w:tr>
      <w:tr w:rsidR="00B43F43" w:rsidRPr="00B43F43" w:rsidTr="00E12027">
        <w:trPr>
          <w:trHeight w:val="510"/>
        </w:trPr>
        <w:tc>
          <w:tcPr>
            <w:tcW w:w="397" w:type="dxa"/>
            <w:tcBorders>
              <w:top w:val="nil"/>
              <w:left w:val="single" w:sz="4" w:space="0" w:color="auto"/>
              <w:bottom w:val="single" w:sz="4" w:space="0" w:color="auto"/>
              <w:right w:val="nil"/>
            </w:tcBorders>
            <w:noWrap/>
            <w:vAlign w:val="center"/>
          </w:tcPr>
          <w:p w:rsidR="00C03A36" w:rsidRPr="00B43F43" w:rsidRDefault="00E12027" w:rsidP="0061433C">
            <w:pPr>
              <w:widowControl/>
              <w:spacing w:line="560" w:lineRule="exact"/>
              <w:jc w:val="center"/>
              <w:rPr>
                <w:rFonts w:ascii="仿宋_GB2312" w:hAnsi="宋体" w:cs="宋体"/>
                <w:kern w:val="0"/>
                <w:sz w:val="18"/>
                <w:szCs w:val="18"/>
              </w:rPr>
            </w:pPr>
            <w:r>
              <w:rPr>
                <w:rFonts w:ascii="仿宋_GB2312" w:hAnsi="宋体" w:cs="宋体" w:hint="eastAsia"/>
                <w:kern w:val="0"/>
                <w:sz w:val="18"/>
                <w:szCs w:val="18"/>
              </w:rPr>
              <w:t>9</w:t>
            </w:r>
          </w:p>
        </w:tc>
        <w:tc>
          <w:tcPr>
            <w:tcW w:w="1004" w:type="dxa"/>
            <w:tcBorders>
              <w:top w:val="nil"/>
              <w:left w:val="single" w:sz="4" w:space="0" w:color="auto"/>
              <w:bottom w:val="single" w:sz="4" w:space="0" w:color="auto"/>
              <w:right w:val="single" w:sz="4" w:space="0" w:color="auto"/>
            </w:tcBorders>
            <w:vAlign w:val="center"/>
          </w:tcPr>
          <w:p w:rsidR="00C03A36" w:rsidRPr="00B43F43" w:rsidRDefault="00C03A36" w:rsidP="0061433C">
            <w:pPr>
              <w:widowControl/>
              <w:spacing w:line="560" w:lineRule="exact"/>
              <w:jc w:val="center"/>
              <w:rPr>
                <w:rFonts w:ascii="仿宋_GB2312" w:hAnsi="宋体" w:cs="宋体"/>
                <w:kern w:val="0"/>
                <w:sz w:val="18"/>
                <w:szCs w:val="18"/>
              </w:rPr>
            </w:pPr>
            <w:r w:rsidRPr="00B43F43">
              <w:rPr>
                <w:rFonts w:ascii="仿宋_GB2312" w:hAnsi="宋体" w:cs="宋体" w:hint="eastAsia"/>
                <w:kern w:val="0"/>
                <w:sz w:val="18"/>
                <w:szCs w:val="18"/>
              </w:rPr>
              <w:t>刘诚</w:t>
            </w:r>
          </w:p>
        </w:tc>
        <w:tc>
          <w:tcPr>
            <w:tcW w:w="606" w:type="dxa"/>
            <w:tcBorders>
              <w:top w:val="nil"/>
              <w:left w:val="nil"/>
              <w:bottom w:val="single" w:sz="4" w:space="0" w:color="auto"/>
              <w:right w:val="single" w:sz="4" w:space="0" w:color="auto"/>
            </w:tcBorders>
            <w:vAlign w:val="center"/>
          </w:tcPr>
          <w:p w:rsidR="00C03A36" w:rsidRPr="00B43F43" w:rsidRDefault="00C03A36" w:rsidP="0061433C">
            <w:pPr>
              <w:widowControl/>
              <w:spacing w:line="560" w:lineRule="exact"/>
              <w:jc w:val="center"/>
              <w:rPr>
                <w:rFonts w:ascii="仿宋_GB2312" w:hAnsi="宋体" w:cs="宋体"/>
                <w:kern w:val="0"/>
                <w:sz w:val="18"/>
                <w:szCs w:val="18"/>
              </w:rPr>
            </w:pPr>
            <w:r w:rsidRPr="00B43F43">
              <w:rPr>
                <w:rFonts w:ascii="仿宋_GB2312" w:hAnsi="宋体" w:cs="宋体" w:hint="eastAsia"/>
                <w:kern w:val="0"/>
                <w:sz w:val="18"/>
                <w:szCs w:val="18"/>
              </w:rPr>
              <w:t>男</w:t>
            </w:r>
          </w:p>
        </w:tc>
        <w:tc>
          <w:tcPr>
            <w:tcW w:w="1537" w:type="dxa"/>
            <w:tcBorders>
              <w:top w:val="nil"/>
              <w:left w:val="nil"/>
              <w:bottom w:val="single" w:sz="4" w:space="0" w:color="auto"/>
              <w:right w:val="single" w:sz="4" w:space="0" w:color="auto"/>
            </w:tcBorders>
            <w:noWrap/>
            <w:vAlign w:val="center"/>
          </w:tcPr>
          <w:p w:rsidR="00C03A36" w:rsidRPr="00B43F43" w:rsidRDefault="00C03A36" w:rsidP="0061433C">
            <w:pPr>
              <w:widowControl/>
              <w:spacing w:line="560" w:lineRule="exact"/>
              <w:jc w:val="center"/>
              <w:rPr>
                <w:rFonts w:ascii="仿宋_GB2312" w:hAnsi="宋体" w:cs="宋体"/>
                <w:kern w:val="0"/>
                <w:sz w:val="18"/>
                <w:szCs w:val="18"/>
              </w:rPr>
            </w:pPr>
            <w:r w:rsidRPr="00B43F43">
              <w:rPr>
                <w:rFonts w:ascii="仿宋_GB2312" w:hAnsi="宋体" w:cs="宋体"/>
                <w:kern w:val="0"/>
                <w:sz w:val="18"/>
                <w:szCs w:val="18"/>
              </w:rPr>
              <w:t>1974</w:t>
            </w:r>
            <w:r w:rsidRPr="00B43F43">
              <w:rPr>
                <w:rFonts w:ascii="仿宋_GB2312" w:hAnsi="宋体" w:cs="宋体" w:hint="eastAsia"/>
                <w:kern w:val="0"/>
                <w:sz w:val="18"/>
                <w:szCs w:val="18"/>
              </w:rPr>
              <w:t>年</w:t>
            </w:r>
            <w:r w:rsidRPr="00B43F43">
              <w:rPr>
                <w:rFonts w:ascii="仿宋_GB2312" w:hAnsi="宋体" w:cs="宋体"/>
                <w:kern w:val="0"/>
                <w:sz w:val="18"/>
                <w:szCs w:val="18"/>
              </w:rPr>
              <w:t>3</w:t>
            </w:r>
            <w:r w:rsidRPr="00B43F43">
              <w:rPr>
                <w:rFonts w:ascii="仿宋_GB2312" w:hAnsi="宋体" w:cs="宋体" w:hint="eastAsia"/>
                <w:kern w:val="0"/>
                <w:sz w:val="18"/>
                <w:szCs w:val="18"/>
              </w:rPr>
              <w:t>月</w:t>
            </w:r>
          </w:p>
        </w:tc>
        <w:tc>
          <w:tcPr>
            <w:tcW w:w="1134" w:type="dxa"/>
            <w:tcBorders>
              <w:top w:val="nil"/>
              <w:left w:val="nil"/>
              <w:bottom w:val="single" w:sz="4" w:space="0" w:color="auto"/>
              <w:right w:val="single" w:sz="4" w:space="0" w:color="auto"/>
            </w:tcBorders>
            <w:vAlign w:val="center"/>
          </w:tcPr>
          <w:p w:rsidR="00C03A36" w:rsidRPr="00B43F43" w:rsidRDefault="00C03A36" w:rsidP="0061433C">
            <w:pPr>
              <w:widowControl/>
              <w:spacing w:line="560" w:lineRule="exact"/>
              <w:jc w:val="center"/>
              <w:rPr>
                <w:rFonts w:ascii="仿宋_GB2312" w:hAnsi="宋体" w:cs="宋体"/>
                <w:kern w:val="0"/>
                <w:sz w:val="18"/>
                <w:szCs w:val="18"/>
              </w:rPr>
            </w:pPr>
            <w:r w:rsidRPr="00B43F43">
              <w:rPr>
                <w:rFonts w:ascii="仿宋_GB2312" w:hAnsi="宋体" w:cs="宋体" w:hint="eastAsia"/>
                <w:kern w:val="0"/>
                <w:sz w:val="18"/>
                <w:szCs w:val="18"/>
              </w:rPr>
              <w:t>硕士研究生</w:t>
            </w:r>
          </w:p>
        </w:tc>
        <w:tc>
          <w:tcPr>
            <w:tcW w:w="3827" w:type="dxa"/>
            <w:tcBorders>
              <w:top w:val="nil"/>
              <w:left w:val="nil"/>
              <w:bottom w:val="single" w:sz="4" w:space="0" w:color="auto"/>
              <w:right w:val="single" w:sz="4" w:space="0" w:color="auto"/>
            </w:tcBorders>
            <w:vAlign w:val="center"/>
          </w:tcPr>
          <w:p w:rsidR="00C03A36" w:rsidRPr="00B43F43" w:rsidRDefault="00C03A36" w:rsidP="0061433C">
            <w:pPr>
              <w:widowControl/>
              <w:spacing w:line="560" w:lineRule="exact"/>
              <w:jc w:val="center"/>
              <w:rPr>
                <w:rFonts w:ascii="仿宋_GB2312" w:hAnsi="宋体" w:cs="宋体"/>
                <w:kern w:val="0"/>
                <w:sz w:val="18"/>
                <w:szCs w:val="18"/>
              </w:rPr>
            </w:pPr>
            <w:r w:rsidRPr="00B43F43">
              <w:rPr>
                <w:rFonts w:ascii="仿宋_GB2312" w:hAnsi="宋体" w:cs="宋体" w:hint="eastAsia"/>
                <w:kern w:val="0"/>
                <w:sz w:val="18"/>
                <w:szCs w:val="18"/>
              </w:rPr>
              <w:t>贵州维拓律师事务所律师、贵阳仲裁</w:t>
            </w:r>
            <w:proofErr w:type="gramStart"/>
            <w:r w:rsidRPr="00B43F43">
              <w:rPr>
                <w:rFonts w:ascii="仿宋_GB2312" w:hAnsi="宋体" w:cs="宋体" w:hint="eastAsia"/>
                <w:kern w:val="0"/>
                <w:sz w:val="18"/>
                <w:szCs w:val="18"/>
              </w:rPr>
              <w:t>委仲裁</w:t>
            </w:r>
            <w:proofErr w:type="gramEnd"/>
            <w:r w:rsidRPr="00B43F43">
              <w:rPr>
                <w:rFonts w:ascii="仿宋_GB2312" w:hAnsi="宋体" w:cs="宋体" w:hint="eastAsia"/>
                <w:kern w:val="0"/>
                <w:sz w:val="18"/>
                <w:szCs w:val="18"/>
              </w:rPr>
              <w:t>员</w:t>
            </w:r>
          </w:p>
        </w:tc>
        <w:tc>
          <w:tcPr>
            <w:tcW w:w="1276" w:type="dxa"/>
            <w:tcBorders>
              <w:top w:val="nil"/>
              <w:left w:val="nil"/>
              <w:bottom w:val="single" w:sz="4" w:space="0" w:color="auto"/>
              <w:right w:val="single" w:sz="4" w:space="0" w:color="auto"/>
            </w:tcBorders>
            <w:vAlign w:val="center"/>
          </w:tcPr>
          <w:p w:rsidR="00C03A36" w:rsidRPr="00B43F43" w:rsidRDefault="00C03A36" w:rsidP="0061433C">
            <w:pPr>
              <w:spacing w:line="560" w:lineRule="exact"/>
              <w:jc w:val="center"/>
              <w:rPr>
                <w:rFonts w:ascii="仿宋_GB2312"/>
                <w:sz w:val="18"/>
                <w:szCs w:val="18"/>
              </w:rPr>
            </w:pPr>
            <w:r w:rsidRPr="00B43F43">
              <w:rPr>
                <w:rFonts w:ascii="仿宋_GB2312" w:hAnsi="宋体" w:cs="宋体" w:hint="eastAsia"/>
                <w:kern w:val="0"/>
                <w:sz w:val="18"/>
                <w:szCs w:val="18"/>
              </w:rPr>
              <w:t>独立董事</w:t>
            </w:r>
          </w:p>
        </w:tc>
      </w:tr>
    </w:tbl>
    <w:p w:rsidR="00C03A36" w:rsidRPr="00B43F43" w:rsidRDefault="00C03A36" w:rsidP="0061433C">
      <w:pPr>
        <w:spacing w:line="560" w:lineRule="exact"/>
        <w:jc w:val="left"/>
        <w:rPr>
          <w:rFonts w:ascii="仿宋_GB2312" w:hAnsi="华文仿宋"/>
          <w:b/>
        </w:rPr>
      </w:pPr>
    </w:p>
    <w:p w:rsidR="00C03A36" w:rsidRPr="00B43F43" w:rsidRDefault="00C03A36" w:rsidP="0061433C">
      <w:pPr>
        <w:spacing w:line="560" w:lineRule="exact"/>
        <w:ind w:firstLineChars="200" w:firstLine="600"/>
        <w:jc w:val="left"/>
        <w:rPr>
          <w:rFonts w:ascii="仿宋_GB2312" w:cs="仿宋_GB2312"/>
          <w:sz w:val="30"/>
          <w:szCs w:val="30"/>
        </w:rPr>
      </w:pPr>
      <w:r w:rsidRPr="00B43F43">
        <w:rPr>
          <w:rFonts w:ascii="仿宋_GB2312" w:cs="仿宋_GB2312" w:hint="eastAsia"/>
          <w:sz w:val="30"/>
          <w:szCs w:val="30"/>
        </w:rPr>
        <w:lastRenderedPageBreak/>
        <w:t>二、监事会</w:t>
      </w:r>
    </w:p>
    <w:p w:rsidR="00C03A36" w:rsidRPr="00B43F43" w:rsidRDefault="00C03A36" w:rsidP="0061433C">
      <w:pPr>
        <w:spacing w:line="560" w:lineRule="exact"/>
        <w:ind w:firstLineChars="600" w:firstLine="1800"/>
        <w:jc w:val="left"/>
        <w:rPr>
          <w:rFonts w:ascii="仿宋_GB2312" w:cs="仿宋_GB2312"/>
          <w:sz w:val="30"/>
          <w:szCs w:val="30"/>
        </w:rPr>
      </w:pPr>
      <w:r w:rsidRPr="00B43F43">
        <w:rPr>
          <w:rFonts w:ascii="仿宋_GB2312" w:cs="仿宋_GB2312" w:hint="eastAsia"/>
          <w:sz w:val="30"/>
          <w:szCs w:val="30"/>
        </w:rPr>
        <w:t>织金农村商业银行监事成员一览表</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7"/>
        <w:gridCol w:w="900"/>
        <w:gridCol w:w="720"/>
        <w:gridCol w:w="1491"/>
        <w:gridCol w:w="1038"/>
        <w:gridCol w:w="3686"/>
        <w:gridCol w:w="1559"/>
      </w:tblGrid>
      <w:tr w:rsidR="00B43F43" w:rsidRPr="00B43F43" w:rsidTr="00C56674">
        <w:trPr>
          <w:trHeight w:val="690"/>
        </w:trPr>
        <w:tc>
          <w:tcPr>
            <w:tcW w:w="387" w:type="dxa"/>
            <w:noWrap/>
            <w:vAlign w:val="center"/>
          </w:tcPr>
          <w:p w:rsidR="00C03A36" w:rsidRPr="00B43F43" w:rsidRDefault="00C03A36" w:rsidP="0061433C">
            <w:pPr>
              <w:widowControl/>
              <w:spacing w:line="560" w:lineRule="exact"/>
              <w:jc w:val="center"/>
              <w:rPr>
                <w:rFonts w:ascii="仿宋_GB2312" w:hAnsi="宋体" w:cs="宋体"/>
                <w:b/>
                <w:kern w:val="0"/>
                <w:sz w:val="18"/>
                <w:szCs w:val="18"/>
              </w:rPr>
            </w:pPr>
            <w:r w:rsidRPr="00B43F43">
              <w:rPr>
                <w:rFonts w:ascii="仿宋_GB2312" w:hAnsi="宋体" w:cs="宋体" w:hint="eastAsia"/>
                <w:b/>
                <w:kern w:val="0"/>
                <w:sz w:val="18"/>
                <w:szCs w:val="18"/>
              </w:rPr>
              <w:t>序号</w:t>
            </w:r>
          </w:p>
        </w:tc>
        <w:tc>
          <w:tcPr>
            <w:tcW w:w="900" w:type="dxa"/>
            <w:noWrap/>
            <w:vAlign w:val="center"/>
          </w:tcPr>
          <w:p w:rsidR="00C03A36" w:rsidRPr="00B43F43" w:rsidRDefault="00C03A36" w:rsidP="0061433C">
            <w:pPr>
              <w:widowControl/>
              <w:spacing w:line="560" w:lineRule="exact"/>
              <w:jc w:val="center"/>
              <w:rPr>
                <w:rFonts w:ascii="仿宋_GB2312" w:hAnsi="宋体" w:cs="宋体"/>
                <w:b/>
                <w:kern w:val="0"/>
                <w:sz w:val="18"/>
                <w:szCs w:val="18"/>
              </w:rPr>
            </w:pPr>
            <w:r w:rsidRPr="00B43F43">
              <w:rPr>
                <w:rFonts w:ascii="仿宋_GB2312" w:hAnsi="宋体" w:cs="宋体" w:hint="eastAsia"/>
                <w:b/>
                <w:kern w:val="0"/>
                <w:sz w:val="18"/>
                <w:szCs w:val="18"/>
              </w:rPr>
              <w:t>姓名</w:t>
            </w:r>
          </w:p>
        </w:tc>
        <w:tc>
          <w:tcPr>
            <w:tcW w:w="720" w:type="dxa"/>
            <w:vAlign w:val="center"/>
          </w:tcPr>
          <w:p w:rsidR="00C03A36" w:rsidRPr="00B43F43" w:rsidRDefault="00C03A36" w:rsidP="0061433C">
            <w:pPr>
              <w:widowControl/>
              <w:spacing w:line="560" w:lineRule="exact"/>
              <w:jc w:val="center"/>
              <w:rPr>
                <w:rFonts w:ascii="仿宋_GB2312" w:hAnsi="宋体" w:cs="宋体"/>
                <w:b/>
                <w:kern w:val="0"/>
                <w:sz w:val="18"/>
                <w:szCs w:val="18"/>
              </w:rPr>
            </w:pPr>
            <w:r w:rsidRPr="00B43F43">
              <w:rPr>
                <w:rFonts w:ascii="仿宋_GB2312" w:hAnsi="宋体" w:cs="宋体" w:hint="eastAsia"/>
                <w:b/>
                <w:kern w:val="0"/>
                <w:sz w:val="18"/>
                <w:szCs w:val="18"/>
              </w:rPr>
              <w:t>性别</w:t>
            </w:r>
          </w:p>
        </w:tc>
        <w:tc>
          <w:tcPr>
            <w:tcW w:w="1491" w:type="dxa"/>
            <w:noWrap/>
            <w:vAlign w:val="center"/>
          </w:tcPr>
          <w:p w:rsidR="00C03A36" w:rsidRPr="00B43F43" w:rsidRDefault="00C03A36" w:rsidP="0061433C">
            <w:pPr>
              <w:widowControl/>
              <w:spacing w:line="560" w:lineRule="exact"/>
              <w:jc w:val="center"/>
              <w:rPr>
                <w:rFonts w:ascii="仿宋_GB2312" w:hAnsi="宋体" w:cs="宋体"/>
                <w:b/>
                <w:kern w:val="0"/>
                <w:sz w:val="18"/>
                <w:szCs w:val="18"/>
              </w:rPr>
            </w:pPr>
            <w:r w:rsidRPr="00B43F43">
              <w:rPr>
                <w:rFonts w:ascii="仿宋_GB2312" w:hAnsi="宋体" w:cs="宋体" w:hint="eastAsia"/>
                <w:b/>
                <w:kern w:val="0"/>
                <w:sz w:val="18"/>
                <w:szCs w:val="18"/>
              </w:rPr>
              <w:t>出生年月</w:t>
            </w:r>
          </w:p>
        </w:tc>
        <w:tc>
          <w:tcPr>
            <w:tcW w:w="1038" w:type="dxa"/>
            <w:noWrap/>
            <w:vAlign w:val="center"/>
          </w:tcPr>
          <w:p w:rsidR="00C03A36" w:rsidRPr="00B43F43" w:rsidRDefault="00C03A36" w:rsidP="0061433C">
            <w:pPr>
              <w:widowControl/>
              <w:spacing w:line="560" w:lineRule="exact"/>
              <w:jc w:val="center"/>
              <w:rPr>
                <w:rFonts w:ascii="仿宋_GB2312" w:hAnsi="宋体" w:cs="宋体"/>
                <w:b/>
                <w:kern w:val="0"/>
                <w:sz w:val="18"/>
                <w:szCs w:val="18"/>
              </w:rPr>
            </w:pPr>
            <w:r w:rsidRPr="00B43F43">
              <w:rPr>
                <w:rFonts w:ascii="仿宋_GB2312" w:hAnsi="宋体" w:cs="宋体" w:hint="eastAsia"/>
                <w:b/>
                <w:kern w:val="0"/>
                <w:sz w:val="18"/>
                <w:szCs w:val="18"/>
              </w:rPr>
              <w:t>学历</w:t>
            </w:r>
          </w:p>
        </w:tc>
        <w:tc>
          <w:tcPr>
            <w:tcW w:w="3686" w:type="dxa"/>
            <w:noWrap/>
            <w:vAlign w:val="center"/>
          </w:tcPr>
          <w:p w:rsidR="00C03A36" w:rsidRPr="00B43F43" w:rsidRDefault="00C03A36" w:rsidP="0061433C">
            <w:pPr>
              <w:widowControl/>
              <w:spacing w:line="560" w:lineRule="exact"/>
              <w:jc w:val="center"/>
              <w:rPr>
                <w:rFonts w:ascii="仿宋_GB2312" w:hAnsi="宋体" w:cs="宋体"/>
                <w:b/>
                <w:kern w:val="0"/>
                <w:sz w:val="18"/>
                <w:szCs w:val="18"/>
              </w:rPr>
            </w:pPr>
            <w:r w:rsidRPr="00B43F43">
              <w:rPr>
                <w:rFonts w:ascii="仿宋_GB2312" w:hAnsi="宋体" w:cs="宋体" w:hint="eastAsia"/>
                <w:b/>
                <w:kern w:val="0"/>
                <w:sz w:val="18"/>
                <w:szCs w:val="18"/>
              </w:rPr>
              <w:t>现工作单位及职务</w:t>
            </w:r>
          </w:p>
        </w:tc>
        <w:tc>
          <w:tcPr>
            <w:tcW w:w="1559" w:type="dxa"/>
            <w:noWrap/>
            <w:vAlign w:val="center"/>
          </w:tcPr>
          <w:p w:rsidR="00C03A36" w:rsidRPr="00B43F43" w:rsidRDefault="00C03A36" w:rsidP="0061433C">
            <w:pPr>
              <w:widowControl/>
              <w:spacing w:line="560" w:lineRule="exact"/>
              <w:jc w:val="center"/>
              <w:rPr>
                <w:rFonts w:ascii="仿宋_GB2312" w:hAnsi="宋体" w:cs="宋体"/>
                <w:b/>
                <w:kern w:val="0"/>
                <w:sz w:val="18"/>
                <w:szCs w:val="18"/>
              </w:rPr>
            </w:pPr>
            <w:r w:rsidRPr="00B43F43">
              <w:rPr>
                <w:rFonts w:ascii="仿宋_GB2312" w:hAnsi="宋体" w:cs="宋体" w:hint="eastAsia"/>
                <w:b/>
                <w:kern w:val="0"/>
                <w:sz w:val="18"/>
                <w:szCs w:val="18"/>
              </w:rPr>
              <w:t>在农商行职务</w:t>
            </w:r>
          </w:p>
        </w:tc>
      </w:tr>
      <w:tr w:rsidR="00B43F43" w:rsidRPr="00B43F43" w:rsidTr="00C56674">
        <w:trPr>
          <w:trHeight w:val="510"/>
        </w:trPr>
        <w:tc>
          <w:tcPr>
            <w:tcW w:w="387" w:type="dxa"/>
            <w:noWrap/>
            <w:vAlign w:val="center"/>
          </w:tcPr>
          <w:p w:rsidR="00C03A36" w:rsidRPr="00B43F43" w:rsidRDefault="00C03A36" w:rsidP="0061433C">
            <w:pPr>
              <w:widowControl/>
              <w:spacing w:line="560" w:lineRule="exact"/>
              <w:jc w:val="center"/>
              <w:rPr>
                <w:rFonts w:ascii="仿宋_GB2312" w:hAnsi="宋体" w:cs="宋体"/>
                <w:kern w:val="0"/>
                <w:sz w:val="18"/>
                <w:szCs w:val="18"/>
              </w:rPr>
            </w:pPr>
            <w:r w:rsidRPr="00B43F43">
              <w:rPr>
                <w:rFonts w:ascii="仿宋_GB2312" w:hAnsi="宋体" w:cs="宋体"/>
                <w:kern w:val="0"/>
                <w:sz w:val="18"/>
                <w:szCs w:val="18"/>
              </w:rPr>
              <w:t>1</w:t>
            </w:r>
          </w:p>
        </w:tc>
        <w:tc>
          <w:tcPr>
            <w:tcW w:w="900" w:type="dxa"/>
            <w:vAlign w:val="center"/>
          </w:tcPr>
          <w:p w:rsidR="00C03A36" w:rsidRPr="00B43F43" w:rsidRDefault="00123DBA" w:rsidP="0061433C">
            <w:pPr>
              <w:widowControl/>
              <w:spacing w:line="560" w:lineRule="exact"/>
              <w:jc w:val="center"/>
              <w:rPr>
                <w:rFonts w:ascii="仿宋_GB2312" w:hAnsi="宋体" w:cs="宋体"/>
                <w:kern w:val="0"/>
                <w:sz w:val="18"/>
                <w:szCs w:val="18"/>
              </w:rPr>
            </w:pPr>
            <w:r>
              <w:rPr>
                <w:rFonts w:ascii="仿宋_GB2312" w:hAnsi="宋体" w:cs="宋体" w:hint="eastAsia"/>
                <w:kern w:val="0"/>
                <w:sz w:val="18"/>
                <w:szCs w:val="18"/>
              </w:rPr>
              <w:t>王士洪</w:t>
            </w:r>
          </w:p>
        </w:tc>
        <w:tc>
          <w:tcPr>
            <w:tcW w:w="720" w:type="dxa"/>
            <w:vAlign w:val="center"/>
          </w:tcPr>
          <w:p w:rsidR="00C03A36" w:rsidRPr="00B43F43" w:rsidRDefault="00C03A36" w:rsidP="0061433C">
            <w:pPr>
              <w:widowControl/>
              <w:spacing w:line="560" w:lineRule="exact"/>
              <w:jc w:val="center"/>
              <w:rPr>
                <w:rFonts w:ascii="仿宋_GB2312" w:hAnsi="宋体" w:cs="宋体"/>
                <w:kern w:val="0"/>
                <w:sz w:val="18"/>
                <w:szCs w:val="18"/>
              </w:rPr>
            </w:pPr>
            <w:r w:rsidRPr="00B43F43">
              <w:rPr>
                <w:rFonts w:ascii="仿宋_GB2312" w:hAnsi="宋体" w:cs="宋体" w:hint="eastAsia"/>
                <w:kern w:val="0"/>
                <w:sz w:val="18"/>
                <w:szCs w:val="18"/>
              </w:rPr>
              <w:t>男</w:t>
            </w:r>
          </w:p>
        </w:tc>
        <w:tc>
          <w:tcPr>
            <w:tcW w:w="1491" w:type="dxa"/>
            <w:noWrap/>
            <w:vAlign w:val="center"/>
          </w:tcPr>
          <w:p w:rsidR="00C03A36" w:rsidRPr="00B43F43" w:rsidRDefault="00C03A36" w:rsidP="00123DBA">
            <w:pPr>
              <w:widowControl/>
              <w:spacing w:line="560" w:lineRule="exact"/>
              <w:jc w:val="center"/>
              <w:rPr>
                <w:rFonts w:ascii="仿宋_GB2312" w:hAnsi="宋体" w:cs="宋体"/>
                <w:kern w:val="0"/>
                <w:sz w:val="18"/>
                <w:szCs w:val="18"/>
              </w:rPr>
            </w:pPr>
            <w:r w:rsidRPr="00B43F43">
              <w:rPr>
                <w:rFonts w:ascii="仿宋_GB2312" w:hAnsi="宋体" w:cs="宋体"/>
                <w:kern w:val="0"/>
                <w:sz w:val="18"/>
                <w:szCs w:val="18"/>
              </w:rPr>
              <w:t>196</w:t>
            </w:r>
            <w:r w:rsidR="00123DBA">
              <w:rPr>
                <w:rFonts w:ascii="仿宋_GB2312" w:hAnsi="宋体" w:cs="宋体" w:hint="eastAsia"/>
                <w:kern w:val="0"/>
                <w:sz w:val="18"/>
                <w:szCs w:val="18"/>
              </w:rPr>
              <w:t>7</w:t>
            </w:r>
            <w:r w:rsidRPr="00B43F43">
              <w:rPr>
                <w:rFonts w:ascii="仿宋_GB2312" w:hAnsi="宋体" w:cs="宋体" w:hint="eastAsia"/>
                <w:kern w:val="0"/>
                <w:sz w:val="18"/>
                <w:szCs w:val="18"/>
              </w:rPr>
              <w:t>年</w:t>
            </w:r>
            <w:r w:rsidR="00123DBA">
              <w:rPr>
                <w:rFonts w:ascii="仿宋_GB2312" w:hAnsi="宋体" w:cs="宋体" w:hint="eastAsia"/>
                <w:kern w:val="0"/>
                <w:sz w:val="18"/>
                <w:szCs w:val="18"/>
              </w:rPr>
              <w:t>12</w:t>
            </w:r>
            <w:r w:rsidRPr="00B43F43">
              <w:rPr>
                <w:rFonts w:ascii="仿宋_GB2312" w:hAnsi="宋体" w:cs="宋体" w:hint="eastAsia"/>
                <w:kern w:val="0"/>
                <w:sz w:val="18"/>
                <w:szCs w:val="18"/>
              </w:rPr>
              <w:t>月</w:t>
            </w:r>
          </w:p>
        </w:tc>
        <w:tc>
          <w:tcPr>
            <w:tcW w:w="1038" w:type="dxa"/>
            <w:vAlign w:val="center"/>
          </w:tcPr>
          <w:p w:rsidR="00C03A36" w:rsidRPr="00B43F43" w:rsidRDefault="00C03A36" w:rsidP="0061433C">
            <w:pPr>
              <w:widowControl/>
              <w:spacing w:line="560" w:lineRule="exact"/>
              <w:jc w:val="center"/>
              <w:rPr>
                <w:rFonts w:ascii="仿宋_GB2312" w:hAnsi="宋体" w:cs="宋体"/>
                <w:kern w:val="0"/>
                <w:sz w:val="18"/>
                <w:szCs w:val="18"/>
              </w:rPr>
            </w:pPr>
            <w:r w:rsidRPr="00B43F43">
              <w:rPr>
                <w:rFonts w:ascii="仿宋_GB2312" w:hAnsi="宋体" w:cs="宋体" w:hint="eastAsia"/>
                <w:kern w:val="0"/>
                <w:sz w:val="18"/>
                <w:szCs w:val="18"/>
              </w:rPr>
              <w:t>本科</w:t>
            </w:r>
          </w:p>
        </w:tc>
        <w:tc>
          <w:tcPr>
            <w:tcW w:w="3686" w:type="dxa"/>
            <w:vAlign w:val="center"/>
          </w:tcPr>
          <w:p w:rsidR="00C03A36" w:rsidRPr="00B43F43" w:rsidRDefault="00C03A36" w:rsidP="0061433C">
            <w:pPr>
              <w:widowControl/>
              <w:spacing w:line="560" w:lineRule="exact"/>
              <w:jc w:val="center"/>
              <w:rPr>
                <w:rFonts w:ascii="仿宋_GB2312" w:hAnsi="宋体" w:cs="宋体"/>
                <w:kern w:val="0"/>
                <w:sz w:val="18"/>
                <w:szCs w:val="18"/>
              </w:rPr>
            </w:pPr>
            <w:r w:rsidRPr="00B43F43">
              <w:rPr>
                <w:rFonts w:ascii="仿宋_GB2312" w:hAnsi="宋体" w:cs="宋体" w:hint="eastAsia"/>
                <w:kern w:val="0"/>
                <w:sz w:val="18"/>
                <w:szCs w:val="18"/>
              </w:rPr>
              <w:t>织金农村商业银行纪委书记、监事长</w:t>
            </w:r>
          </w:p>
        </w:tc>
        <w:tc>
          <w:tcPr>
            <w:tcW w:w="1559" w:type="dxa"/>
            <w:vAlign w:val="center"/>
          </w:tcPr>
          <w:p w:rsidR="00C03A36" w:rsidRPr="00B43F43" w:rsidRDefault="00C03A36" w:rsidP="0061433C">
            <w:pPr>
              <w:widowControl/>
              <w:spacing w:line="560" w:lineRule="exact"/>
              <w:jc w:val="center"/>
              <w:rPr>
                <w:rFonts w:ascii="仿宋_GB2312" w:hAnsi="宋体" w:cs="宋体"/>
                <w:kern w:val="0"/>
                <w:sz w:val="18"/>
                <w:szCs w:val="18"/>
              </w:rPr>
            </w:pPr>
            <w:r w:rsidRPr="00B43F43">
              <w:rPr>
                <w:rFonts w:ascii="仿宋_GB2312" w:hAnsi="宋体" w:cs="宋体" w:hint="eastAsia"/>
                <w:kern w:val="0"/>
                <w:sz w:val="18"/>
                <w:szCs w:val="18"/>
              </w:rPr>
              <w:t>职工监事</w:t>
            </w:r>
          </w:p>
        </w:tc>
      </w:tr>
      <w:tr w:rsidR="00B43F43" w:rsidRPr="00B43F43" w:rsidTr="00C56674">
        <w:trPr>
          <w:trHeight w:val="510"/>
        </w:trPr>
        <w:tc>
          <w:tcPr>
            <w:tcW w:w="387" w:type="dxa"/>
            <w:noWrap/>
            <w:vAlign w:val="center"/>
          </w:tcPr>
          <w:p w:rsidR="00C03A36" w:rsidRPr="00B43F43" w:rsidRDefault="00C03A36" w:rsidP="0061433C">
            <w:pPr>
              <w:widowControl/>
              <w:spacing w:line="560" w:lineRule="exact"/>
              <w:jc w:val="center"/>
              <w:rPr>
                <w:rFonts w:ascii="仿宋_GB2312" w:hAnsi="宋体" w:cs="宋体"/>
                <w:kern w:val="0"/>
                <w:sz w:val="18"/>
                <w:szCs w:val="18"/>
              </w:rPr>
            </w:pPr>
            <w:r w:rsidRPr="00B43F43">
              <w:rPr>
                <w:rFonts w:ascii="仿宋_GB2312" w:hAnsi="宋体" w:cs="宋体"/>
                <w:kern w:val="0"/>
                <w:sz w:val="18"/>
                <w:szCs w:val="18"/>
              </w:rPr>
              <w:t>2</w:t>
            </w:r>
          </w:p>
        </w:tc>
        <w:tc>
          <w:tcPr>
            <w:tcW w:w="900" w:type="dxa"/>
            <w:vAlign w:val="center"/>
          </w:tcPr>
          <w:p w:rsidR="00C03A36" w:rsidRPr="00B43F43" w:rsidRDefault="00C03A36" w:rsidP="0061433C">
            <w:pPr>
              <w:widowControl/>
              <w:spacing w:line="560" w:lineRule="exact"/>
              <w:jc w:val="center"/>
              <w:rPr>
                <w:rFonts w:ascii="仿宋_GB2312" w:hAnsi="宋体" w:cs="宋体"/>
                <w:kern w:val="0"/>
                <w:sz w:val="18"/>
                <w:szCs w:val="18"/>
              </w:rPr>
            </w:pPr>
            <w:r w:rsidRPr="00B43F43">
              <w:rPr>
                <w:rFonts w:ascii="仿宋_GB2312" w:hAnsi="宋体" w:cs="宋体" w:hint="eastAsia"/>
                <w:kern w:val="0"/>
                <w:sz w:val="18"/>
                <w:szCs w:val="18"/>
              </w:rPr>
              <w:t>刘明相</w:t>
            </w:r>
          </w:p>
        </w:tc>
        <w:tc>
          <w:tcPr>
            <w:tcW w:w="720" w:type="dxa"/>
            <w:vAlign w:val="center"/>
          </w:tcPr>
          <w:p w:rsidR="00C03A36" w:rsidRPr="00B43F43" w:rsidRDefault="00C03A36" w:rsidP="0061433C">
            <w:pPr>
              <w:widowControl/>
              <w:spacing w:line="560" w:lineRule="exact"/>
              <w:jc w:val="center"/>
              <w:rPr>
                <w:rFonts w:ascii="仿宋_GB2312" w:hAnsi="宋体" w:cs="宋体"/>
                <w:kern w:val="0"/>
                <w:sz w:val="18"/>
                <w:szCs w:val="18"/>
              </w:rPr>
            </w:pPr>
            <w:r w:rsidRPr="00B43F43">
              <w:rPr>
                <w:rFonts w:ascii="仿宋_GB2312" w:hAnsi="宋体" w:cs="宋体" w:hint="eastAsia"/>
                <w:kern w:val="0"/>
                <w:sz w:val="18"/>
                <w:szCs w:val="18"/>
              </w:rPr>
              <w:t>男</w:t>
            </w:r>
          </w:p>
        </w:tc>
        <w:tc>
          <w:tcPr>
            <w:tcW w:w="1491" w:type="dxa"/>
            <w:noWrap/>
            <w:vAlign w:val="center"/>
          </w:tcPr>
          <w:p w:rsidR="00C03A36" w:rsidRPr="00B43F43" w:rsidRDefault="00C03A36" w:rsidP="0061433C">
            <w:pPr>
              <w:widowControl/>
              <w:spacing w:line="560" w:lineRule="exact"/>
              <w:jc w:val="center"/>
              <w:rPr>
                <w:rFonts w:ascii="仿宋_GB2312" w:hAnsi="宋体" w:cs="宋体"/>
                <w:kern w:val="0"/>
                <w:sz w:val="18"/>
                <w:szCs w:val="18"/>
              </w:rPr>
            </w:pPr>
            <w:r w:rsidRPr="00B43F43">
              <w:rPr>
                <w:rFonts w:ascii="仿宋_GB2312" w:hAnsi="宋体" w:cs="宋体"/>
                <w:kern w:val="0"/>
                <w:sz w:val="18"/>
                <w:szCs w:val="18"/>
              </w:rPr>
              <w:t>1963</w:t>
            </w:r>
            <w:r w:rsidRPr="00B43F43">
              <w:rPr>
                <w:rFonts w:ascii="仿宋_GB2312" w:hAnsi="宋体" w:cs="宋体" w:hint="eastAsia"/>
                <w:kern w:val="0"/>
                <w:sz w:val="18"/>
                <w:szCs w:val="18"/>
              </w:rPr>
              <w:t>年</w:t>
            </w:r>
            <w:r w:rsidRPr="00B43F43">
              <w:rPr>
                <w:rFonts w:ascii="仿宋_GB2312" w:hAnsi="宋体" w:cs="宋体"/>
                <w:kern w:val="0"/>
                <w:sz w:val="18"/>
                <w:szCs w:val="18"/>
              </w:rPr>
              <w:t>3</w:t>
            </w:r>
            <w:r w:rsidRPr="00B43F43">
              <w:rPr>
                <w:rFonts w:ascii="仿宋_GB2312" w:hAnsi="宋体" w:cs="宋体" w:hint="eastAsia"/>
                <w:kern w:val="0"/>
                <w:sz w:val="18"/>
                <w:szCs w:val="18"/>
              </w:rPr>
              <w:t>月</w:t>
            </w:r>
          </w:p>
        </w:tc>
        <w:tc>
          <w:tcPr>
            <w:tcW w:w="1038" w:type="dxa"/>
            <w:vAlign w:val="center"/>
          </w:tcPr>
          <w:p w:rsidR="00C03A36" w:rsidRPr="00B43F43" w:rsidRDefault="00C03A36" w:rsidP="0061433C">
            <w:pPr>
              <w:widowControl/>
              <w:spacing w:line="560" w:lineRule="exact"/>
              <w:jc w:val="center"/>
              <w:rPr>
                <w:rFonts w:ascii="仿宋_GB2312" w:hAnsi="宋体" w:cs="宋体"/>
                <w:kern w:val="0"/>
                <w:sz w:val="18"/>
                <w:szCs w:val="18"/>
              </w:rPr>
            </w:pPr>
            <w:r w:rsidRPr="00B43F43">
              <w:rPr>
                <w:rFonts w:ascii="仿宋_GB2312" w:hAnsi="宋体" w:cs="宋体" w:hint="eastAsia"/>
                <w:kern w:val="0"/>
                <w:sz w:val="18"/>
                <w:szCs w:val="18"/>
              </w:rPr>
              <w:t>大专</w:t>
            </w:r>
          </w:p>
        </w:tc>
        <w:tc>
          <w:tcPr>
            <w:tcW w:w="3686" w:type="dxa"/>
            <w:vAlign w:val="center"/>
          </w:tcPr>
          <w:p w:rsidR="00C03A36" w:rsidRPr="00B43F43" w:rsidRDefault="00C03A36" w:rsidP="0061433C">
            <w:pPr>
              <w:widowControl/>
              <w:spacing w:line="560" w:lineRule="exact"/>
              <w:jc w:val="center"/>
              <w:rPr>
                <w:rFonts w:ascii="仿宋_GB2312" w:hAnsi="宋体" w:cs="宋体"/>
                <w:kern w:val="0"/>
                <w:sz w:val="18"/>
                <w:szCs w:val="18"/>
              </w:rPr>
            </w:pPr>
            <w:r w:rsidRPr="00B43F43">
              <w:rPr>
                <w:rFonts w:ascii="仿宋_GB2312" w:hAnsi="宋体" w:cs="宋体" w:hint="eastAsia"/>
                <w:kern w:val="0"/>
                <w:sz w:val="18"/>
                <w:szCs w:val="18"/>
              </w:rPr>
              <w:t>织金农村商业银行纪检监察室主任</w:t>
            </w:r>
          </w:p>
        </w:tc>
        <w:tc>
          <w:tcPr>
            <w:tcW w:w="1559" w:type="dxa"/>
            <w:vAlign w:val="center"/>
          </w:tcPr>
          <w:p w:rsidR="00C03A36" w:rsidRPr="00B43F43" w:rsidRDefault="00C03A36" w:rsidP="0061433C">
            <w:pPr>
              <w:widowControl/>
              <w:spacing w:line="560" w:lineRule="exact"/>
              <w:jc w:val="center"/>
              <w:rPr>
                <w:rFonts w:ascii="仿宋_GB2312" w:hAnsi="宋体" w:cs="宋体"/>
                <w:kern w:val="0"/>
                <w:sz w:val="18"/>
                <w:szCs w:val="18"/>
              </w:rPr>
            </w:pPr>
            <w:r w:rsidRPr="00B43F43">
              <w:rPr>
                <w:rFonts w:ascii="仿宋_GB2312" w:hAnsi="宋体" w:cs="宋体" w:hint="eastAsia"/>
                <w:kern w:val="0"/>
                <w:sz w:val="18"/>
                <w:szCs w:val="18"/>
              </w:rPr>
              <w:t>职工监事</w:t>
            </w:r>
          </w:p>
        </w:tc>
      </w:tr>
      <w:tr w:rsidR="00B43F43" w:rsidRPr="00B43F43" w:rsidTr="00C56674">
        <w:trPr>
          <w:trHeight w:val="510"/>
        </w:trPr>
        <w:tc>
          <w:tcPr>
            <w:tcW w:w="387" w:type="dxa"/>
            <w:noWrap/>
            <w:vAlign w:val="center"/>
          </w:tcPr>
          <w:p w:rsidR="00C03A36" w:rsidRPr="00B43F43" w:rsidRDefault="00C03A36" w:rsidP="0061433C">
            <w:pPr>
              <w:widowControl/>
              <w:spacing w:line="560" w:lineRule="exact"/>
              <w:jc w:val="center"/>
              <w:rPr>
                <w:rFonts w:ascii="仿宋_GB2312" w:hAnsi="宋体" w:cs="宋体"/>
                <w:kern w:val="0"/>
                <w:sz w:val="18"/>
                <w:szCs w:val="18"/>
              </w:rPr>
            </w:pPr>
            <w:r w:rsidRPr="00B43F43">
              <w:rPr>
                <w:rFonts w:ascii="仿宋_GB2312" w:hAnsi="宋体" w:cs="宋体"/>
                <w:kern w:val="0"/>
                <w:sz w:val="18"/>
                <w:szCs w:val="18"/>
              </w:rPr>
              <w:t>3</w:t>
            </w:r>
          </w:p>
        </w:tc>
        <w:tc>
          <w:tcPr>
            <w:tcW w:w="900" w:type="dxa"/>
            <w:vAlign w:val="center"/>
          </w:tcPr>
          <w:p w:rsidR="00C03A36" w:rsidRPr="00B43F43" w:rsidRDefault="00E40FB3" w:rsidP="0061433C">
            <w:pPr>
              <w:widowControl/>
              <w:spacing w:line="560" w:lineRule="exact"/>
              <w:jc w:val="center"/>
              <w:rPr>
                <w:rFonts w:ascii="仿宋_GB2312" w:hAnsi="宋体" w:cs="宋体"/>
                <w:kern w:val="0"/>
                <w:sz w:val="18"/>
                <w:szCs w:val="18"/>
              </w:rPr>
            </w:pPr>
            <w:proofErr w:type="gramStart"/>
            <w:r w:rsidRPr="00B43F43">
              <w:rPr>
                <w:rFonts w:ascii="仿宋_GB2312" w:hAnsi="宋体" w:cs="宋体" w:hint="eastAsia"/>
                <w:kern w:val="0"/>
                <w:sz w:val="18"/>
                <w:szCs w:val="18"/>
              </w:rPr>
              <w:t>赵蕾</w:t>
            </w:r>
            <w:proofErr w:type="gramEnd"/>
          </w:p>
        </w:tc>
        <w:tc>
          <w:tcPr>
            <w:tcW w:w="720" w:type="dxa"/>
            <w:vAlign w:val="center"/>
          </w:tcPr>
          <w:p w:rsidR="00C03A36" w:rsidRPr="00B43F43" w:rsidRDefault="00C03A36" w:rsidP="0061433C">
            <w:pPr>
              <w:widowControl/>
              <w:spacing w:line="560" w:lineRule="exact"/>
              <w:jc w:val="center"/>
              <w:rPr>
                <w:rFonts w:ascii="仿宋_GB2312" w:hAnsi="宋体" w:cs="宋体"/>
                <w:kern w:val="0"/>
                <w:sz w:val="18"/>
                <w:szCs w:val="18"/>
              </w:rPr>
            </w:pPr>
            <w:r w:rsidRPr="00B43F43">
              <w:rPr>
                <w:rFonts w:ascii="仿宋_GB2312" w:hAnsi="宋体" w:cs="宋体" w:hint="eastAsia"/>
                <w:kern w:val="0"/>
                <w:sz w:val="18"/>
                <w:szCs w:val="18"/>
              </w:rPr>
              <w:t>女</w:t>
            </w:r>
          </w:p>
        </w:tc>
        <w:tc>
          <w:tcPr>
            <w:tcW w:w="1491" w:type="dxa"/>
            <w:noWrap/>
            <w:vAlign w:val="center"/>
          </w:tcPr>
          <w:p w:rsidR="00C03A36" w:rsidRPr="00B43F43" w:rsidRDefault="00C03A36" w:rsidP="004B001D">
            <w:pPr>
              <w:widowControl/>
              <w:spacing w:line="560" w:lineRule="exact"/>
              <w:jc w:val="center"/>
              <w:rPr>
                <w:rFonts w:ascii="仿宋_GB2312" w:hAnsi="宋体" w:cs="宋体"/>
                <w:kern w:val="0"/>
                <w:sz w:val="18"/>
                <w:szCs w:val="18"/>
              </w:rPr>
            </w:pPr>
            <w:r w:rsidRPr="00B43F43">
              <w:rPr>
                <w:rFonts w:ascii="仿宋_GB2312" w:hAnsi="宋体" w:cs="宋体"/>
                <w:kern w:val="0"/>
                <w:sz w:val="18"/>
                <w:szCs w:val="18"/>
              </w:rPr>
              <w:t>19</w:t>
            </w:r>
            <w:r w:rsidR="004B001D" w:rsidRPr="00B43F43">
              <w:rPr>
                <w:rFonts w:ascii="仿宋_GB2312" w:hAnsi="宋体" w:cs="宋体" w:hint="eastAsia"/>
                <w:kern w:val="0"/>
                <w:sz w:val="18"/>
                <w:szCs w:val="18"/>
              </w:rPr>
              <w:t>88</w:t>
            </w:r>
            <w:r w:rsidRPr="00B43F43">
              <w:rPr>
                <w:rFonts w:ascii="仿宋_GB2312" w:hAnsi="宋体" w:cs="宋体" w:hint="eastAsia"/>
                <w:kern w:val="0"/>
                <w:sz w:val="18"/>
                <w:szCs w:val="18"/>
              </w:rPr>
              <w:t>年</w:t>
            </w:r>
            <w:r w:rsidRPr="00B43F43">
              <w:rPr>
                <w:rFonts w:ascii="仿宋_GB2312" w:hAnsi="宋体" w:cs="宋体"/>
                <w:kern w:val="0"/>
                <w:sz w:val="18"/>
                <w:szCs w:val="18"/>
              </w:rPr>
              <w:t>1</w:t>
            </w:r>
            <w:r w:rsidR="004B001D" w:rsidRPr="00B43F43">
              <w:rPr>
                <w:rFonts w:ascii="仿宋_GB2312" w:hAnsi="宋体" w:cs="宋体" w:hint="eastAsia"/>
                <w:kern w:val="0"/>
                <w:sz w:val="18"/>
                <w:szCs w:val="18"/>
              </w:rPr>
              <w:t>0</w:t>
            </w:r>
            <w:r w:rsidRPr="00B43F43">
              <w:rPr>
                <w:rFonts w:ascii="仿宋_GB2312" w:hAnsi="宋体" w:cs="宋体" w:hint="eastAsia"/>
                <w:kern w:val="0"/>
                <w:sz w:val="18"/>
                <w:szCs w:val="18"/>
              </w:rPr>
              <w:t>月</w:t>
            </w:r>
          </w:p>
        </w:tc>
        <w:tc>
          <w:tcPr>
            <w:tcW w:w="1038" w:type="dxa"/>
            <w:vAlign w:val="center"/>
          </w:tcPr>
          <w:p w:rsidR="00C03A36" w:rsidRPr="00B43F43" w:rsidRDefault="00C03A36" w:rsidP="0061433C">
            <w:pPr>
              <w:widowControl/>
              <w:spacing w:line="560" w:lineRule="exact"/>
              <w:jc w:val="center"/>
              <w:rPr>
                <w:rFonts w:ascii="仿宋_GB2312" w:hAnsi="宋体" w:cs="宋体"/>
                <w:kern w:val="0"/>
                <w:sz w:val="18"/>
                <w:szCs w:val="18"/>
              </w:rPr>
            </w:pPr>
            <w:r w:rsidRPr="00B43F43">
              <w:rPr>
                <w:rFonts w:ascii="仿宋_GB2312" w:hAnsi="宋体" w:cs="宋体" w:hint="eastAsia"/>
                <w:kern w:val="0"/>
                <w:sz w:val="18"/>
                <w:szCs w:val="18"/>
              </w:rPr>
              <w:t>本科</w:t>
            </w:r>
          </w:p>
        </w:tc>
        <w:tc>
          <w:tcPr>
            <w:tcW w:w="3686" w:type="dxa"/>
            <w:vAlign w:val="center"/>
          </w:tcPr>
          <w:p w:rsidR="00C03A36" w:rsidRPr="00B43F43" w:rsidRDefault="00C03A36" w:rsidP="0061433C">
            <w:pPr>
              <w:widowControl/>
              <w:spacing w:line="560" w:lineRule="exact"/>
              <w:jc w:val="center"/>
              <w:rPr>
                <w:rFonts w:ascii="仿宋_GB2312" w:hAnsi="宋体" w:cs="宋体"/>
                <w:kern w:val="0"/>
                <w:sz w:val="18"/>
                <w:szCs w:val="18"/>
              </w:rPr>
            </w:pPr>
            <w:r w:rsidRPr="00B43F43">
              <w:rPr>
                <w:rFonts w:ascii="仿宋_GB2312" w:hAnsi="宋体" w:cs="宋体" w:hint="eastAsia"/>
                <w:kern w:val="0"/>
                <w:sz w:val="18"/>
                <w:szCs w:val="18"/>
              </w:rPr>
              <w:t>织金农村商业银行</w:t>
            </w:r>
            <w:r w:rsidR="00E40FB3" w:rsidRPr="00B43F43">
              <w:rPr>
                <w:rFonts w:ascii="仿宋_GB2312" w:hAnsi="宋体" w:cs="宋体" w:hint="eastAsia"/>
                <w:kern w:val="0"/>
                <w:sz w:val="18"/>
                <w:szCs w:val="18"/>
              </w:rPr>
              <w:t>纪检监察室副主任</w:t>
            </w:r>
          </w:p>
        </w:tc>
        <w:tc>
          <w:tcPr>
            <w:tcW w:w="1559" w:type="dxa"/>
            <w:vAlign w:val="center"/>
          </w:tcPr>
          <w:p w:rsidR="00C03A36" w:rsidRPr="00B43F43" w:rsidRDefault="00C03A36" w:rsidP="0061433C">
            <w:pPr>
              <w:widowControl/>
              <w:spacing w:line="560" w:lineRule="exact"/>
              <w:jc w:val="center"/>
              <w:rPr>
                <w:rFonts w:ascii="仿宋_GB2312" w:hAnsi="宋体" w:cs="宋体"/>
                <w:kern w:val="0"/>
                <w:sz w:val="18"/>
                <w:szCs w:val="18"/>
              </w:rPr>
            </w:pPr>
            <w:r w:rsidRPr="00B43F43">
              <w:rPr>
                <w:rFonts w:ascii="仿宋_GB2312" w:hAnsi="宋体" w:cs="宋体" w:hint="eastAsia"/>
                <w:kern w:val="0"/>
                <w:sz w:val="18"/>
                <w:szCs w:val="18"/>
              </w:rPr>
              <w:t>职工监事</w:t>
            </w:r>
          </w:p>
        </w:tc>
      </w:tr>
      <w:tr w:rsidR="00B43F43" w:rsidRPr="00B43F43" w:rsidTr="00C56674">
        <w:trPr>
          <w:trHeight w:val="510"/>
        </w:trPr>
        <w:tc>
          <w:tcPr>
            <w:tcW w:w="387" w:type="dxa"/>
            <w:noWrap/>
            <w:vAlign w:val="center"/>
          </w:tcPr>
          <w:p w:rsidR="00C03A36" w:rsidRPr="00B43F43" w:rsidRDefault="00C03A36" w:rsidP="0061433C">
            <w:pPr>
              <w:widowControl/>
              <w:spacing w:line="560" w:lineRule="exact"/>
              <w:jc w:val="center"/>
              <w:rPr>
                <w:rFonts w:ascii="仿宋_GB2312" w:hAnsi="宋体" w:cs="宋体"/>
                <w:kern w:val="0"/>
                <w:sz w:val="18"/>
                <w:szCs w:val="18"/>
              </w:rPr>
            </w:pPr>
            <w:r w:rsidRPr="00B43F43">
              <w:rPr>
                <w:rFonts w:ascii="仿宋_GB2312" w:hAnsi="宋体" w:cs="宋体"/>
                <w:kern w:val="0"/>
                <w:sz w:val="18"/>
                <w:szCs w:val="18"/>
              </w:rPr>
              <w:t>4</w:t>
            </w:r>
          </w:p>
        </w:tc>
        <w:tc>
          <w:tcPr>
            <w:tcW w:w="900" w:type="dxa"/>
            <w:vAlign w:val="center"/>
          </w:tcPr>
          <w:p w:rsidR="00C03A36" w:rsidRPr="00B43F43" w:rsidRDefault="00C03A36" w:rsidP="0061433C">
            <w:pPr>
              <w:widowControl/>
              <w:spacing w:line="560" w:lineRule="exact"/>
              <w:jc w:val="center"/>
              <w:rPr>
                <w:rFonts w:ascii="仿宋_GB2312" w:hAnsi="宋体" w:cs="宋体"/>
                <w:kern w:val="0"/>
                <w:sz w:val="18"/>
                <w:szCs w:val="18"/>
              </w:rPr>
            </w:pPr>
            <w:r w:rsidRPr="00B43F43">
              <w:rPr>
                <w:rFonts w:ascii="仿宋_GB2312" w:hAnsi="宋体" w:cs="宋体" w:hint="eastAsia"/>
                <w:kern w:val="0"/>
                <w:sz w:val="18"/>
                <w:szCs w:val="18"/>
              </w:rPr>
              <w:t>罗洪发</w:t>
            </w:r>
          </w:p>
        </w:tc>
        <w:tc>
          <w:tcPr>
            <w:tcW w:w="720" w:type="dxa"/>
            <w:vAlign w:val="center"/>
          </w:tcPr>
          <w:p w:rsidR="00C03A36" w:rsidRPr="00B43F43" w:rsidRDefault="00C03A36" w:rsidP="0061433C">
            <w:pPr>
              <w:widowControl/>
              <w:spacing w:line="560" w:lineRule="exact"/>
              <w:jc w:val="center"/>
              <w:rPr>
                <w:rFonts w:ascii="仿宋_GB2312" w:hAnsi="宋体" w:cs="宋体"/>
                <w:kern w:val="0"/>
                <w:sz w:val="18"/>
                <w:szCs w:val="18"/>
              </w:rPr>
            </w:pPr>
            <w:r w:rsidRPr="00B43F43">
              <w:rPr>
                <w:rFonts w:ascii="仿宋_GB2312" w:hAnsi="宋体" w:cs="宋体" w:hint="eastAsia"/>
                <w:kern w:val="0"/>
                <w:sz w:val="18"/>
                <w:szCs w:val="18"/>
              </w:rPr>
              <w:t>男</w:t>
            </w:r>
          </w:p>
        </w:tc>
        <w:tc>
          <w:tcPr>
            <w:tcW w:w="1491" w:type="dxa"/>
            <w:noWrap/>
            <w:vAlign w:val="center"/>
          </w:tcPr>
          <w:p w:rsidR="00C03A36" w:rsidRPr="00B43F43" w:rsidRDefault="00C03A36" w:rsidP="0061433C">
            <w:pPr>
              <w:widowControl/>
              <w:spacing w:line="560" w:lineRule="exact"/>
              <w:jc w:val="center"/>
              <w:rPr>
                <w:rFonts w:ascii="仿宋_GB2312" w:hAnsi="宋体" w:cs="宋体"/>
                <w:kern w:val="0"/>
                <w:sz w:val="18"/>
                <w:szCs w:val="18"/>
              </w:rPr>
            </w:pPr>
            <w:r w:rsidRPr="00B43F43">
              <w:rPr>
                <w:rFonts w:ascii="仿宋_GB2312" w:hAnsi="宋体" w:cs="宋体"/>
                <w:kern w:val="0"/>
                <w:sz w:val="18"/>
                <w:szCs w:val="18"/>
              </w:rPr>
              <w:t>1954</w:t>
            </w:r>
            <w:r w:rsidRPr="00B43F43">
              <w:rPr>
                <w:rFonts w:ascii="仿宋_GB2312" w:hAnsi="宋体" w:cs="宋体" w:hint="eastAsia"/>
                <w:kern w:val="0"/>
                <w:sz w:val="18"/>
                <w:szCs w:val="18"/>
              </w:rPr>
              <w:t>年</w:t>
            </w:r>
            <w:r w:rsidRPr="00B43F43">
              <w:rPr>
                <w:rFonts w:ascii="仿宋_GB2312" w:hAnsi="宋体" w:cs="宋体"/>
                <w:kern w:val="0"/>
                <w:sz w:val="18"/>
                <w:szCs w:val="18"/>
              </w:rPr>
              <w:t>8</w:t>
            </w:r>
            <w:r w:rsidRPr="00B43F43">
              <w:rPr>
                <w:rFonts w:ascii="仿宋_GB2312" w:hAnsi="宋体" w:cs="宋体" w:hint="eastAsia"/>
                <w:kern w:val="0"/>
                <w:sz w:val="18"/>
                <w:szCs w:val="18"/>
              </w:rPr>
              <w:t>月</w:t>
            </w:r>
          </w:p>
        </w:tc>
        <w:tc>
          <w:tcPr>
            <w:tcW w:w="1038" w:type="dxa"/>
            <w:vAlign w:val="center"/>
          </w:tcPr>
          <w:p w:rsidR="00C03A36" w:rsidRPr="00B43F43" w:rsidRDefault="00C03A36" w:rsidP="0061433C">
            <w:pPr>
              <w:widowControl/>
              <w:spacing w:line="560" w:lineRule="exact"/>
              <w:jc w:val="center"/>
              <w:rPr>
                <w:rFonts w:ascii="仿宋_GB2312" w:hAnsi="宋体" w:cs="宋体"/>
                <w:kern w:val="0"/>
                <w:sz w:val="18"/>
                <w:szCs w:val="18"/>
              </w:rPr>
            </w:pPr>
            <w:r w:rsidRPr="00B43F43">
              <w:rPr>
                <w:rFonts w:ascii="仿宋_GB2312" w:hAnsi="宋体" w:cs="宋体" w:hint="eastAsia"/>
                <w:kern w:val="0"/>
                <w:sz w:val="18"/>
                <w:szCs w:val="18"/>
              </w:rPr>
              <w:t>初中</w:t>
            </w:r>
          </w:p>
        </w:tc>
        <w:tc>
          <w:tcPr>
            <w:tcW w:w="3686" w:type="dxa"/>
            <w:vAlign w:val="center"/>
          </w:tcPr>
          <w:p w:rsidR="00C03A36" w:rsidRPr="00B43F43" w:rsidRDefault="00C03A36" w:rsidP="0061433C">
            <w:pPr>
              <w:widowControl/>
              <w:spacing w:line="560" w:lineRule="exact"/>
              <w:jc w:val="center"/>
              <w:rPr>
                <w:rFonts w:ascii="仿宋_GB2312" w:hAnsi="宋体" w:cs="宋体"/>
                <w:kern w:val="0"/>
                <w:sz w:val="18"/>
                <w:szCs w:val="18"/>
              </w:rPr>
            </w:pPr>
            <w:r w:rsidRPr="00B43F43">
              <w:rPr>
                <w:rFonts w:ascii="仿宋_GB2312" w:hAnsi="宋体" w:cs="宋体" w:hint="eastAsia"/>
                <w:kern w:val="0"/>
                <w:sz w:val="18"/>
                <w:szCs w:val="18"/>
              </w:rPr>
              <w:t>织金县洪发肉食经营部经理</w:t>
            </w:r>
          </w:p>
        </w:tc>
        <w:tc>
          <w:tcPr>
            <w:tcW w:w="1559" w:type="dxa"/>
            <w:vAlign w:val="center"/>
          </w:tcPr>
          <w:p w:rsidR="00C03A36" w:rsidRPr="00B43F43" w:rsidRDefault="00C03A36" w:rsidP="0061433C">
            <w:pPr>
              <w:widowControl/>
              <w:spacing w:line="560" w:lineRule="exact"/>
              <w:jc w:val="center"/>
              <w:rPr>
                <w:rFonts w:ascii="仿宋_GB2312" w:hAnsi="宋体" w:cs="宋体"/>
                <w:kern w:val="0"/>
                <w:sz w:val="18"/>
                <w:szCs w:val="18"/>
              </w:rPr>
            </w:pPr>
            <w:r w:rsidRPr="00B43F43">
              <w:rPr>
                <w:rFonts w:ascii="仿宋_GB2312" w:hAnsi="宋体" w:cs="宋体" w:hint="eastAsia"/>
                <w:kern w:val="0"/>
                <w:sz w:val="18"/>
                <w:szCs w:val="18"/>
              </w:rPr>
              <w:t>外部监事</w:t>
            </w:r>
          </w:p>
        </w:tc>
      </w:tr>
      <w:tr w:rsidR="00B43F43" w:rsidRPr="00B43F43" w:rsidTr="00C56674">
        <w:trPr>
          <w:trHeight w:val="510"/>
        </w:trPr>
        <w:tc>
          <w:tcPr>
            <w:tcW w:w="387" w:type="dxa"/>
            <w:noWrap/>
            <w:vAlign w:val="center"/>
          </w:tcPr>
          <w:p w:rsidR="00C03A36" w:rsidRPr="00B43F43" w:rsidRDefault="00C03A36" w:rsidP="0061433C">
            <w:pPr>
              <w:widowControl/>
              <w:spacing w:line="560" w:lineRule="exact"/>
              <w:jc w:val="center"/>
              <w:rPr>
                <w:rFonts w:ascii="仿宋_GB2312" w:hAnsi="宋体" w:cs="宋体"/>
                <w:kern w:val="0"/>
                <w:sz w:val="18"/>
                <w:szCs w:val="18"/>
              </w:rPr>
            </w:pPr>
            <w:r w:rsidRPr="00B43F43">
              <w:rPr>
                <w:rFonts w:ascii="仿宋_GB2312" w:hAnsi="宋体" w:cs="宋体"/>
                <w:kern w:val="0"/>
                <w:sz w:val="18"/>
                <w:szCs w:val="18"/>
              </w:rPr>
              <w:t>5</w:t>
            </w:r>
          </w:p>
        </w:tc>
        <w:tc>
          <w:tcPr>
            <w:tcW w:w="900" w:type="dxa"/>
            <w:vAlign w:val="center"/>
          </w:tcPr>
          <w:p w:rsidR="00C03A36" w:rsidRPr="00B43F43" w:rsidRDefault="00C03A36" w:rsidP="0061433C">
            <w:pPr>
              <w:widowControl/>
              <w:spacing w:line="560" w:lineRule="exact"/>
              <w:jc w:val="center"/>
              <w:rPr>
                <w:rFonts w:ascii="仿宋_GB2312" w:hAnsi="宋体" w:cs="宋体"/>
                <w:kern w:val="0"/>
                <w:sz w:val="18"/>
                <w:szCs w:val="18"/>
              </w:rPr>
            </w:pPr>
            <w:r w:rsidRPr="00B43F43">
              <w:rPr>
                <w:rFonts w:ascii="仿宋_GB2312" w:hAnsi="宋体" w:cs="宋体" w:hint="eastAsia"/>
                <w:kern w:val="0"/>
                <w:sz w:val="18"/>
                <w:szCs w:val="18"/>
              </w:rPr>
              <w:t>彭珍敏</w:t>
            </w:r>
          </w:p>
        </w:tc>
        <w:tc>
          <w:tcPr>
            <w:tcW w:w="720" w:type="dxa"/>
            <w:vAlign w:val="center"/>
          </w:tcPr>
          <w:p w:rsidR="00C03A36" w:rsidRPr="00B43F43" w:rsidRDefault="00C03A36" w:rsidP="0061433C">
            <w:pPr>
              <w:widowControl/>
              <w:spacing w:line="560" w:lineRule="exact"/>
              <w:jc w:val="center"/>
              <w:rPr>
                <w:rFonts w:ascii="仿宋_GB2312" w:hAnsi="宋体" w:cs="宋体"/>
                <w:kern w:val="0"/>
                <w:sz w:val="18"/>
                <w:szCs w:val="18"/>
              </w:rPr>
            </w:pPr>
            <w:r w:rsidRPr="00B43F43">
              <w:rPr>
                <w:rFonts w:ascii="仿宋_GB2312" w:hAnsi="宋体" w:cs="宋体" w:hint="eastAsia"/>
                <w:kern w:val="0"/>
                <w:sz w:val="18"/>
                <w:szCs w:val="18"/>
              </w:rPr>
              <w:t>女</w:t>
            </w:r>
          </w:p>
        </w:tc>
        <w:tc>
          <w:tcPr>
            <w:tcW w:w="1491" w:type="dxa"/>
            <w:noWrap/>
            <w:vAlign w:val="center"/>
          </w:tcPr>
          <w:p w:rsidR="00C03A36" w:rsidRPr="00B43F43" w:rsidRDefault="00C03A36" w:rsidP="0061433C">
            <w:pPr>
              <w:widowControl/>
              <w:spacing w:line="560" w:lineRule="exact"/>
              <w:jc w:val="center"/>
              <w:rPr>
                <w:rFonts w:ascii="仿宋_GB2312" w:hAnsi="宋体" w:cs="宋体"/>
                <w:kern w:val="0"/>
                <w:sz w:val="18"/>
                <w:szCs w:val="18"/>
              </w:rPr>
            </w:pPr>
            <w:r w:rsidRPr="00B43F43">
              <w:rPr>
                <w:rFonts w:ascii="仿宋_GB2312" w:hAnsi="宋体" w:cs="宋体"/>
                <w:kern w:val="0"/>
                <w:sz w:val="18"/>
                <w:szCs w:val="18"/>
              </w:rPr>
              <w:t>1968</w:t>
            </w:r>
            <w:r w:rsidRPr="00B43F43">
              <w:rPr>
                <w:rFonts w:ascii="仿宋_GB2312" w:hAnsi="宋体" w:cs="宋体" w:hint="eastAsia"/>
                <w:kern w:val="0"/>
                <w:sz w:val="18"/>
                <w:szCs w:val="18"/>
              </w:rPr>
              <w:t>年</w:t>
            </w:r>
            <w:r w:rsidRPr="00B43F43">
              <w:rPr>
                <w:rFonts w:ascii="仿宋_GB2312" w:hAnsi="宋体" w:cs="宋体"/>
                <w:kern w:val="0"/>
                <w:sz w:val="18"/>
                <w:szCs w:val="18"/>
              </w:rPr>
              <w:t>10</w:t>
            </w:r>
            <w:r w:rsidRPr="00B43F43">
              <w:rPr>
                <w:rFonts w:ascii="仿宋_GB2312" w:hAnsi="宋体" w:cs="宋体" w:hint="eastAsia"/>
                <w:kern w:val="0"/>
                <w:sz w:val="18"/>
                <w:szCs w:val="18"/>
              </w:rPr>
              <w:t>月</w:t>
            </w:r>
          </w:p>
        </w:tc>
        <w:tc>
          <w:tcPr>
            <w:tcW w:w="1038" w:type="dxa"/>
            <w:vAlign w:val="center"/>
          </w:tcPr>
          <w:p w:rsidR="00C03A36" w:rsidRPr="00B43F43" w:rsidRDefault="00C03A36" w:rsidP="0061433C">
            <w:pPr>
              <w:widowControl/>
              <w:spacing w:line="560" w:lineRule="exact"/>
              <w:jc w:val="center"/>
              <w:rPr>
                <w:rFonts w:ascii="仿宋_GB2312" w:hAnsi="宋体" w:cs="宋体"/>
                <w:kern w:val="0"/>
                <w:sz w:val="18"/>
                <w:szCs w:val="18"/>
              </w:rPr>
            </w:pPr>
            <w:r w:rsidRPr="00B43F43">
              <w:rPr>
                <w:rFonts w:ascii="仿宋_GB2312" w:hAnsi="宋体" w:cs="宋体" w:hint="eastAsia"/>
                <w:kern w:val="0"/>
                <w:sz w:val="18"/>
                <w:szCs w:val="18"/>
              </w:rPr>
              <w:t>大专</w:t>
            </w:r>
          </w:p>
        </w:tc>
        <w:tc>
          <w:tcPr>
            <w:tcW w:w="3686" w:type="dxa"/>
            <w:vAlign w:val="center"/>
          </w:tcPr>
          <w:p w:rsidR="00C03A36" w:rsidRPr="00B43F43" w:rsidRDefault="00C03A36" w:rsidP="0061433C">
            <w:pPr>
              <w:widowControl/>
              <w:spacing w:line="560" w:lineRule="exact"/>
              <w:jc w:val="center"/>
              <w:rPr>
                <w:rFonts w:ascii="仿宋_GB2312" w:hAnsi="宋体" w:cs="宋体"/>
                <w:kern w:val="0"/>
                <w:sz w:val="18"/>
                <w:szCs w:val="18"/>
              </w:rPr>
            </w:pPr>
            <w:r w:rsidRPr="00B43F43">
              <w:rPr>
                <w:rFonts w:ascii="仿宋_GB2312" w:hAnsi="宋体" w:cs="宋体" w:hint="eastAsia"/>
                <w:kern w:val="0"/>
                <w:sz w:val="18"/>
                <w:szCs w:val="18"/>
              </w:rPr>
              <w:t>织金县天地旅行社有限公司总经理</w:t>
            </w:r>
          </w:p>
        </w:tc>
        <w:tc>
          <w:tcPr>
            <w:tcW w:w="1559" w:type="dxa"/>
            <w:vAlign w:val="center"/>
          </w:tcPr>
          <w:p w:rsidR="00C03A36" w:rsidRPr="00B43F43" w:rsidRDefault="00C03A36" w:rsidP="0061433C">
            <w:pPr>
              <w:widowControl/>
              <w:spacing w:line="560" w:lineRule="exact"/>
              <w:jc w:val="center"/>
              <w:rPr>
                <w:rFonts w:ascii="仿宋_GB2312" w:hAnsi="宋体" w:cs="宋体"/>
                <w:kern w:val="0"/>
                <w:sz w:val="18"/>
                <w:szCs w:val="18"/>
              </w:rPr>
            </w:pPr>
            <w:r w:rsidRPr="00B43F43">
              <w:rPr>
                <w:rFonts w:ascii="仿宋_GB2312" w:hAnsi="宋体" w:cs="宋体" w:hint="eastAsia"/>
                <w:kern w:val="0"/>
                <w:sz w:val="18"/>
                <w:szCs w:val="18"/>
              </w:rPr>
              <w:t>股东监事</w:t>
            </w:r>
          </w:p>
        </w:tc>
      </w:tr>
      <w:tr w:rsidR="00B43F43" w:rsidRPr="00B43F43" w:rsidTr="00C56674">
        <w:trPr>
          <w:trHeight w:val="510"/>
        </w:trPr>
        <w:tc>
          <w:tcPr>
            <w:tcW w:w="387" w:type="dxa"/>
            <w:noWrap/>
            <w:vAlign w:val="center"/>
          </w:tcPr>
          <w:p w:rsidR="00C03A36" w:rsidRPr="00B43F43" w:rsidRDefault="00C03A36" w:rsidP="0061433C">
            <w:pPr>
              <w:widowControl/>
              <w:spacing w:line="560" w:lineRule="exact"/>
              <w:jc w:val="center"/>
              <w:rPr>
                <w:rFonts w:ascii="仿宋_GB2312" w:hAnsi="宋体" w:cs="宋体"/>
                <w:kern w:val="0"/>
                <w:sz w:val="18"/>
                <w:szCs w:val="18"/>
              </w:rPr>
            </w:pPr>
            <w:r w:rsidRPr="00B43F43">
              <w:rPr>
                <w:rFonts w:ascii="仿宋_GB2312" w:hAnsi="宋体" w:cs="宋体"/>
                <w:kern w:val="0"/>
                <w:sz w:val="18"/>
                <w:szCs w:val="18"/>
              </w:rPr>
              <w:t>6</w:t>
            </w:r>
          </w:p>
        </w:tc>
        <w:tc>
          <w:tcPr>
            <w:tcW w:w="900" w:type="dxa"/>
            <w:vAlign w:val="center"/>
          </w:tcPr>
          <w:p w:rsidR="00C03A36" w:rsidRPr="00B43F43" w:rsidRDefault="00C03A36" w:rsidP="0061433C">
            <w:pPr>
              <w:widowControl/>
              <w:spacing w:line="560" w:lineRule="exact"/>
              <w:jc w:val="center"/>
              <w:rPr>
                <w:rFonts w:ascii="仿宋_GB2312" w:hAnsi="宋体" w:cs="宋体"/>
                <w:kern w:val="0"/>
                <w:sz w:val="18"/>
                <w:szCs w:val="18"/>
              </w:rPr>
            </w:pPr>
            <w:r w:rsidRPr="00B43F43">
              <w:rPr>
                <w:rFonts w:ascii="仿宋_GB2312" w:hAnsi="宋体" w:cs="宋体" w:hint="eastAsia"/>
                <w:kern w:val="0"/>
                <w:sz w:val="18"/>
                <w:szCs w:val="18"/>
              </w:rPr>
              <w:t>王家明</w:t>
            </w:r>
          </w:p>
        </w:tc>
        <w:tc>
          <w:tcPr>
            <w:tcW w:w="720" w:type="dxa"/>
            <w:vAlign w:val="center"/>
          </w:tcPr>
          <w:p w:rsidR="00C03A36" w:rsidRPr="00B43F43" w:rsidRDefault="00C03A36" w:rsidP="0061433C">
            <w:pPr>
              <w:widowControl/>
              <w:spacing w:line="560" w:lineRule="exact"/>
              <w:jc w:val="center"/>
              <w:rPr>
                <w:rFonts w:ascii="仿宋_GB2312" w:hAnsi="宋体" w:cs="宋体"/>
                <w:kern w:val="0"/>
                <w:sz w:val="18"/>
                <w:szCs w:val="18"/>
              </w:rPr>
            </w:pPr>
            <w:r w:rsidRPr="00B43F43">
              <w:rPr>
                <w:rFonts w:ascii="仿宋_GB2312" w:hAnsi="宋体" w:cs="宋体" w:hint="eastAsia"/>
                <w:kern w:val="0"/>
                <w:sz w:val="18"/>
                <w:szCs w:val="18"/>
              </w:rPr>
              <w:t>男</w:t>
            </w:r>
          </w:p>
        </w:tc>
        <w:tc>
          <w:tcPr>
            <w:tcW w:w="1491" w:type="dxa"/>
            <w:noWrap/>
            <w:vAlign w:val="center"/>
          </w:tcPr>
          <w:p w:rsidR="00C03A36" w:rsidRPr="00B43F43" w:rsidRDefault="00C03A36" w:rsidP="0061433C">
            <w:pPr>
              <w:widowControl/>
              <w:spacing w:line="560" w:lineRule="exact"/>
              <w:jc w:val="center"/>
              <w:rPr>
                <w:rFonts w:ascii="仿宋_GB2312" w:hAnsi="宋体" w:cs="宋体"/>
                <w:kern w:val="0"/>
                <w:sz w:val="18"/>
                <w:szCs w:val="18"/>
              </w:rPr>
            </w:pPr>
            <w:r w:rsidRPr="00B43F43">
              <w:rPr>
                <w:rFonts w:ascii="仿宋_GB2312" w:hAnsi="宋体" w:cs="宋体"/>
                <w:kern w:val="0"/>
                <w:sz w:val="18"/>
                <w:szCs w:val="18"/>
              </w:rPr>
              <w:t>1955</w:t>
            </w:r>
            <w:r w:rsidRPr="00B43F43">
              <w:rPr>
                <w:rFonts w:ascii="仿宋_GB2312" w:hAnsi="宋体" w:cs="宋体" w:hint="eastAsia"/>
                <w:kern w:val="0"/>
                <w:sz w:val="18"/>
                <w:szCs w:val="18"/>
              </w:rPr>
              <w:t>年</w:t>
            </w:r>
            <w:r w:rsidRPr="00B43F43">
              <w:rPr>
                <w:rFonts w:ascii="仿宋_GB2312" w:hAnsi="宋体" w:cs="宋体"/>
                <w:kern w:val="0"/>
                <w:sz w:val="18"/>
                <w:szCs w:val="18"/>
              </w:rPr>
              <w:t>11</w:t>
            </w:r>
            <w:r w:rsidRPr="00B43F43">
              <w:rPr>
                <w:rFonts w:ascii="仿宋_GB2312" w:hAnsi="宋体" w:cs="宋体" w:hint="eastAsia"/>
                <w:kern w:val="0"/>
                <w:sz w:val="18"/>
                <w:szCs w:val="18"/>
              </w:rPr>
              <w:t>月</w:t>
            </w:r>
          </w:p>
        </w:tc>
        <w:tc>
          <w:tcPr>
            <w:tcW w:w="1038" w:type="dxa"/>
            <w:vAlign w:val="center"/>
          </w:tcPr>
          <w:p w:rsidR="00C03A36" w:rsidRPr="00B43F43" w:rsidRDefault="00C03A36" w:rsidP="0061433C">
            <w:pPr>
              <w:widowControl/>
              <w:spacing w:line="560" w:lineRule="exact"/>
              <w:jc w:val="center"/>
              <w:rPr>
                <w:rFonts w:ascii="仿宋_GB2312" w:hAnsi="宋体" w:cs="宋体"/>
                <w:kern w:val="0"/>
                <w:sz w:val="18"/>
                <w:szCs w:val="18"/>
              </w:rPr>
            </w:pPr>
            <w:r w:rsidRPr="00B43F43">
              <w:rPr>
                <w:rFonts w:ascii="仿宋_GB2312" w:hAnsi="宋体" w:cs="宋体" w:hint="eastAsia"/>
                <w:kern w:val="0"/>
                <w:sz w:val="18"/>
                <w:szCs w:val="18"/>
              </w:rPr>
              <w:t>高中</w:t>
            </w:r>
          </w:p>
        </w:tc>
        <w:tc>
          <w:tcPr>
            <w:tcW w:w="3686" w:type="dxa"/>
            <w:vAlign w:val="center"/>
          </w:tcPr>
          <w:p w:rsidR="00C03A36" w:rsidRPr="00B43F43" w:rsidRDefault="00C03A36" w:rsidP="0061433C">
            <w:pPr>
              <w:widowControl/>
              <w:spacing w:line="560" w:lineRule="exact"/>
              <w:jc w:val="center"/>
              <w:rPr>
                <w:rFonts w:ascii="仿宋_GB2312" w:hAnsi="宋体" w:cs="宋体"/>
                <w:kern w:val="0"/>
                <w:sz w:val="18"/>
                <w:szCs w:val="18"/>
              </w:rPr>
            </w:pPr>
            <w:r w:rsidRPr="00B43F43">
              <w:rPr>
                <w:rFonts w:ascii="仿宋_GB2312" w:hAnsi="宋体" w:cs="宋体" w:hint="eastAsia"/>
                <w:kern w:val="0"/>
                <w:sz w:val="18"/>
                <w:szCs w:val="18"/>
              </w:rPr>
              <w:t>织金县百货公司退休职工</w:t>
            </w:r>
          </w:p>
        </w:tc>
        <w:tc>
          <w:tcPr>
            <w:tcW w:w="1559" w:type="dxa"/>
          </w:tcPr>
          <w:p w:rsidR="00C03A36" w:rsidRPr="00B43F43" w:rsidRDefault="00C03A36" w:rsidP="0061433C">
            <w:pPr>
              <w:spacing w:line="560" w:lineRule="exact"/>
              <w:jc w:val="center"/>
              <w:rPr>
                <w:rFonts w:ascii="仿宋_GB2312"/>
                <w:sz w:val="18"/>
                <w:szCs w:val="18"/>
              </w:rPr>
            </w:pPr>
            <w:r w:rsidRPr="00B43F43">
              <w:rPr>
                <w:rFonts w:ascii="仿宋_GB2312" w:hAnsi="宋体" w:cs="宋体" w:hint="eastAsia"/>
                <w:kern w:val="0"/>
                <w:sz w:val="18"/>
                <w:szCs w:val="18"/>
              </w:rPr>
              <w:t>股东监事</w:t>
            </w:r>
          </w:p>
        </w:tc>
      </w:tr>
      <w:tr w:rsidR="00B43F43" w:rsidRPr="00B43F43" w:rsidTr="00C56674">
        <w:trPr>
          <w:trHeight w:val="510"/>
        </w:trPr>
        <w:tc>
          <w:tcPr>
            <w:tcW w:w="387" w:type="dxa"/>
            <w:noWrap/>
            <w:vAlign w:val="center"/>
          </w:tcPr>
          <w:p w:rsidR="00C03A36" w:rsidRPr="00B43F43" w:rsidRDefault="00C03A36" w:rsidP="0061433C">
            <w:pPr>
              <w:widowControl/>
              <w:spacing w:line="560" w:lineRule="exact"/>
              <w:jc w:val="center"/>
              <w:rPr>
                <w:rFonts w:ascii="仿宋_GB2312" w:hAnsi="宋体" w:cs="宋体"/>
                <w:kern w:val="0"/>
                <w:sz w:val="18"/>
                <w:szCs w:val="18"/>
              </w:rPr>
            </w:pPr>
            <w:r w:rsidRPr="00B43F43">
              <w:rPr>
                <w:rFonts w:ascii="仿宋_GB2312" w:hAnsi="宋体" w:cs="宋体"/>
                <w:kern w:val="0"/>
                <w:sz w:val="18"/>
                <w:szCs w:val="18"/>
              </w:rPr>
              <w:t>7</w:t>
            </w:r>
          </w:p>
        </w:tc>
        <w:tc>
          <w:tcPr>
            <w:tcW w:w="900" w:type="dxa"/>
            <w:vAlign w:val="center"/>
          </w:tcPr>
          <w:p w:rsidR="00C03A36" w:rsidRPr="00B43F43" w:rsidRDefault="00C31725" w:rsidP="0061433C">
            <w:pPr>
              <w:widowControl/>
              <w:spacing w:line="560" w:lineRule="exact"/>
              <w:jc w:val="center"/>
              <w:rPr>
                <w:rFonts w:ascii="仿宋_GB2312" w:hAnsi="宋体" w:cs="宋体"/>
                <w:kern w:val="0"/>
                <w:sz w:val="18"/>
                <w:szCs w:val="18"/>
              </w:rPr>
            </w:pPr>
            <w:r>
              <w:rPr>
                <w:rFonts w:ascii="仿宋_GB2312" w:hAnsi="宋体" w:cs="宋体" w:hint="eastAsia"/>
                <w:kern w:val="0"/>
                <w:sz w:val="18"/>
                <w:szCs w:val="18"/>
              </w:rPr>
              <w:t>王敬荣</w:t>
            </w:r>
          </w:p>
        </w:tc>
        <w:tc>
          <w:tcPr>
            <w:tcW w:w="720" w:type="dxa"/>
            <w:vAlign w:val="center"/>
          </w:tcPr>
          <w:p w:rsidR="00C03A36" w:rsidRPr="00B43F43" w:rsidRDefault="00C03A36" w:rsidP="0061433C">
            <w:pPr>
              <w:widowControl/>
              <w:spacing w:line="560" w:lineRule="exact"/>
              <w:jc w:val="center"/>
              <w:rPr>
                <w:rFonts w:ascii="仿宋_GB2312" w:hAnsi="宋体" w:cs="宋体"/>
                <w:kern w:val="0"/>
                <w:sz w:val="18"/>
                <w:szCs w:val="18"/>
              </w:rPr>
            </w:pPr>
            <w:r w:rsidRPr="00B43F43">
              <w:rPr>
                <w:rFonts w:ascii="仿宋_GB2312" w:hAnsi="宋体" w:cs="宋体" w:hint="eastAsia"/>
                <w:kern w:val="0"/>
                <w:sz w:val="18"/>
                <w:szCs w:val="18"/>
              </w:rPr>
              <w:t>男</w:t>
            </w:r>
          </w:p>
        </w:tc>
        <w:tc>
          <w:tcPr>
            <w:tcW w:w="1491" w:type="dxa"/>
            <w:noWrap/>
            <w:vAlign w:val="center"/>
          </w:tcPr>
          <w:p w:rsidR="00C03A36" w:rsidRPr="00B43F43" w:rsidRDefault="00C03A36" w:rsidP="00B30ED5">
            <w:pPr>
              <w:widowControl/>
              <w:spacing w:line="560" w:lineRule="exact"/>
              <w:jc w:val="center"/>
              <w:rPr>
                <w:rFonts w:ascii="仿宋_GB2312" w:hAnsi="宋体" w:cs="宋体"/>
                <w:kern w:val="0"/>
                <w:sz w:val="18"/>
                <w:szCs w:val="18"/>
              </w:rPr>
            </w:pPr>
            <w:r w:rsidRPr="00B43F43">
              <w:rPr>
                <w:rFonts w:ascii="仿宋_GB2312" w:hAnsi="宋体" w:cs="宋体"/>
                <w:kern w:val="0"/>
                <w:sz w:val="18"/>
                <w:szCs w:val="18"/>
              </w:rPr>
              <w:t>19</w:t>
            </w:r>
            <w:r w:rsidR="00B30ED5">
              <w:rPr>
                <w:rFonts w:ascii="仿宋_GB2312" w:hAnsi="宋体" w:cs="宋体" w:hint="eastAsia"/>
                <w:kern w:val="0"/>
                <w:sz w:val="18"/>
                <w:szCs w:val="18"/>
              </w:rPr>
              <w:t>57</w:t>
            </w:r>
            <w:r w:rsidRPr="00B43F43">
              <w:rPr>
                <w:rFonts w:ascii="仿宋_GB2312" w:hAnsi="宋体" w:cs="宋体" w:hint="eastAsia"/>
                <w:kern w:val="0"/>
                <w:sz w:val="18"/>
                <w:szCs w:val="18"/>
              </w:rPr>
              <w:t>年</w:t>
            </w:r>
            <w:r w:rsidR="00B30ED5">
              <w:rPr>
                <w:rFonts w:ascii="仿宋_GB2312" w:hAnsi="宋体" w:cs="宋体" w:hint="eastAsia"/>
                <w:kern w:val="0"/>
                <w:sz w:val="18"/>
                <w:szCs w:val="18"/>
              </w:rPr>
              <w:t>3</w:t>
            </w:r>
            <w:r w:rsidRPr="00B43F43">
              <w:rPr>
                <w:rFonts w:ascii="仿宋_GB2312" w:hAnsi="宋体" w:cs="宋体" w:hint="eastAsia"/>
                <w:kern w:val="0"/>
                <w:sz w:val="18"/>
                <w:szCs w:val="18"/>
              </w:rPr>
              <w:t>月</w:t>
            </w:r>
          </w:p>
        </w:tc>
        <w:tc>
          <w:tcPr>
            <w:tcW w:w="1038" w:type="dxa"/>
            <w:vAlign w:val="center"/>
          </w:tcPr>
          <w:p w:rsidR="00C03A36" w:rsidRPr="00B43F43" w:rsidRDefault="00B30ED5" w:rsidP="0061433C">
            <w:pPr>
              <w:widowControl/>
              <w:spacing w:line="560" w:lineRule="exact"/>
              <w:jc w:val="center"/>
              <w:rPr>
                <w:rFonts w:ascii="仿宋_GB2312" w:hAnsi="宋体" w:cs="宋体"/>
                <w:kern w:val="0"/>
                <w:sz w:val="18"/>
                <w:szCs w:val="18"/>
              </w:rPr>
            </w:pPr>
            <w:r w:rsidRPr="00B43F43">
              <w:rPr>
                <w:rFonts w:ascii="仿宋_GB2312" w:hAnsi="宋体" w:cs="宋体" w:hint="eastAsia"/>
                <w:kern w:val="0"/>
                <w:sz w:val="18"/>
                <w:szCs w:val="18"/>
              </w:rPr>
              <w:t>初中</w:t>
            </w:r>
          </w:p>
        </w:tc>
        <w:tc>
          <w:tcPr>
            <w:tcW w:w="3686" w:type="dxa"/>
            <w:vAlign w:val="center"/>
          </w:tcPr>
          <w:p w:rsidR="00C03A36" w:rsidRPr="00B43F43" w:rsidRDefault="00C03A36" w:rsidP="00B30ED5">
            <w:pPr>
              <w:widowControl/>
              <w:spacing w:line="560" w:lineRule="exact"/>
              <w:jc w:val="center"/>
              <w:rPr>
                <w:rFonts w:ascii="仿宋_GB2312" w:hAnsi="宋体" w:cs="宋体"/>
                <w:kern w:val="0"/>
                <w:sz w:val="18"/>
                <w:szCs w:val="18"/>
              </w:rPr>
            </w:pPr>
            <w:r w:rsidRPr="00B43F43">
              <w:rPr>
                <w:rFonts w:ascii="仿宋_GB2312" w:hAnsi="宋体" w:cs="宋体" w:hint="eastAsia"/>
                <w:kern w:val="0"/>
                <w:sz w:val="18"/>
                <w:szCs w:val="18"/>
              </w:rPr>
              <w:t>织金县</w:t>
            </w:r>
            <w:r w:rsidR="00B30ED5">
              <w:rPr>
                <w:rFonts w:ascii="仿宋_GB2312" w:hAnsi="宋体" w:cs="宋体" w:hint="eastAsia"/>
                <w:kern w:val="0"/>
                <w:sz w:val="18"/>
                <w:szCs w:val="18"/>
              </w:rPr>
              <w:t>桂果</w:t>
            </w:r>
            <w:r w:rsidR="00FB20C0">
              <w:rPr>
                <w:rFonts w:ascii="仿宋_GB2312" w:hAnsi="宋体" w:cs="宋体" w:hint="eastAsia"/>
                <w:kern w:val="0"/>
                <w:sz w:val="18"/>
                <w:szCs w:val="18"/>
              </w:rPr>
              <w:t>供销社退休职工</w:t>
            </w:r>
          </w:p>
        </w:tc>
        <w:tc>
          <w:tcPr>
            <w:tcW w:w="1559" w:type="dxa"/>
          </w:tcPr>
          <w:p w:rsidR="00C03A36" w:rsidRPr="00B43F43" w:rsidRDefault="00C03A36" w:rsidP="0061433C">
            <w:pPr>
              <w:spacing w:line="560" w:lineRule="exact"/>
              <w:jc w:val="center"/>
              <w:rPr>
                <w:rFonts w:ascii="仿宋_GB2312"/>
                <w:sz w:val="18"/>
                <w:szCs w:val="18"/>
              </w:rPr>
            </w:pPr>
            <w:r w:rsidRPr="00B43F43">
              <w:rPr>
                <w:rFonts w:ascii="仿宋_GB2312" w:hAnsi="宋体" w:cs="宋体" w:hint="eastAsia"/>
                <w:kern w:val="0"/>
                <w:sz w:val="18"/>
                <w:szCs w:val="18"/>
              </w:rPr>
              <w:t>股东监事</w:t>
            </w:r>
          </w:p>
        </w:tc>
      </w:tr>
      <w:tr w:rsidR="00B43F43" w:rsidRPr="00B43F43" w:rsidTr="00C56674">
        <w:trPr>
          <w:trHeight w:val="510"/>
        </w:trPr>
        <w:tc>
          <w:tcPr>
            <w:tcW w:w="387" w:type="dxa"/>
            <w:noWrap/>
            <w:vAlign w:val="center"/>
          </w:tcPr>
          <w:p w:rsidR="00C03A36" w:rsidRPr="00B43F43" w:rsidRDefault="00C03A36" w:rsidP="0061433C">
            <w:pPr>
              <w:widowControl/>
              <w:spacing w:line="560" w:lineRule="exact"/>
              <w:jc w:val="center"/>
              <w:rPr>
                <w:rFonts w:ascii="仿宋_GB2312" w:hAnsi="宋体" w:cs="宋体"/>
                <w:kern w:val="0"/>
                <w:sz w:val="18"/>
                <w:szCs w:val="18"/>
              </w:rPr>
            </w:pPr>
            <w:r w:rsidRPr="00B43F43">
              <w:rPr>
                <w:rFonts w:ascii="仿宋_GB2312" w:hAnsi="宋体" w:cs="宋体"/>
                <w:kern w:val="0"/>
                <w:sz w:val="18"/>
                <w:szCs w:val="18"/>
              </w:rPr>
              <w:t>8</w:t>
            </w:r>
          </w:p>
        </w:tc>
        <w:tc>
          <w:tcPr>
            <w:tcW w:w="900" w:type="dxa"/>
            <w:vAlign w:val="center"/>
          </w:tcPr>
          <w:p w:rsidR="00C03A36" w:rsidRPr="00B43F43" w:rsidRDefault="00C03A36" w:rsidP="0061433C">
            <w:pPr>
              <w:widowControl/>
              <w:spacing w:line="560" w:lineRule="exact"/>
              <w:jc w:val="center"/>
              <w:rPr>
                <w:rFonts w:ascii="仿宋_GB2312" w:hAnsi="宋体" w:cs="宋体"/>
                <w:kern w:val="0"/>
                <w:sz w:val="18"/>
                <w:szCs w:val="18"/>
              </w:rPr>
            </w:pPr>
            <w:r w:rsidRPr="00B43F43">
              <w:rPr>
                <w:rFonts w:ascii="仿宋_GB2312" w:hAnsi="宋体" w:cs="宋体" w:hint="eastAsia"/>
                <w:kern w:val="0"/>
                <w:sz w:val="18"/>
                <w:szCs w:val="18"/>
              </w:rPr>
              <w:t>陈芝义</w:t>
            </w:r>
          </w:p>
        </w:tc>
        <w:tc>
          <w:tcPr>
            <w:tcW w:w="720" w:type="dxa"/>
            <w:vAlign w:val="center"/>
          </w:tcPr>
          <w:p w:rsidR="00C03A36" w:rsidRPr="00B43F43" w:rsidRDefault="00C03A36" w:rsidP="0061433C">
            <w:pPr>
              <w:widowControl/>
              <w:spacing w:line="560" w:lineRule="exact"/>
              <w:jc w:val="center"/>
              <w:rPr>
                <w:rFonts w:ascii="仿宋_GB2312" w:hAnsi="宋体" w:cs="宋体"/>
                <w:kern w:val="0"/>
                <w:sz w:val="18"/>
                <w:szCs w:val="18"/>
              </w:rPr>
            </w:pPr>
            <w:r w:rsidRPr="00B43F43">
              <w:rPr>
                <w:rFonts w:ascii="仿宋_GB2312" w:hAnsi="宋体" w:cs="宋体" w:hint="eastAsia"/>
                <w:kern w:val="0"/>
                <w:sz w:val="18"/>
                <w:szCs w:val="18"/>
              </w:rPr>
              <w:t>男</w:t>
            </w:r>
          </w:p>
        </w:tc>
        <w:tc>
          <w:tcPr>
            <w:tcW w:w="1491" w:type="dxa"/>
            <w:noWrap/>
            <w:vAlign w:val="center"/>
          </w:tcPr>
          <w:p w:rsidR="00C03A36" w:rsidRPr="00B43F43" w:rsidRDefault="00C03A36" w:rsidP="0061433C">
            <w:pPr>
              <w:widowControl/>
              <w:spacing w:line="560" w:lineRule="exact"/>
              <w:jc w:val="center"/>
              <w:rPr>
                <w:rFonts w:ascii="仿宋_GB2312" w:hAnsi="宋体" w:cs="宋体"/>
                <w:kern w:val="0"/>
                <w:sz w:val="18"/>
                <w:szCs w:val="18"/>
              </w:rPr>
            </w:pPr>
            <w:r w:rsidRPr="00B43F43">
              <w:rPr>
                <w:rFonts w:ascii="仿宋_GB2312" w:hAnsi="宋体" w:cs="宋体"/>
                <w:kern w:val="0"/>
                <w:sz w:val="18"/>
                <w:szCs w:val="18"/>
              </w:rPr>
              <w:t>1955</w:t>
            </w:r>
            <w:r w:rsidRPr="00B43F43">
              <w:rPr>
                <w:rFonts w:ascii="仿宋_GB2312" w:hAnsi="宋体" w:cs="宋体" w:hint="eastAsia"/>
                <w:kern w:val="0"/>
                <w:sz w:val="18"/>
                <w:szCs w:val="18"/>
              </w:rPr>
              <w:t>年</w:t>
            </w:r>
            <w:r w:rsidRPr="00B43F43">
              <w:rPr>
                <w:rFonts w:ascii="仿宋_GB2312" w:hAnsi="宋体" w:cs="宋体"/>
                <w:kern w:val="0"/>
                <w:sz w:val="18"/>
                <w:szCs w:val="18"/>
              </w:rPr>
              <w:t>8</w:t>
            </w:r>
            <w:r w:rsidRPr="00B43F43">
              <w:rPr>
                <w:rFonts w:ascii="仿宋_GB2312" w:hAnsi="宋体" w:cs="宋体" w:hint="eastAsia"/>
                <w:kern w:val="0"/>
                <w:sz w:val="18"/>
                <w:szCs w:val="18"/>
              </w:rPr>
              <w:t>月</w:t>
            </w:r>
          </w:p>
        </w:tc>
        <w:tc>
          <w:tcPr>
            <w:tcW w:w="1038" w:type="dxa"/>
            <w:vAlign w:val="center"/>
          </w:tcPr>
          <w:p w:rsidR="00C03A36" w:rsidRPr="00B43F43" w:rsidRDefault="00C03A36" w:rsidP="0061433C">
            <w:pPr>
              <w:widowControl/>
              <w:spacing w:line="560" w:lineRule="exact"/>
              <w:jc w:val="center"/>
              <w:rPr>
                <w:rFonts w:ascii="仿宋_GB2312" w:hAnsi="宋体" w:cs="宋体"/>
                <w:kern w:val="0"/>
                <w:sz w:val="18"/>
                <w:szCs w:val="18"/>
              </w:rPr>
            </w:pPr>
            <w:r w:rsidRPr="00B43F43">
              <w:rPr>
                <w:rFonts w:ascii="仿宋_GB2312" w:hAnsi="宋体" w:cs="宋体" w:hint="eastAsia"/>
                <w:kern w:val="0"/>
                <w:sz w:val="18"/>
                <w:szCs w:val="18"/>
              </w:rPr>
              <w:t>高中</w:t>
            </w:r>
          </w:p>
        </w:tc>
        <w:tc>
          <w:tcPr>
            <w:tcW w:w="3686" w:type="dxa"/>
            <w:vAlign w:val="center"/>
          </w:tcPr>
          <w:p w:rsidR="00C03A36" w:rsidRPr="00B43F43" w:rsidRDefault="00C03A36" w:rsidP="0061433C">
            <w:pPr>
              <w:widowControl/>
              <w:spacing w:line="560" w:lineRule="exact"/>
              <w:jc w:val="center"/>
              <w:rPr>
                <w:rFonts w:ascii="仿宋_GB2312" w:hAnsi="宋体" w:cs="宋体"/>
                <w:kern w:val="0"/>
                <w:sz w:val="18"/>
                <w:szCs w:val="18"/>
              </w:rPr>
            </w:pPr>
            <w:r w:rsidRPr="00B43F43">
              <w:rPr>
                <w:rFonts w:ascii="仿宋_GB2312" w:hAnsi="宋体" w:cs="宋体" w:hint="eastAsia"/>
                <w:kern w:val="0"/>
                <w:sz w:val="18"/>
                <w:szCs w:val="18"/>
              </w:rPr>
              <w:t>织金县烟草公司退休职工</w:t>
            </w:r>
          </w:p>
        </w:tc>
        <w:tc>
          <w:tcPr>
            <w:tcW w:w="1559" w:type="dxa"/>
          </w:tcPr>
          <w:p w:rsidR="00C03A36" w:rsidRPr="00B43F43" w:rsidRDefault="00C03A36" w:rsidP="0061433C">
            <w:pPr>
              <w:spacing w:line="560" w:lineRule="exact"/>
              <w:jc w:val="center"/>
              <w:rPr>
                <w:rFonts w:ascii="仿宋_GB2312"/>
                <w:sz w:val="18"/>
                <w:szCs w:val="18"/>
              </w:rPr>
            </w:pPr>
            <w:r w:rsidRPr="00B43F43">
              <w:rPr>
                <w:rFonts w:ascii="仿宋_GB2312" w:hAnsi="宋体" w:cs="宋体" w:hint="eastAsia"/>
                <w:kern w:val="0"/>
                <w:sz w:val="18"/>
                <w:szCs w:val="18"/>
              </w:rPr>
              <w:t>股东监事</w:t>
            </w:r>
          </w:p>
        </w:tc>
      </w:tr>
      <w:tr w:rsidR="00B43F43" w:rsidRPr="00B43F43" w:rsidTr="00C56674">
        <w:trPr>
          <w:trHeight w:val="510"/>
        </w:trPr>
        <w:tc>
          <w:tcPr>
            <w:tcW w:w="387" w:type="dxa"/>
            <w:noWrap/>
            <w:vAlign w:val="center"/>
          </w:tcPr>
          <w:p w:rsidR="00C03A36" w:rsidRPr="00B43F43" w:rsidRDefault="00C03A36" w:rsidP="0061433C">
            <w:pPr>
              <w:widowControl/>
              <w:spacing w:line="560" w:lineRule="exact"/>
              <w:jc w:val="center"/>
              <w:rPr>
                <w:rFonts w:ascii="仿宋_GB2312" w:hAnsi="宋体" w:cs="宋体"/>
                <w:kern w:val="0"/>
                <w:sz w:val="18"/>
                <w:szCs w:val="18"/>
              </w:rPr>
            </w:pPr>
            <w:r w:rsidRPr="00B43F43">
              <w:rPr>
                <w:rFonts w:ascii="仿宋_GB2312" w:hAnsi="宋体" w:cs="宋体"/>
                <w:kern w:val="0"/>
                <w:sz w:val="18"/>
                <w:szCs w:val="18"/>
              </w:rPr>
              <w:t>9</w:t>
            </w:r>
          </w:p>
        </w:tc>
        <w:tc>
          <w:tcPr>
            <w:tcW w:w="900" w:type="dxa"/>
            <w:vAlign w:val="center"/>
          </w:tcPr>
          <w:p w:rsidR="00C03A36" w:rsidRPr="00B43F43" w:rsidRDefault="00C03A36" w:rsidP="0061433C">
            <w:pPr>
              <w:widowControl/>
              <w:spacing w:line="560" w:lineRule="exact"/>
              <w:jc w:val="center"/>
              <w:rPr>
                <w:rFonts w:ascii="仿宋_GB2312" w:hAnsi="宋体" w:cs="宋体"/>
                <w:kern w:val="0"/>
                <w:sz w:val="18"/>
                <w:szCs w:val="18"/>
              </w:rPr>
            </w:pPr>
            <w:r w:rsidRPr="00B43F43">
              <w:rPr>
                <w:rFonts w:ascii="仿宋_GB2312" w:hAnsi="宋体" w:cs="宋体" w:hint="eastAsia"/>
                <w:kern w:val="0"/>
                <w:sz w:val="18"/>
                <w:szCs w:val="18"/>
              </w:rPr>
              <w:t>杨达志</w:t>
            </w:r>
          </w:p>
        </w:tc>
        <w:tc>
          <w:tcPr>
            <w:tcW w:w="720" w:type="dxa"/>
            <w:vAlign w:val="center"/>
          </w:tcPr>
          <w:p w:rsidR="00C03A36" w:rsidRPr="00B43F43" w:rsidRDefault="00C03A36" w:rsidP="0061433C">
            <w:pPr>
              <w:widowControl/>
              <w:spacing w:line="560" w:lineRule="exact"/>
              <w:jc w:val="center"/>
              <w:rPr>
                <w:rFonts w:ascii="仿宋_GB2312" w:hAnsi="宋体" w:cs="宋体"/>
                <w:kern w:val="0"/>
                <w:sz w:val="18"/>
                <w:szCs w:val="18"/>
              </w:rPr>
            </w:pPr>
            <w:r w:rsidRPr="00B43F43">
              <w:rPr>
                <w:rFonts w:ascii="仿宋_GB2312" w:hAnsi="宋体" w:cs="宋体" w:hint="eastAsia"/>
                <w:kern w:val="0"/>
                <w:sz w:val="18"/>
                <w:szCs w:val="18"/>
              </w:rPr>
              <w:t>男</w:t>
            </w:r>
          </w:p>
        </w:tc>
        <w:tc>
          <w:tcPr>
            <w:tcW w:w="1491" w:type="dxa"/>
            <w:noWrap/>
            <w:vAlign w:val="center"/>
          </w:tcPr>
          <w:p w:rsidR="00C03A36" w:rsidRPr="00B43F43" w:rsidRDefault="00C03A36" w:rsidP="0061433C">
            <w:pPr>
              <w:widowControl/>
              <w:spacing w:line="560" w:lineRule="exact"/>
              <w:jc w:val="center"/>
              <w:rPr>
                <w:rFonts w:ascii="仿宋_GB2312" w:hAnsi="宋体" w:cs="宋体"/>
                <w:kern w:val="0"/>
                <w:sz w:val="18"/>
                <w:szCs w:val="18"/>
              </w:rPr>
            </w:pPr>
            <w:r w:rsidRPr="00B43F43">
              <w:rPr>
                <w:rFonts w:ascii="仿宋_GB2312" w:hAnsi="宋体" w:cs="宋体"/>
                <w:kern w:val="0"/>
                <w:sz w:val="18"/>
                <w:szCs w:val="18"/>
              </w:rPr>
              <w:t>1953</w:t>
            </w:r>
            <w:r w:rsidRPr="00B43F43">
              <w:rPr>
                <w:rFonts w:ascii="仿宋_GB2312" w:hAnsi="宋体" w:cs="宋体" w:hint="eastAsia"/>
                <w:kern w:val="0"/>
                <w:sz w:val="18"/>
                <w:szCs w:val="18"/>
              </w:rPr>
              <w:t>年</w:t>
            </w:r>
            <w:r w:rsidRPr="00B43F43">
              <w:rPr>
                <w:rFonts w:ascii="仿宋_GB2312" w:hAnsi="宋体" w:cs="宋体"/>
                <w:kern w:val="0"/>
                <w:sz w:val="18"/>
                <w:szCs w:val="18"/>
              </w:rPr>
              <w:t>4</w:t>
            </w:r>
            <w:r w:rsidRPr="00B43F43">
              <w:rPr>
                <w:rFonts w:ascii="仿宋_GB2312" w:hAnsi="宋体" w:cs="宋体" w:hint="eastAsia"/>
                <w:kern w:val="0"/>
                <w:sz w:val="18"/>
                <w:szCs w:val="18"/>
              </w:rPr>
              <w:t>月</w:t>
            </w:r>
          </w:p>
        </w:tc>
        <w:tc>
          <w:tcPr>
            <w:tcW w:w="1038" w:type="dxa"/>
            <w:vAlign w:val="center"/>
          </w:tcPr>
          <w:p w:rsidR="00C03A36" w:rsidRPr="00B43F43" w:rsidRDefault="00C03A36" w:rsidP="0061433C">
            <w:pPr>
              <w:widowControl/>
              <w:spacing w:line="560" w:lineRule="exact"/>
              <w:jc w:val="center"/>
              <w:rPr>
                <w:rFonts w:ascii="仿宋_GB2312" w:hAnsi="宋体" w:cs="宋体"/>
                <w:kern w:val="0"/>
                <w:sz w:val="18"/>
                <w:szCs w:val="18"/>
              </w:rPr>
            </w:pPr>
            <w:r w:rsidRPr="00B43F43">
              <w:rPr>
                <w:rFonts w:ascii="仿宋_GB2312" w:hAnsi="宋体" w:cs="宋体" w:hint="eastAsia"/>
                <w:kern w:val="0"/>
                <w:sz w:val="18"/>
                <w:szCs w:val="18"/>
              </w:rPr>
              <w:t>初中</w:t>
            </w:r>
          </w:p>
        </w:tc>
        <w:tc>
          <w:tcPr>
            <w:tcW w:w="3686" w:type="dxa"/>
            <w:vAlign w:val="center"/>
          </w:tcPr>
          <w:p w:rsidR="00C03A36" w:rsidRPr="00B43F43" w:rsidRDefault="00C03A36" w:rsidP="0061433C">
            <w:pPr>
              <w:widowControl/>
              <w:spacing w:line="560" w:lineRule="exact"/>
              <w:jc w:val="center"/>
              <w:rPr>
                <w:rFonts w:ascii="仿宋_GB2312" w:hAnsi="宋体" w:cs="宋体"/>
                <w:kern w:val="0"/>
                <w:sz w:val="18"/>
                <w:szCs w:val="18"/>
              </w:rPr>
            </w:pPr>
            <w:r w:rsidRPr="00B43F43">
              <w:rPr>
                <w:rFonts w:ascii="仿宋_GB2312" w:hAnsi="宋体" w:cs="宋体" w:hint="eastAsia"/>
                <w:kern w:val="0"/>
                <w:sz w:val="18"/>
                <w:szCs w:val="18"/>
              </w:rPr>
              <w:t>个体工商户</w:t>
            </w:r>
          </w:p>
        </w:tc>
        <w:tc>
          <w:tcPr>
            <w:tcW w:w="1559" w:type="dxa"/>
          </w:tcPr>
          <w:p w:rsidR="00C03A36" w:rsidRPr="00B43F43" w:rsidRDefault="00C03A36" w:rsidP="0061433C">
            <w:pPr>
              <w:spacing w:line="560" w:lineRule="exact"/>
              <w:jc w:val="center"/>
              <w:rPr>
                <w:rFonts w:ascii="仿宋_GB2312"/>
                <w:sz w:val="18"/>
                <w:szCs w:val="18"/>
              </w:rPr>
            </w:pPr>
            <w:r w:rsidRPr="00B43F43">
              <w:rPr>
                <w:rFonts w:ascii="仿宋_GB2312" w:hAnsi="宋体" w:cs="宋体" w:hint="eastAsia"/>
                <w:kern w:val="0"/>
                <w:sz w:val="18"/>
                <w:szCs w:val="18"/>
              </w:rPr>
              <w:t>股东监事</w:t>
            </w:r>
          </w:p>
        </w:tc>
      </w:tr>
    </w:tbl>
    <w:p w:rsidR="00C03A36" w:rsidRPr="00B43F43" w:rsidRDefault="00C03A36" w:rsidP="0061433C">
      <w:pPr>
        <w:spacing w:line="560" w:lineRule="exact"/>
        <w:rPr>
          <w:rFonts w:ascii="仿宋_GB2312" w:cs="仿宋_GB2312"/>
          <w:sz w:val="30"/>
          <w:szCs w:val="30"/>
        </w:rPr>
      </w:pPr>
      <w:r w:rsidRPr="00B43F43">
        <w:rPr>
          <w:rFonts w:ascii="仿宋_GB2312" w:cs="仿宋_GB2312" w:hint="eastAsia"/>
          <w:sz w:val="30"/>
          <w:szCs w:val="30"/>
        </w:rPr>
        <w:t>三、高级管理人员</w:t>
      </w:r>
    </w:p>
    <w:tbl>
      <w:tblPr>
        <w:tblW w:w="951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7"/>
        <w:gridCol w:w="885"/>
        <w:gridCol w:w="708"/>
        <w:gridCol w:w="1559"/>
        <w:gridCol w:w="992"/>
        <w:gridCol w:w="3158"/>
        <w:gridCol w:w="1825"/>
      </w:tblGrid>
      <w:tr w:rsidR="00B43F43" w:rsidRPr="00B43F43" w:rsidTr="00C56674">
        <w:trPr>
          <w:trHeight w:val="795"/>
        </w:trPr>
        <w:tc>
          <w:tcPr>
            <w:tcW w:w="9519" w:type="dxa"/>
            <w:gridSpan w:val="7"/>
            <w:tcBorders>
              <w:top w:val="nil"/>
              <w:left w:val="nil"/>
              <w:right w:val="nil"/>
            </w:tcBorders>
            <w:noWrap/>
            <w:vAlign w:val="center"/>
          </w:tcPr>
          <w:p w:rsidR="00C03A36" w:rsidRPr="00B43F43" w:rsidRDefault="00C03A36" w:rsidP="0061433C">
            <w:pPr>
              <w:widowControl/>
              <w:spacing w:line="560" w:lineRule="exact"/>
              <w:jc w:val="center"/>
              <w:rPr>
                <w:rFonts w:ascii="仿宋_GB2312" w:cs="仿宋_GB2312"/>
                <w:sz w:val="30"/>
                <w:szCs w:val="30"/>
              </w:rPr>
            </w:pPr>
            <w:r w:rsidRPr="00B43F43">
              <w:rPr>
                <w:rFonts w:ascii="仿宋_GB2312" w:cs="仿宋_GB2312" w:hint="eastAsia"/>
                <w:sz w:val="30"/>
                <w:szCs w:val="30"/>
              </w:rPr>
              <w:t>织金农商银行经营</w:t>
            </w:r>
            <w:proofErr w:type="gramStart"/>
            <w:r w:rsidRPr="00B43F43">
              <w:rPr>
                <w:rFonts w:ascii="仿宋_GB2312" w:cs="仿宋_GB2312" w:hint="eastAsia"/>
                <w:sz w:val="30"/>
                <w:szCs w:val="30"/>
              </w:rPr>
              <w:t>层高级</w:t>
            </w:r>
            <w:proofErr w:type="gramEnd"/>
            <w:r w:rsidRPr="00B43F43">
              <w:rPr>
                <w:rFonts w:ascii="仿宋_GB2312" w:cs="仿宋_GB2312" w:hint="eastAsia"/>
                <w:sz w:val="30"/>
                <w:szCs w:val="30"/>
              </w:rPr>
              <w:t>管理人员一览表</w:t>
            </w:r>
          </w:p>
        </w:tc>
      </w:tr>
      <w:tr w:rsidR="00B43F43" w:rsidRPr="00B43F43" w:rsidTr="00C56674">
        <w:trPr>
          <w:trHeight w:val="424"/>
        </w:trPr>
        <w:tc>
          <w:tcPr>
            <w:tcW w:w="392" w:type="dxa"/>
            <w:noWrap/>
            <w:vAlign w:val="center"/>
          </w:tcPr>
          <w:p w:rsidR="00C03A36" w:rsidRPr="00B43F43" w:rsidRDefault="00C03A36" w:rsidP="0061433C">
            <w:pPr>
              <w:widowControl/>
              <w:spacing w:line="560" w:lineRule="exact"/>
              <w:jc w:val="center"/>
              <w:rPr>
                <w:rFonts w:ascii="仿宋_GB2312" w:hAnsi="宋体" w:cs="宋体"/>
                <w:b/>
                <w:bCs/>
                <w:kern w:val="0"/>
                <w:sz w:val="18"/>
                <w:szCs w:val="18"/>
              </w:rPr>
            </w:pPr>
            <w:r w:rsidRPr="00B43F43">
              <w:rPr>
                <w:rFonts w:ascii="仿宋_GB2312" w:hAnsi="宋体" w:cs="宋体" w:hint="eastAsia"/>
                <w:b/>
                <w:bCs/>
                <w:kern w:val="0"/>
                <w:sz w:val="18"/>
                <w:szCs w:val="18"/>
              </w:rPr>
              <w:t>序号</w:t>
            </w:r>
          </w:p>
        </w:tc>
        <w:tc>
          <w:tcPr>
            <w:tcW w:w="885" w:type="dxa"/>
            <w:noWrap/>
            <w:vAlign w:val="center"/>
          </w:tcPr>
          <w:p w:rsidR="00C03A36" w:rsidRPr="00B43F43" w:rsidRDefault="00C03A36" w:rsidP="0061433C">
            <w:pPr>
              <w:widowControl/>
              <w:spacing w:line="560" w:lineRule="exact"/>
              <w:jc w:val="center"/>
              <w:rPr>
                <w:rFonts w:ascii="仿宋_GB2312" w:hAnsi="宋体" w:cs="宋体"/>
                <w:b/>
                <w:bCs/>
                <w:kern w:val="0"/>
                <w:sz w:val="18"/>
                <w:szCs w:val="18"/>
              </w:rPr>
            </w:pPr>
            <w:r w:rsidRPr="00B43F43">
              <w:rPr>
                <w:rFonts w:ascii="仿宋_GB2312" w:hAnsi="宋体" w:cs="宋体" w:hint="eastAsia"/>
                <w:b/>
                <w:bCs/>
                <w:kern w:val="0"/>
                <w:sz w:val="18"/>
                <w:szCs w:val="18"/>
              </w:rPr>
              <w:t>姓名</w:t>
            </w:r>
          </w:p>
        </w:tc>
        <w:tc>
          <w:tcPr>
            <w:tcW w:w="708" w:type="dxa"/>
            <w:vAlign w:val="center"/>
          </w:tcPr>
          <w:p w:rsidR="00C03A36" w:rsidRPr="00B43F43" w:rsidRDefault="00C03A36" w:rsidP="0061433C">
            <w:pPr>
              <w:widowControl/>
              <w:spacing w:line="560" w:lineRule="exact"/>
              <w:jc w:val="center"/>
              <w:rPr>
                <w:rFonts w:ascii="仿宋_GB2312" w:hAnsi="宋体" w:cs="宋体"/>
                <w:b/>
                <w:bCs/>
                <w:kern w:val="0"/>
                <w:sz w:val="18"/>
                <w:szCs w:val="18"/>
              </w:rPr>
            </w:pPr>
            <w:r w:rsidRPr="00B43F43">
              <w:rPr>
                <w:rFonts w:ascii="仿宋_GB2312" w:hAnsi="宋体" w:cs="宋体" w:hint="eastAsia"/>
                <w:b/>
                <w:bCs/>
                <w:kern w:val="0"/>
                <w:sz w:val="18"/>
                <w:szCs w:val="18"/>
              </w:rPr>
              <w:t>性别</w:t>
            </w:r>
          </w:p>
        </w:tc>
        <w:tc>
          <w:tcPr>
            <w:tcW w:w="1559" w:type="dxa"/>
            <w:noWrap/>
            <w:vAlign w:val="center"/>
          </w:tcPr>
          <w:p w:rsidR="00C03A36" w:rsidRPr="00B43F43" w:rsidRDefault="00C03A36" w:rsidP="0061433C">
            <w:pPr>
              <w:widowControl/>
              <w:spacing w:line="560" w:lineRule="exact"/>
              <w:jc w:val="center"/>
              <w:rPr>
                <w:rFonts w:ascii="仿宋_GB2312" w:hAnsi="宋体" w:cs="宋体"/>
                <w:b/>
                <w:bCs/>
                <w:kern w:val="0"/>
                <w:sz w:val="18"/>
                <w:szCs w:val="18"/>
              </w:rPr>
            </w:pPr>
            <w:r w:rsidRPr="00B43F43">
              <w:rPr>
                <w:rFonts w:ascii="仿宋_GB2312" w:hAnsi="宋体" w:cs="宋体" w:hint="eastAsia"/>
                <w:b/>
                <w:bCs/>
                <w:kern w:val="0"/>
                <w:sz w:val="18"/>
                <w:szCs w:val="18"/>
              </w:rPr>
              <w:t>出生年月</w:t>
            </w:r>
          </w:p>
        </w:tc>
        <w:tc>
          <w:tcPr>
            <w:tcW w:w="992" w:type="dxa"/>
            <w:noWrap/>
            <w:vAlign w:val="center"/>
          </w:tcPr>
          <w:p w:rsidR="00C03A36" w:rsidRPr="00B43F43" w:rsidRDefault="00C03A36" w:rsidP="0061433C">
            <w:pPr>
              <w:widowControl/>
              <w:spacing w:line="560" w:lineRule="exact"/>
              <w:jc w:val="center"/>
              <w:rPr>
                <w:rFonts w:ascii="仿宋_GB2312" w:hAnsi="宋体" w:cs="宋体"/>
                <w:b/>
                <w:bCs/>
                <w:kern w:val="0"/>
                <w:sz w:val="18"/>
                <w:szCs w:val="18"/>
              </w:rPr>
            </w:pPr>
            <w:r w:rsidRPr="00B43F43">
              <w:rPr>
                <w:rFonts w:ascii="仿宋_GB2312" w:hAnsi="宋体" w:cs="宋体" w:hint="eastAsia"/>
                <w:b/>
                <w:bCs/>
                <w:kern w:val="0"/>
                <w:sz w:val="18"/>
                <w:szCs w:val="18"/>
              </w:rPr>
              <w:t>学历</w:t>
            </w:r>
          </w:p>
        </w:tc>
        <w:tc>
          <w:tcPr>
            <w:tcW w:w="3158" w:type="dxa"/>
            <w:noWrap/>
            <w:vAlign w:val="center"/>
          </w:tcPr>
          <w:p w:rsidR="00C03A36" w:rsidRPr="00B43F43" w:rsidRDefault="00C03A36" w:rsidP="0061433C">
            <w:pPr>
              <w:widowControl/>
              <w:spacing w:line="560" w:lineRule="exact"/>
              <w:jc w:val="center"/>
              <w:rPr>
                <w:rFonts w:ascii="仿宋_GB2312" w:hAnsi="宋体" w:cs="宋体"/>
                <w:b/>
                <w:bCs/>
                <w:kern w:val="0"/>
                <w:sz w:val="18"/>
                <w:szCs w:val="18"/>
              </w:rPr>
            </w:pPr>
            <w:r w:rsidRPr="00B43F43">
              <w:rPr>
                <w:rFonts w:ascii="仿宋_GB2312" w:hAnsi="宋体" w:cs="宋体" w:hint="eastAsia"/>
                <w:b/>
                <w:bCs/>
                <w:kern w:val="0"/>
                <w:sz w:val="18"/>
                <w:szCs w:val="18"/>
              </w:rPr>
              <w:t>现工作单位及职务</w:t>
            </w:r>
          </w:p>
        </w:tc>
        <w:tc>
          <w:tcPr>
            <w:tcW w:w="1825" w:type="dxa"/>
            <w:noWrap/>
            <w:vAlign w:val="center"/>
          </w:tcPr>
          <w:p w:rsidR="00C03A36" w:rsidRPr="00B43F43" w:rsidRDefault="00C03A36" w:rsidP="0061433C">
            <w:pPr>
              <w:widowControl/>
              <w:spacing w:line="560" w:lineRule="exact"/>
              <w:jc w:val="center"/>
              <w:rPr>
                <w:rFonts w:ascii="仿宋_GB2312" w:hAnsi="宋体" w:cs="宋体"/>
                <w:b/>
                <w:bCs/>
                <w:kern w:val="0"/>
                <w:sz w:val="18"/>
                <w:szCs w:val="18"/>
              </w:rPr>
            </w:pPr>
            <w:r w:rsidRPr="00B43F43">
              <w:rPr>
                <w:rFonts w:ascii="仿宋_GB2312" w:hAnsi="宋体" w:cs="宋体" w:hint="eastAsia"/>
                <w:b/>
                <w:bCs/>
                <w:kern w:val="0"/>
                <w:sz w:val="18"/>
                <w:szCs w:val="18"/>
              </w:rPr>
              <w:t>在农商行职务</w:t>
            </w:r>
          </w:p>
        </w:tc>
      </w:tr>
      <w:tr w:rsidR="00B43F43" w:rsidRPr="00B43F43" w:rsidTr="00C56674">
        <w:trPr>
          <w:trHeight w:val="510"/>
        </w:trPr>
        <w:tc>
          <w:tcPr>
            <w:tcW w:w="392" w:type="dxa"/>
            <w:noWrap/>
            <w:vAlign w:val="center"/>
          </w:tcPr>
          <w:p w:rsidR="00C03A36" w:rsidRPr="00B43F43" w:rsidRDefault="00C03A36" w:rsidP="0061433C">
            <w:pPr>
              <w:widowControl/>
              <w:spacing w:line="560" w:lineRule="exact"/>
              <w:jc w:val="center"/>
              <w:rPr>
                <w:rFonts w:ascii="仿宋_GB2312" w:hAnsi="宋体" w:cs="宋体"/>
                <w:kern w:val="0"/>
                <w:sz w:val="18"/>
                <w:szCs w:val="18"/>
              </w:rPr>
            </w:pPr>
            <w:r w:rsidRPr="00B43F43">
              <w:rPr>
                <w:rFonts w:ascii="仿宋_GB2312" w:hAnsi="宋体" w:cs="宋体"/>
                <w:kern w:val="0"/>
                <w:sz w:val="18"/>
                <w:szCs w:val="18"/>
              </w:rPr>
              <w:t>1</w:t>
            </w:r>
          </w:p>
        </w:tc>
        <w:tc>
          <w:tcPr>
            <w:tcW w:w="885" w:type="dxa"/>
            <w:vAlign w:val="center"/>
          </w:tcPr>
          <w:p w:rsidR="00C03A36" w:rsidRPr="00B43F43" w:rsidRDefault="00C03A36" w:rsidP="0061433C">
            <w:pPr>
              <w:widowControl/>
              <w:spacing w:line="560" w:lineRule="exact"/>
              <w:jc w:val="center"/>
              <w:rPr>
                <w:rFonts w:ascii="仿宋_GB2312" w:hAnsi="宋体" w:cs="宋体"/>
                <w:kern w:val="0"/>
                <w:sz w:val="18"/>
                <w:szCs w:val="18"/>
              </w:rPr>
            </w:pPr>
            <w:r w:rsidRPr="00B43F43">
              <w:rPr>
                <w:rFonts w:ascii="仿宋_GB2312" w:hAnsi="宋体" w:cs="宋体" w:hint="eastAsia"/>
                <w:kern w:val="0"/>
                <w:sz w:val="18"/>
                <w:szCs w:val="18"/>
              </w:rPr>
              <w:t>王飞</w:t>
            </w:r>
          </w:p>
        </w:tc>
        <w:tc>
          <w:tcPr>
            <w:tcW w:w="708" w:type="dxa"/>
            <w:vAlign w:val="center"/>
          </w:tcPr>
          <w:p w:rsidR="00C03A36" w:rsidRPr="00B43F43" w:rsidRDefault="00C03A36" w:rsidP="0061433C">
            <w:pPr>
              <w:widowControl/>
              <w:spacing w:line="560" w:lineRule="exact"/>
              <w:jc w:val="center"/>
              <w:rPr>
                <w:rFonts w:ascii="仿宋_GB2312" w:hAnsi="宋体" w:cs="宋体"/>
                <w:kern w:val="0"/>
                <w:sz w:val="18"/>
                <w:szCs w:val="18"/>
              </w:rPr>
            </w:pPr>
            <w:r w:rsidRPr="00B43F43">
              <w:rPr>
                <w:rFonts w:ascii="仿宋_GB2312" w:hAnsi="宋体" w:cs="宋体" w:hint="eastAsia"/>
                <w:kern w:val="0"/>
                <w:sz w:val="18"/>
                <w:szCs w:val="18"/>
              </w:rPr>
              <w:t>男</w:t>
            </w:r>
          </w:p>
        </w:tc>
        <w:tc>
          <w:tcPr>
            <w:tcW w:w="1559" w:type="dxa"/>
            <w:noWrap/>
            <w:vAlign w:val="center"/>
          </w:tcPr>
          <w:p w:rsidR="00C03A36" w:rsidRPr="00B43F43" w:rsidRDefault="00C03A36" w:rsidP="0061433C">
            <w:pPr>
              <w:widowControl/>
              <w:spacing w:line="560" w:lineRule="exact"/>
              <w:jc w:val="center"/>
              <w:rPr>
                <w:rFonts w:ascii="仿宋_GB2312" w:hAnsi="宋体" w:cs="宋体"/>
                <w:kern w:val="0"/>
                <w:sz w:val="18"/>
                <w:szCs w:val="18"/>
              </w:rPr>
            </w:pPr>
            <w:r w:rsidRPr="00B43F43">
              <w:rPr>
                <w:rFonts w:ascii="仿宋_GB2312" w:hAnsi="宋体" w:cs="宋体"/>
                <w:kern w:val="0"/>
                <w:sz w:val="18"/>
                <w:szCs w:val="18"/>
              </w:rPr>
              <w:t>1979</w:t>
            </w:r>
            <w:r w:rsidRPr="00B43F43">
              <w:rPr>
                <w:rFonts w:ascii="仿宋_GB2312" w:hAnsi="宋体" w:cs="宋体" w:hint="eastAsia"/>
                <w:kern w:val="0"/>
                <w:sz w:val="18"/>
                <w:szCs w:val="18"/>
              </w:rPr>
              <w:t>年</w:t>
            </w:r>
            <w:r w:rsidRPr="00B43F43">
              <w:rPr>
                <w:rFonts w:ascii="仿宋_GB2312" w:hAnsi="宋体" w:cs="宋体"/>
                <w:kern w:val="0"/>
                <w:sz w:val="18"/>
                <w:szCs w:val="18"/>
              </w:rPr>
              <w:t>3</w:t>
            </w:r>
            <w:r w:rsidRPr="00B43F43">
              <w:rPr>
                <w:rFonts w:ascii="仿宋_GB2312" w:hAnsi="宋体" w:cs="宋体" w:hint="eastAsia"/>
                <w:kern w:val="0"/>
                <w:sz w:val="18"/>
                <w:szCs w:val="18"/>
              </w:rPr>
              <w:t>月</w:t>
            </w:r>
          </w:p>
        </w:tc>
        <w:tc>
          <w:tcPr>
            <w:tcW w:w="992" w:type="dxa"/>
            <w:vAlign w:val="center"/>
          </w:tcPr>
          <w:p w:rsidR="00C03A36" w:rsidRPr="00B43F43" w:rsidRDefault="00C03A36" w:rsidP="0061433C">
            <w:pPr>
              <w:widowControl/>
              <w:spacing w:line="560" w:lineRule="exact"/>
              <w:jc w:val="center"/>
              <w:rPr>
                <w:rFonts w:ascii="仿宋_GB2312" w:hAnsi="宋体" w:cs="宋体"/>
                <w:kern w:val="0"/>
                <w:sz w:val="18"/>
                <w:szCs w:val="18"/>
              </w:rPr>
            </w:pPr>
            <w:r w:rsidRPr="00B43F43">
              <w:rPr>
                <w:rFonts w:ascii="仿宋_GB2312" w:hAnsi="宋体" w:cs="宋体" w:hint="eastAsia"/>
                <w:kern w:val="0"/>
                <w:sz w:val="18"/>
                <w:szCs w:val="18"/>
              </w:rPr>
              <w:t>本科</w:t>
            </w:r>
          </w:p>
        </w:tc>
        <w:tc>
          <w:tcPr>
            <w:tcW w:w="3158" w:type="dxa"/>
            <w:vAlign w:val="center"/>
          </w:tcPr>
          <w:p w:rsidR="00C03A36" w:rsidRPr="00B43F43" w:rsidRDefault="00C03A36" w:rsidP="00D8102E">
            <w:pPr>
              <w:widowControl/>
              <w:spacing w:line="560" w:lineRule="exact"/>
              <w:jc w:val="center"/>
              <w:rPr>
                <w:rFonts w:ascii="仿宋_GB2312" w:hAnsi="宋体" w:cs="宋体"/>
                <w:kern w:val="0"/>
                <w:sz w:val="18"/>
                <w:szCs w:val="18"/>
              </w:rPr>
            </w:pPr>
            <w:r w:rsidRPr="00B43F43">
              <w:rPr>
                <w:rFonts w:ascii="仿宋_GB2312" w:hAnsi="宋体" w:cs="宋体" w:hint="eastAsia"/>
                <w:kern w:val="0"/>
                <w:sz w:val="18"/>
                <w:szCs w:val="18"/>
              </w:rPr>
              <w:t>织金农村商业银行党委书记、</w:t>
            </w:r>
            <w:r w:rsidR="00D8102E">
              <w:rPr>
                <w:rFonts w:ascii="仿宋_GB2312" w:hAnsi="宋体" w:cs="宋体" w:hint="eastAsia"/>
                <w:kern w:val="0"/>
                <w:sz w:val="18"/>
                <w:szCs w:val="18"/>
              </w:rPr>
              <w:t>董事</w:t>
            </w:r>
            <w:r w:rsidRPr="00B43F43">
              <w:rPr>
                <w:rFonts w:ascii="仿宋_GB2312" w:hAnsi="宋体" w:cs="宋体" w:hint="eastAsia"/>
                <w:kern w:val="0"/>
                <w:sz w:val="18"/>
                <w:szCs w:val="18"/>
              </w:rPr>
              <w:t>长</w:t>
            </w:r>
          </w:p>
        </w:tc>
        <w:tc>
          <w:tcPr>
            <w:tcW w:w="1825" w:type="dxa"/>
            <w:vAlign w:val="center"/>
          </w:tcPr>
          <w:p w:rsidR="00C03A36" w:rsidRPr="00B43F43" w:rsidRDefault="00D8102E" w:rsidP="0061433C">
            <w:pPr>
              <w:widowControl/>
              <w:spacing w:line="560" w:lineRule="exact"/>
              <w:jc w:val="center"/>
              <w:rPr>
                <w:rFonts w:ascii="仿宋_GB2312" w:hAnsi="宋体" w:cs="宋体"/>
                <w:kern w:val="0"/>
                <w:sz w:val="18"/>
                <w:szCs w:val="18"/>
              </w:rPr>
            </w:pPr>
            <w:r>
              <w:rPr>
                <w:rFonts w:ascii="仿宋_GB2312" w:hAnsi="宋体" w:cs="宋体" w:hint="eastAsia"/>
                <w:kern w:val="0"/>
                <w:sz w:val="18"/>
                <w:szCs w:val="18"/>
              </w:rPr>
              <w:t>董事长</w:t>
            </w:r>
          </w:p>
        </w:tc>
      </w:tr>
      <w:tr w:rsidR="00B43F43" w:rsidRPr="00B43F43" w:rsidTr="00C56674">
        <w:trPr>
          <w:trHeight w:val="510"/>
        </w:trPr>
        <w:tc>
          <w:tcPr>
            <w:tcW w:w="392" w:type="dxa"/>
            <w:noWrap/>
            <w:vAlign w:val="center"/>
          </w:tcPr>
          <w:p w:rsidR="00C03A36" w:rsidRPr="00B43F43" w:rsidRDefault="00C03A36" w:rsidP="0061433C">
            <w:pPr>
              <w:widowControl/>
              <w:spacing w:line="560" w:lineRule="exact"/>
              <w:jc w:val="center"/>
              <w:rPr>
                <w:rFonts w:ascii="仿宋_GB2312" w:hAnsi="宋体" w:cs="宋体"/>
                <w:kern w:val="0"/>
                <w:sz w:val="18"/>
                <w:szCs w:val="18"/>
              </w:rPr>
            </w:pPr>
            <w:r w:rsidRPr="00B43F43">
              <w:rPr>
                <w:rFonts w:ascii="仿宋_GB2312" w:hAnsi="宋体" w:cs="宋体"/>
                <w:kern w:val="0"/>
                <w:sz w:val="18"/>
                <w:szCs w:val="18"/>
              </w:rPr>
              <w:t>2</w:t>
            </w:r>
          </w:p>
        </w:tc>
        <w:tc>
          <w:tcPr>
            <w:tcW w:w="885" w:type="dxa"/>
            <w:noWrap/>
            <w:vAlign w:val="center"/>
          </w:tcPr>
          <w:p w:rsidR="00C03A36" w:rsidRPr="00B43F43" w:rsidRDefault="00D8102E" w:rsidP="0061433C">
            <w:pPr>
              <w:widowControl/>
              <w:spacing w:line="560" w:lineRule="exact"/>
              <w:jc w:val="center"/>
              <w:rPr>
                <w:rFonts w:ascii="仿宋_GB2312" w:hAnsi="宋体" w:cs="宋体"/>
                <w:kern w:val="0"/>
                <w:sz w:val="18"/>
                <w:szCs w:val="18"/>
              </w:rPr>
            </w:pPr>
            <w:r>
              <w:rPr>
                <w:rFonts w:ascii="仿宋_GB2312" w:hAnsi="宋体" w:cs="宋体" w:hint="eastAsia"/>
                <w:kern w:val="0"/>
                <w:sz w:val="18"/>
                <w:szCs w:val="18"/>
              </w:rPr>
              <w:t>黄贵举</w:t>
            </w:r>
          </w:p>
        </w:tc>
        <w:tc>
          <w:tcPr>
            <w:tcW w:w="708" w:type="dxa"/>
            <w:noWrap/>
            <w:vAlign w:val="center"/>
          </w:tcPr>
          <w:p w:rsidR="00C03A36" w:rsidRPr="00B43F43" w:rsidRDefault="00C03A36" w:rsidP="0061433C">
            <w:pPr>
              <w:widowControl/>
              <w:spacing w:line="560" w:lineRule="exact"/>
              <w:jc w:val="center"/>
              <w:rPr>
                <w:rFonts w:ascii="仿宋_GB2312" w:hAnsi="宋体" w:cs="宋体"/>
                <w:kern w:val="0"/>
                <w:sz w:val="18"/>
                <w:szCs w:val="18"/>
              </w:rPr>
            </w:pPr>
            <w:r w:rsidRPr="00B43F43">
              <w:rPr>
                <w:rFonts w:ascii="仿宋_GB2312" w:hAnsi="宋体" w:cs="宋体" w:hint="eastAsia"/>
                <w:kern w:val="0"/>
                <w:sz w:val="18"/>
                <w:szCs w:val="18"/>
              </w:rPr>
              <w:t>男</w:t>
            </w:r>
          </w:p>
        </w:tc>
        <w:tc>
          <w:tcPr>
            <w:tcW w:w="1559" w:type="dxa"/>
            <w:vAlign w:val="center"/>
          </w:tcPr>
          <w:p w:rsidR="00C03A36" w:rsidRPr="00B43F43" w:rsidRDefault="00C03A36" w:rsidP="00D8102E">
            <w:pPr>
              <w:widowControl/>
              <w:spacing w:line="560" w:lineRule="exact"/>
              <w:jc w:val="center"/>
              <w:rPr>
                <w:rFonts w:ascii="仿宋_GB2312" w:hAnsi="宋体" w:cs="宋体"/>
                <w:kern w:val="0"/>
                <w:sz w:val="18"/>
                <w:szCs w:val="18"/>
              </w:rPr>
            </w:pPr>
            <w:r w:rsidRPr="00B43F43">
              <w:rPr>
                <w:rFonts w:ascii="仿宋_GB2312" w:hAnsi="宋体" w:cs="宋体"/>
                <w:kern w:val="0"/>
                <w:sz w:val="18"/>
                <w:szCs w:val="18"/>
              </w:rPr>
              <w:t>19</w:t>
            </w:r>
            <w:r w:rsidR="00D8102E">
              <w:rPr>
                <w:rFonts w:ascii="仿宋_GB2312" w:hAnsi="宋体" w:cs="宋体" w:hint="eastAsia"/>
                <w:kern w:val="0"/>
                <w:sz w:val="18"/>
                <w:szCs w:val="18"/>
              </w:rPr>
              <w:t>69</w:t>
            </w:r>
            <w:r w:rsidRPr="00B43F43">
              <w:rPr>
                <w:rFonts w:ascii="仿宋_GB2312" w:hAnsi="宋体" w:cs="宋体" w:hint="eastAsia"/>
                <w:kern w:val="0"/>
                <w:sz w:val="18"/>
                <w:szCs w:val="18"/>
              </w:rPr>
              <w:t>年</w:t>
            </w:r>
            <w:r w:rsidR="00D8102E">
              <w:rPr>
                <w:rFonts w:ascii="仿宋_GB2312" w:hAnsi="宋体" w:cs="宋体" w:hint="eastAsia"/>
                <w:kern w:val="0"/>
                <w:sz w:val="18"/>
                <w:szCs w:val="18"/>
              </w:rPr>
              <w:t>5</w:t>
            </w:r>
            <w:r w:rsidRPr="00B43F43">
              <w:rPr>
                <w:rFonts w:ascii="仿宋_GB2312" w:hAnsi="宋体" w:cs="宋体" w:hint="eastAsia"/>
                <w:kern w:val="0"/>
                <w:sz w:val="18"/>
                <w:szCs w:val="18"/>
              </w:rPr>
              <w:t>月</w:t>
            </w:r>
          </w:p>
        </w:tc>
        <w:tc>
          <w:tcPr>
            <w:tcW w:w="992" w:type="dxa"/>
            <w:noWrap/>
            <w:vAlign w:val="center"/>
          </w:tcPr>
          <w:p w:rsidR="00C03A36" w:rsidRPr="00B43F43" w:rsidRDefault="00C03A36" w:rsidP="0061433C">
            <w:pPr>
              <w:widowControl/>
              <w:spacing w:line="560" w:lineRule="exact"/>
              <w:jc w:val="center"/>
              <w:rPr>
                <w:rFonts w:ascii="仿宋_GB2312" w:hAnsi="宋体" w:cs="宋体"/>
                <w:kern w:val="0"/>
                <w:sz w:val="18"/>
                <w:szCs w:val="18"/>
              </w:rPr>
            </w:pPr>
            <w:r w:rsidRPr="00B43F43">
              <w:rPr>
                <w:rFonts w:ascii="仿宋_GB2312" w:hAnsi="宋体" w:cs="宋体" w:hint="eastAsia"/>
                <w:kern w:val="0"/>
                <w:sz w:val="18"/>
                <w:szCs w:val="18"/>
              </w:rPr>
              <w:t>本科</w:t>
            </w:r>
          </w:p>
        </w:tc>
        <w:tc>
          <w:tcPr>
            <w:tcW w:w="3158" w:type="dxa"/>
            <w:vAlign w:val="center"/>
          </w:tcPr>
          <w:p w:rsidR="00C03A36" w:rsidRPr="00B43F43" w:rsidRDefault="00C03A36" w:rsidP="00D540A2">
            <w:pPr>
              <w:widowControl/>
              <w:spacing w:line="560" w:lineRule="exact"/>
              <w:jc w:val="center"/>
              <w:rPr>
                <w:rFonts w:ascii="仿宋_GB2312" w:hAnsi="宋体" w:cs="宋体"/>
                <w:kern w:val="0"/>
                <w:sz w:val="18"/>
                <w:szCs w:val="18"/>
              </w:rPr>
            </w:pPr>
            <w:r w:rsidRPr="00B43F43">
              <w:rPr>
                <w:rFonts w:ascii="仿宋_GB2312" w:hAnsi="宋体" w:cs="宋体" w:hint="eastAsia"/>
                <w:kern w:val="0"/>
                <w:sz w:val="18"/>
                <w:szCs w:val="18"/>
              </w:rPr>
              <w:t>织金农村商业银行党委</w:t>
            </w:r>
            <w:r w:rsidR="00D540A2">
              <w:rPr>
                <w:rFonts w:ascii="仿宋_GB2312" w:hAnsi="宋体" w:cs="宋体" w:hint="eastAsia"/>
                <w:kern w:val="0"/>
                <w:sz w:val="18"/>
                <w:szCs w:val="18"/>
              </w:rPr>
              <w:t>副书记</w:t>
            </w:r>
            <w:r w:rsidRPr="00B43F43">
              <w:rPr>
                <w:rFonts w:ascii="仿宋_GB2312" w:hAnsi="宋体" w:cs="宋体" w:hint="eastAsia"/>
                <w:kern w:val="0"/>
                <w:sz w:val="18"/>
                <w:szCs w:val="18"/>
              </w:rPr>
              <w:t>、行长</w:t>
            </w:r>
          </w:p>
        </w:tc>
        <w:tc>
          <w:tcPr>
            <w:tcW w:w="1825" w:type="dxa"/>
            <w:vAlign w:val="center"/>
          </w:tcPr>
          <w:p w:rsidR="00C03A36" w:rsidRPr="00B43F43" w:rsidRDefault="00C03A36" w:rsidP="0061433C">
            <w:pPr>
              <w:widowControl/>
              <w:spacing w:line="560" w:lineRule="exact"/>
              <w:jc w:val="center"/>
              <w:rPr>
                <w:rFonts w:ascii="仿宋_GB2312" w:hAnsi="宋体" w:cs="宋体"/>
                <w:kern w:val="0"/>
                <w:sz w:val="18"/>
                <w:szCs w:val="18"/>
              </w:rPr>
            </w:pPr>
            <w:r w:rsidRPr="00B43F43">
              <w:rPr>
                <w:rFonts w:ascii="仿宋_GB2312" w:hAnsi="宋体" w:cs="宋体" w:hint="eastAsia"/>
                <w:kern w:val="0"/>
                <w:sz w:val="18"/>
                <w:szCs w:val="18"/>
              </w:rPr>
              <w:t>行长</w:t>
            </w:r>
          </w:p>
        </w:tc>
      </w:tr>
      <w:tr w:rsidR="00B43F43" w:rsidRPr="00B43F43" w:rsidTr="00C56674">
        <w:trPr>
          <w:trHeight w:val="510"/>
        </w:trPr>
        <w:tc>
          <w:tcPr>
            <w:tcW w:w="392" w:type="dxa"/>
            <w:noWrap/>
            <w:vAlign w:val="center"/>
          </w:tcPr>
          <w:p w:rsidR="00C03A36" w:rsidRPr="00B43F43" w:rsidRDefault="00C03A36" w:rsidP="0061433C">
            <w:pPr>
              <w:widowControl/>
              <w:spacing w:line="560" w:lineRule="exact"/>
              <w:jc w:val="center"/>
              <w:rPr>
                <w:rFonts w:ascii="仿宋_GB2312" w:hAnsi="宋体" w:cs="宋体"/>
                <w:kern w:val="0"/>
                <w:sz w:val="18"/>
                <w:szCs w:val="18"/>
              </w:rPr>
            </w:pPr>
            <w:r w:rsidRPr="00B43F43">
              <w:rPr>
                <w:rFonts w:ascii="仿宋_GB2312" w:hAnsi="宋体" w:cs="宋体"/>
                <w:kern w:val="0"/>
                <w:sz w:val="18"/>
                <w:szCs w:val="18"/>
              </w:rPr>
              <w:t>3</w:t>
            </w:r>
          </w:p>
        </w:tc>
        <w:tc>
          <w:tcPr>
            <w:tcW w:w="885" w:type="dxa"/>
            <w:vAlign w:val="center"/>
          </w:tcPr>
          <w:p w:rsidR="00C03A36" w:rsidRPr="00B43F43" w:rsidRDefault="00C03A36" w:rsidP="0061433C">
            <w:pPr>
              <w:widowControl/>
              <w:spacing w:line="560" w:lineRule="exact"/>
              <w:jc w:val="center"/>
              <w:rPr>
                <w:rFonts w:ascii="仿宋_GB2312" w:hAnsi="宋体" w:cs="宋体"/>
                <w:kern w:val="0"/>
                <w:sz w:val="18"/>
                <w:szCs w:val="18"/>
              </w:rPr>
            </w:pPr>
            <w:r w:rsidRPr="00B43F43">
              <w:rPr>
                <w:rFonts w:ascii="仿宋_GB2312" w:hAnsi="宋体" w:cs="宋体" w:hint="eastAsia"/>
                <w:kern w:val="0"/>
                <w:sz w:val="18"/>
                <w:szCs w:val="18"/>
              </w:rPr>
              <w:t>黄席伟</w:t>
            </w:r>
          </w:p>
        </w:tc>
        <w:tc>
          <w:tcPr>
            <w:tcW w:w="708" w:type="dxa"/>
            <w:vAlign w:val="center"/>
          </w:tcPr>
          <w:p w:rsidR="00C03A36" w:rsidRPr="00B43F43" w:rsidRDefault="00C03A36" w:rsidP="0061433C">
            <w:pPr>
              <w:widowControl/>
              <w:spacing w:line="560" w:lineRule="exact"/>
              <w:jc w:val="center"/>
              <w:rPr>
                <w:rFonts w:ascii="仿宋_GB2312" w:hAnsi="宋体" w:cs="宋体"/>
                <w:kern w:val="0"/>
                <w:sz w:val="18"/>
                <w:szCs w:val="18"/>
              </w:rPr>
            </w:pPr>
            <w:r w:rsidRPr="00B43F43">
              <w:rPr>
                <w:rFonts w:ascii="仿宋_GB2312" w:hAnsi="宋体" w:cs="宋体" w:hint="eastAsia"/>
                <w:kern w:val="0"/>
                <w:sz w:val="18"/>
                <w:szCs w:val="18"/>
              </w:rPr>
              <w:t>男</w:t>
            </w:r>
          </w:p>
        </w:tc>
        <w:tc>
          <w:tcPr>
            <w:tcW w:w="1559" w:type="dxa"/>
            <w:noWrap/>
            <w:vAlign w:val="center"/>
          </w:tcPr>
          <w:p w:rsidR="00C03A36" w:rsidRPr="00B43F43" w:rsidRDefault="00C03A36" w:rsidP="0061433C">
            <w:pPr>
              <w:widowControl/>
              <w:spacing w:line="560" w:lineRule="exact"/>
              <w:jc w:val="center"/>
              <w:rPr>
                <w:rFonts w:ascii="仿宋_GB2312" w:hAnsi="宋体" w:cs="宋体"/>
                <w:kern w:val="0"/>
                <w:sz w:val="18"/>
                <w:szCs w:val="18"/>
              </w:rPr>
            </w:pPr>
            <w:r w:rsidRPr="00B43F43">
              <w:rPr>
                <w:rFonts w:ascii="仿宋_GB2312" w:hAnsi="宋体" w:cs="宋体"/>
                <w:kern w:val="0"/>
                <w:sz w:val="18"/>
                <w:szCs w:val="18"/>
              </w:rPr>
              <w:t>1984</w:t>
            </w:r>
            <w:r w:rsidRPr="00B43F43">
              <w:rPr>
                <w:rFonts w:ascii="仿宋_GB2312" w:hAnsi="宋体" w:cs="宋体" w:hint="eastAsia"/>
                <w:kern w:val="0"/>
                <w:sz w:val="18"/>
                <w:szCs w:val="18"/>
              </w:rPr>
              <w:t>年</w:t>
            </w:r>
            <w:r w:rsidRPr="00B43F43">
              <w:rPr>
                <w:rFonts w:ascii="仿宋_GB2312" w:hAnsi="宋体" w:cs="宋体"/>
                <w:kern w:val="0"/>
                <w:sz w:val="18"/>
                <w:szCs w:val="18"/>
              </w:rPr>
              <w:t>6</w:t>
            </w:r>
            <w:r w:rsidRPr="00B43F43">
              <w:rPr>
                <w:rFonts w:ascii="仿宋_GB2312" w:hAnsi="宋体" w:cs="宋体" w:hint="eastAsia"/>
                <w:kern w:val="0"/>
                <w:sz w:val="18"/>
                <w:szCs w:val="18"/>
              </w:rPr>
              <w:t>月</w:t>
            </w:r>
          </w:p>
        </w:tc>
        <w:tc>
          <w:tcPr>
            <w:tcW w:w="992" w:type="dxa"/>
            <w:vAlign w:val="center"/>
          </w:tcPr>
          <w:p w:rsidR="00C03A36" w:rsidRPr="00B43F43" w:rsidRDefault="00C03A36" w:rsidP="0061433C">
            <w:pPr>
              <w:widowControl/>
              <w:spacing w:line="560" w:lineRule="exact"/>
              <w:jc w:val="center"/>
              <w:rPr>
                <w:rFonts w:ascii="仿宋_GB2312" w:hAnsi="宋体" w:cs="宋体"/>
                <w:kern w:val="0"/>
                <w:sz w:val="18"/>
                <w:szCs w:val="18"/>
              </w:rPr>
            </w:pPr>
            <w:r w:rsidRPr="00B43F43">
              <w:rPr>
                <w:rFonts w:ascii="仿宋_GB2312" w:hAnsi="宋体" w:cs="宋体" w:hint="eastAsia"/>
                <w:kern w:val="0"/>
                <w:sz w:val="18"/>
                <w:szCs w:val="18"/>
              </w:rPr>
              <w:t>本科</w:t>
            </w:r>
          </w:p>
        </w:tc>
        <w:tc>
          <w:tcPr>
            <w:tcW w:w="3158" w:type="dxa"/>
            <w:vAlign w:val="center"/>
          </w:tcPr>
          <w:p w:rsidR="00C03A36" w:rsidRPr="00B43F43" w:rsidRDefault="00C03A36" w:rsidP="0061433C">
            <w:pPr>
              <w:widowControl/>
              <w:spacing w:line="560" w:lineRule="exact"/>
              <w:jc w:val="center"/>
              <w:rPr>
                <w:rFonts w:ascii="仿宋_GB2312" w:hAnsi="宋体" w:cs="宋体"/>
                <w:kern w:val="0"/>
                <w:sz w:val="18"/>
                <w:szCs w:val="18"/>
              </w:rPr>
            </w:pPr>
            <w:r w:rsidRPr="00B43F43">
              <w:rPr>
                <w:rFonts w:ascii="仿宋_GB2312" w:hAnsi="宋体" w:cs="宋体" w:hint="eastAsia"/>
                <w:kern w:val="0"/>
                <w:sz w:val="18"/>
                <w:szCs w:val="18"/>
              </w:rPr>
              <w:t>织金农村商业银行党委委员、副行长</w:t>
            </w:r>
          </w:p>
        </w:tc>
        <w:tc>
          <w:tcPr>
            <w:tcW w:w="1825" w:type="dxa"/>
            <w:vAlign w:val="center"/>
          </w:tcPr>
          <w:p w:rsidR="00C03A36" w:rsidRPr="00B43F43" w:rsidRDefault="00C03A36" w:rsidP="0061433C">
            <w:pPr>
              <w:widowControl/>
              <w:spacing w:line="560" w:lineRule="exact"/>
              <w:jc w:val="center"/>
              <w:rPr>
                <w:rFonts w:ascii="仿宋_GB2312" w:hAnsi="宋体" w:cs="宋体"/>
                <w:kern w:val="0"/>
                <w:sz w:val="18"/>
                <w:szCs w:val="18"/>
              </w:rPr>
            </w:pPr>
            <w:r w:rsidRPr="00B43F43">
              <w:rPr>
                <w:rFonts w:ascii="仿宋_GB2312" w:hAnsi="宋体" w:cs="宋体" w:hint="eastAsia"/>
                <w:kern w:val="0"/>
                <w:sz w:val="18"/>
                <w:szCs w:val="18"/>
              </w:rPr>
              <w:t>副行长</w:t>
            </w:r>
          </w:p>
        </w:tc>
      </w:tr>
      <w:tr w:rsidR="00B43F43" w:rsidRPr="00B43F43" w:rsidTr="00C56674">
        <w:trPr>
          <w:trHeight w:val="510"/>
        </w:trPr>
        <w:tc>
          <w:tcPr>
            <w:tcW w:w="392" w:type="dxa"/>
            <w:noWrap/>
            <w:vAlign w:val="center"/>
          </w:tcPr>
          <w:p w:rsidR="00C03A36" w:rsidRPr="00B43F43" w:rsidRDefault="00C03A36" w:rsidP="0061433C">
            <w:pPr>
              <w:widowControl/>
              <w:spacing w:line="560" w:lineRule="exact"/>
              <w:jc w:val="center"/>
              <w:rPr>
                <w:rFonts w:ascii="仿宋_GB2312" w:hAnsi="宋体" w:cs="宋体"/>
                <w:kern w:val="0"/>
                <w:sz w:val="18"/>
                <w:szCs w:val="18"/>
              </w:rPr>
            </w:pPr>
            <w:r w:rsidRPr="00B43F43">
              <w:rPr>
                <w:rFonts w:ascii="仿宋_GB2312" w:hAnsi="宋体" w:cs="宋体"/>
                <w:kern w:val="0"/>
                <w:sz w:val="18"/>
                <w:szCs w:val="18"/>
              </w:rPr>
              <w:t>4</w:t>
            </w:r>
          </w:p>
        </w:tc>
        <w:tc>
          <w:tcPr>
            <w:tcW w:w="885" w:type="dxa"/>
            <w:vAlign w:val="center"/>
          </w:tcPr>
          <w:p w:rsidR="00C03A36" w:rsidRPr="00B43F43" w:rsidRDefault="00C03A36" w:rsidP="0061433C">
            <w:pPr>
              <w:widowControl/>
              <w:spacing w:line="560" w:lineRule="exact"/>
              <w:jc w:val="center"/>
              <w:rPr>
                <w:rFonts w:ascii="仿宋_GB2312" w:hAnsi="宋体" w:cs="宋体"/>
                <w:kern w:val="0"/>
                <w:sz w:val="18"/>
                <w:szCs w:val="18"/>
              </w:rPr>
            </w:pPr>
            <w:r w:rsidRPr="00B43F43">
              <w:rPr>
                <w:rFonts w:ascii="仿宋_GB2312" w:hAnsi="宋体" w:cs="宋体" w:hint="eastAsia"/>
                <w:kern w:val="0"/>
                <w:sz w:val="18"/>
                <w:szCs w:val="18"/>
              </w:rPr>
              <w:t>雷韵洁</w:t>
            </w:r>
          </w:p>
        </w:tc>
        <w:tc>
          <w:tcPr>
            <w:tcW w:w="708" w:type="dxa"/>
            <w:vAlign w:val="center"/>
          </w:tcPr>
          <w:p w:rsidR="00C03A36" w:rsidRPr="00B43F43" w:rsidRDefault="00C03A36" w:rsidP="0061433C">
            <w:pPr>
              <w:widowControl/>
              <w:spacing w:line="560" w:lineRule="exact"/>
              <w:jc w:val="center"/>
              <w:rPr>
                <w:rFonts w:ascii="仿宋_GB2312" w:hAnsi="宋体" w:cs="宋体"/>
                <w:kern w:val="0"/>
                <w:sz w:val="18"/>
                <w:szCs w:val="18"/>
              </w:rPr>
            </w:pPr>
            <w:r w:rsidRPr="00B43F43">
              <w:rPr>
                <w:rFonts w:ascii="仿宋_GB2312" w:hAnsi="宋体" w:cs="宋体" w:hint="eastAsia"/>
                <w:kern w:val="0"/>
                <w:sz w:val="18"/>
                <w:szCs w:val="18"/>
              </w:rPr>
              <w:t>女</w:t>
            </w:r>
          </w:p>
        </w:tc>
        <w:tc>
          <w:tcPr>
            <w:tcW w:w="1559" w:type="dxa"/>
            <w:noWrap/>
            <w:vAlign w:val="center"/>
          </w:tcPr>
          <w:p w:rsidR="00C03A36" w:rsidRPr="00B43F43" w:rsidRDefault="00C03A36" w:rsidP="0061433C">
            <w:pPr>
              <w:widowControl/>
              <w:spacing w:line="560" w:lineRule="exact"/>
              <w:jc w:val="center"/>
              <w:rPr>
                <w:rFonts w:ascii="仿宋_GB2312" w:hAnsi="宋体" w:cs="宋体"/>
                <w:kern w:val="0"/>
                <w:sz w:val="18"/>
                <w:szCs w:val="18"/>
              </w:rPr>
            </w:pPr>
            <w:r w:rsidRPr="00B43F43">
              <w:rPr>
                <w:rFonts w:ascii="仿宋_GB2312" w:hAnsi="宋体" w:cs="宋体"/>
                <w:kern w:val="0"/>
                <w:sz w:val="18"/>
                <w:szCs w:val="18"/>
              </w:rPr>
              <w:t>1981</w:t>
            </w:r>
            <w:r w:rsidRPr="00B43F43">
              <w:rPr>
                <w:rFonts w:ascii="仿宋_GB2312" w:hAnsi="宋体" w:cs="宋体" w:hint="eastAsia"/>
                <w:kern w:val="0"/>
                <w:sz w:val="18"/>
                <w:szCs w:val="18"/>
              </w:rPr>
              <w:t>年</w:t>
            </w:r>
            <w:r w:rsidRPr="00B43F43">
              <w:rPr>
                <w:rFonts w:ascii="仿宋_GB2312" w:hAnsi="宋体" w:cs="宋体"/>
                <w:kern w:val="0"/>
                <w:sz w:val="18"/>
                <w:szCs w:val="18"/>
              </w:rPr>
              <w:t>7</w:t>
            </w:r>
            <w:r w:rsidRPr="00B43F43">
              <w:rPr>
                <w:rFonts w:ascii="仿宋_GB2312" w:hAnsi="宋体" w:cs="宋体" w:hint="eastAsia"/>
                <w:kern w:val="0"/>
                <w:sz w:val="18"/>
                <w:szCs w:val="18"/>
              </w:rPr>
              <w:t>月</w:t>
            </w:r>
          </w:p>
        </w:tc>
        <w:tc>
          <w:tcPr>
            <w:tcW w:w="992" w:type="dxa"/>
            <w:vAlign w:val="center"/>
          </w:tcPr>
          <w:p w:rsidR="00C03A36" w:rsidRPr="00B43F43" w:rsidRDefault="00C03A36" w:rsidP="0061433C">
            <w:pPr>
              <w:widowControl/>
              <w:spacing w:line="560" w:lineRule="exact"/>
              <w:jc w:val="center"/>
              <w:rPr>
                <w:rFonts w:ascii="仿宋_GB2312" w:hAnsi="宋体" w:cs="宋体"/>
                <w:kern w:val="0"/>
                <w:sz w:val="18"/>
                <w:szCs w:val="18"/>
              </w:rPr>
            </w:pPr>
            <w:r w:rsidRPr="00B43F43">
              <w:rPr>
                <w:rFonts w:ascii="仿宋_GB2312" w:hAnsi="宋体" w:cs="宋体" w:hint="eastAsia"/>
                <w:kern w:val="0"/>
                <w:sz w:val="18"/>
                <w:szCs w:val="18"/>
              </w:rPr>
              <w:t>本科</w:t>
            </w:r>
          </w:p>
        </w:tc>
        <w:tc>
          <w:tcPr>
            <w:tcW w:w="3158" w:type="dxa"/>
            <w:vAlign w:val="center"/>
          </w:tcPr>
          <w:p w:rsidR="00C03A36" w:rsidRPr="00B43F43" w:rsidRDefault="00C03A36" w:rsidP="0061433C">
            <w:pPr>
              <w:widowControl/>
              <w:spacing w:line="560" w:lineRule="exact"/>
              <w:jc w:val="center"/>
              <w:rPr>
                <w:rFonts w:ascii="仿宋_GB2312" w:hAnsi="宋体" w:cs="宋体"/>
                <w:kern w:val="0"/>
                <w:sz w:val="18"/>
                <w:szCs w:val="18"/>
              </w:rPr>
            </w:pPr>
            <w:r w:rsidRPr="00B43F43">
              <w:rPr>
                <w:rFonts w:ascii="仿宋_GB2312" w:hAnsi="宋体" w:cs="宋体" w:hint="eastAsia"/>
                <w:kern w:val="0"/>
                <w:sz w:val="18"/>
                <w:szCs w:val="18"/>
              </w:rPr>
              <w:t>织金农村商业银行</w:t>
            </w:r>
            <w:r w:rsidR="00D540A2">
              <w:rPr>
                <w:rFonts w:ascii="仿宋_GB2312" w:hAnsi="宋体" w:cs="宋体" w:hint="eastAsia"/>
                <w:kern w:val="0"/>
                <w:sz w:val="18"/>
                <w:szCs w:val="18"/>
              </w:rPr>
              <w:t>党委委员、</w:t>
            </w:r>
            <w:r w:rsidRPr="00B43F43">
              <w:rPr>
                <w:rFonts w:ascii="仿宋_GB2312" w:hAnsi="宋体" w:cs="宋体" w:hint="eastAsia"/>
                <w:kern w:val="0"/>
                <w:sz w:val="18"/>
                <w:szCs w:val="18"/>
              </w:rPr>
              <w:t>副行长</w:t>
            </w:r>
          </w:p>
        </w:tc>
        <w:tc>
          <w:tcPr>
            <w:tcW w:w="1825" w:type="dxa"/>
            <w:vAlign w:val="center"/>
          </w:tcPr>
          <w:p w:rsidR="00C03A36" w:rsidRPr="00B43F43" w:rsidRDefault="00C03A36" w:rsidP="0061433C">
            <w:pPr>
              <w:widowControl/>
              <w:spacing w:line="560" w:lineRule="exact"/>
              <w:jc w:val="center"/>
              <w:rPr>
                <w:rFonts w:ascii="仿宋_GB2312" w:hAnsi="宋体" w:cs="宋体"/>
                <w:kern w:val="0"/>
                <w:sz w:val="18"/>
                <w:szCs w:val="18"/>
              </w:rPr>
            </w:pPr>
            <w:r w:rsidRPr="00B43F43">
              <w:rPr>
                <w:rFonts w:ascii="仿宋_GB2312" w:hAnsi="宋体" w:cs="宋体" w:hint="eastAsia"/>
                <w:kern w:val="0"/>
                <w:sz w:val="18"/>
                <w:szCs w:val="18"/>
              </w:rPr>
              <w:t>副行长</w:t>
            </w:r>
          </w:p>
        </w:tc>
      </w:tr>
    </w:tbl>
    <w:p w:rsidR="00C03A36" w:rsidRPr="00B43F43" w:rsidRDefault="00C03A36" w:rsidP="0061433C">
      <w:pPr>
        <w:spacing w:line="560" w:lineRule="exact"/>
        <w:jc w:val="center"/>
        <w:rPr>
          <w:rFonts w:ascii="仿宋_GB2312" w:hAnsi="华文仿宋"/>
          <w:sz w:val="30"/>
          <w:szCs w:val="30"/>
        </w:rPr>
      </w:pPr>
    </w:p>
    <w:p w:rsidR="00C03A36" w:rsidRPr="00B43F43" w:rsidRDefault="00C03A36" w:rsidP="005163D1">
      <w:pPr>
        <w:spacing w:line="560" w:lineRule="exact"/>
        <w:ind w:firstLineChars="350" w:firstLine="1050"/>
        <w:jc w:val="center"/>
        <w:rPr>
          <w:rFonts w:ascii="仿宋_GB2312" w:cs="仿宋_GB2312"/>
          <w:sz w:val="30"/>
          <w:szCs w:val="30"/>
        </w:rPr>
      </w:pPr>
      <w:r w:rsidRPr="00B43F43">
        <w:rPr>
          <w:rFonts w:ascii="仿宋_GB2312" w:cs="仿宋_GB2312" w:hint="eastAsia"/>
          <w:sz w:val="30"/>
          <w:szCs w:val="30"/>
        </w:rPr>
        <w:lastRenderedPageBreak/>
        <w:t>第三节</w:t>
      </w:r>
      <w:r w:rsidR="005163D1" w:rsidRPr="00B43F43">
        <w:rPr>
          <w:rFonts w:ascii="仿宋_GB2312" w:cs="仿宋_GB2312" w:hint="eastAsia"/>
          <w:sz w:val="30"/>
          <w:szCs w:val="30"/>
        </w:rPr>
        <w:t xml:space="preserve"> </w:t>
      </w:r>
      <w:r w:rsidRPr="00B43F43">
        <w:rPr>
          <w:rFonts w:ascii="仿宋_GB2312" w:cs="仿宋_GB2312" w:hint="eastAsia"/>
          <w:sz w:val="30"/>
          <w:szCs w:val="30"/>
        </w:rPr>
        <w:t>独立董事及外部监事工作情况</w:t>
      </w:r>
    </w:p>
    <w:p w:rsidR="00C03A36" w:rsidRPr="00B43F43" w:rsidRDefault="00C03A36" w:rsidP="00F0225C">
      <w:pPr>
        <w:spacing w:line="560" w:lineRule="exact"/>
        <w:ind w:firstLineChars="200" w:firstLine="600"/>
        <w:rPr>
          <w:rFonts w:ascii="仿宋_GB2312" w:cs="仿宋_GB2312"/>
          <w:sz w:val="30"/>
          <w:szCs w:val="30"/>
        </w:rPr>
      </w:pPr>
      <w:r w:rsidRPr="00B43F43">
        <w:rPr>
          <w:rFonts w:ascii="仿宋_GB2312" w:cs="仿宋_GB2312" w:hint="eastAsia"/>
          <w:sz w:val="30"/>
          <w:szCs w:val="30"/>
        </w:rPr>
        <w:t>一、独立董事工作情况</w:t>
      </w:r>
    </w:p>
    <w:p w:rsidR="00C03A36" w:rsidRPr="00B43F43" w:rsidRDefault="00C03A36" w:rsidP="00F0225C">
      <w:pPr>
        <w:spacing w:line="560" w:lineRule="exact"/>
        <w:ind w:firstLineChars="200" w:firstLine="600"/>
        <w:rPr>
          <w:rFonts w:ascii="仿宋_GB2312" w:cs="仿宋_GB2312"/>
          <w:sz w:val="30"/>
          <w:szCs w:val="30"/>
        </w:rPr>
      </w:pPr>
      <w:r w:rsidRPr="00B43F43">
        <w:rPr>
          <w:rFonts w:ascii="仿宋_GB2312" w:cs="仿宋_GB2312" w:hint="eastAsia"/>
          <w:sz w:val="30"/>
          <w:szCs w:val="30"/>
        </w:rPr>
        <w:t>我</w:t>
      </w:r>
      <w:proofErr w:type="gramStart"/>
      <w:r w:rsidRPr="00B43F43">
        <w:rPr>
          <w:rFonts w:ascii="仿宋_GB2312" w:cs="仿宋_GB2312" w:hint="eastAsia"/>
          <w:sz w:val="30"/>
          <w:szCs w:val="30"/>
        </w:rPr>
        <w:t>行独立</w:t>
      </w:r>
      <w:proofErr w:type="gramEnd"/>
      <w:r w:rsidRPr="00B43F43">
        <w:rPr>
          <w:rFonts w:ascii="仿宋_GB2312" w:cs="仿宋_GB2312" w:hint="eastAsia"/>
          <w:sz w:val="30"/>
          <w:szCs w:val="30"/>
        </w:rPr>
        <w:t>董事，刘诚，男，</w:t>
      </w:r>
      <w:r w:rsidRPr="00B43F43">
        <w:rPr>
          <w:rFonts w:ascii="仿宋_GB2312" w:cs="仿宋_GB2312"/>
          <w:sz w:val="30"/>
          <w:szCs w:val="30"/>
        </w:rPr>
        <w:t>1974</w:t>
      </w:r>
      <w:r w:rsidRPr="00B43F43">
        <w:rPr>
          <w:rFonts w:ascii="仿宋_GB2312" w:cs="仿宋_GB2312" w:hint="eastAsia"/>
          <w:sz w:val="30"/>
          <w:szCs w:val="30"/>
        </w:rPr>
        <w:t>年生人，为我</w:t>
      </w:r>
      <w:proofErr w:type="gramStart"/>
      <w:r w:rsidRPr="00B43F43">
        <w:rPr>
          <w:rFonts w:ascii="仿宋_GB2312" w:cs="仿宋_GB2312" w:hint="eastAsia"/>
          <w:sz w:val="30"/>
          <w:szCs w:val="30"/>
        </w:rPr>
        <w:t>行独立</w:t>
      </w:r>
      <w:proofErr w:type="gramEnd"/>
      <w:r w:rsidRPr="00B43F43">
        <w:rPr>
          <w:rFonts w:ascii="仿宋_GB2312" w:cs="仿宋_GB2312" w:hint="eastAsia"/>
          <w:sz w:val="30"/>
          <w:szCs w:val="30"/>
        </w:rPr>
        <w:t>董事，</w:t>
      </w:r>
      <w:r w:rsidRPr="00B43F43">
        <w:rPr>
          <w:rFonts w:ascii="仿宋_GB2312" w:cs="仿宋_GB2312"/>
          <w:sz w:val="30"/>
          <w:szCs w:val="30"/>
        </w:rPr>
        <w:t>201</w:t>
      </w:r>
      <w:r w:rsidR="00F260E0">
        <w:rPr>
          <w:rFonts w:ascii="仿宋_GB2312" w:cs="仿宋_GB2312" w:hint="eastAsia"/>
          <w:sz w:val="30"/>
          <w:szCs w:val="30"/>
        </w:rPr>
        <w:t>9</w:t>
      </w:r>
      <w:r w:rsidRPr="00B43F43">
        <w:rPr>
          <w:rFonts w:ascii="仿宋_GB2312" w:cs="仿宋_GB2312" w:hint="eastAsia"/>
          <w:sz w:val="30"/>
          <w:szCs w:val="30"/>
        </w:rPr>
        <w:t>年参与我行的工作情况如下：</w:t>
      </w:r>
      <w:r w:rsidRPr="00B43F43">
        <w:rPr>
          <w:rFonts w:ascii="仿宋_GB2312" w:cs="仿宋_GB2312"/>
          <w:sz w:val="30"/>
          <w:szCs w:val="30"/>
        </w:rPr>
        <w:t>201</w:t>
      </w:r>
      <w:r w:rsidR="00F260E0">
        <w:rPr>
          <w:rFonts w:ascii="仿宋_GB2312" w:cs="仿宋_GB2312" w:hint="eastAsia"/>
          <w:sz w:val="30"/>
          <w:szCs w:val="30"/>
        </w:rPr>
        <w:t>9</w:t>
      </w:r>
      <w:r w:rsidRPr="00B43F43">
        <w:rPr>
          <w:rFonts w:ascii="仿宋_GB2312" w:cs="仿宋_GB2312" w:hint="eastAsia"/>
          <w:sz w:val="30"/>
          <w:szCs w:val="30"/>
        </w:rPr>
        <w:t>年度，参加</w:t>
      </w:r>
      <w:r w:rsidR="00F260E0">
        <w:rPr>
          <w:rFonts w:ascii="仿宋_GB2312" w:cs="仿宋_GB2312" w:hint="eastAsia"/>
          <w:sz w:val="30"/>
          <w:szCs w:val="30"/>
        </w:rPr>
        <w:t>8</w:t>
      </w:r>
      <w:r w:rsidRPr="00B43F43">
        <w:rPr>
          <w:rFonts w:ascii="仿宋_GB2312" w:cs="仿宋_GB2312" w:hint="eastAsia"/>
          <w:sz w:val="30"/>
          <w:szCs w:val="30"/>
        </w:rPr>
        <w:t>次我行董事会会议，</w:t>
      </w:r>
      <w:r w:rsidR="00F260E0">
        <w:rPr>
          <w:rFonts w:ascii="仿宋_GB2312" w:cs="仿宋_GB2312" w:hint="eastAsia"/>
          <w:sz w:val="30"/>
          <w:szCs w:val="30"/>
        </w:rPr>
        <w:t>2</w:t>
      </w:r>
      <w:r w:rsidRPr="00B43F43">
        <w:rPr>
          <w:rFonts w:ascii="仿宋_GB2312" w:cs="仿宋_GB2312" w:hint="eastAsia"/>
          <w:sz w:val="30"/>
          <w:szCs w:val="30"/>
        </w:rPr>
        <w:t>次股东大会会议。对股东会及董事会工作情况中的所有议案进行了表决。</w:t>
      </w:r>
    </w:p>
    <w:p w:rsidR="00C03A36" w:rsidRPr="00B43F43" w:rsidRDefault="00C03A36" w:rsidP="00F0225C">
      <w:pPr>
        <w:spacing w:line="560" w:lineRule="exact"/>
        <w:ind w:firstLineChars="200" w:firstLine="600"/>
        <w:rPr>
          <w:rFonts w:ascii="仿宋_GB2312" w:cs="仿宋_GB2312"/>
          <w:sz w:val="30"/>
          <w:szCs w:val="30"/>
        </w:rPr>
      </w:pPr>
      <w:r w:rsidRPr="00B43F43">
        <w:rPr>
          <w:rFonts w:ascii="仿宋_GB2312" w:cs="仿宋_GB2312" w:hint="eastAsia"/>
          <w:sz w:val="30"/>
          <w:szCs w:val="30"/>
        </w:rPr>
        <w:t>二、外部监事工作情况</w:t>
      </w:r>
    </w:p>
    <w:p w:rsidR="00C03A36" w:rsidRPr="00B43F43" w:rsidRDefault="00C03A36" w:rsidP="00F0225C">
      <w:pPr>
        <w:spacing w:line="560" w:lineRule="exact"/>
        <w:ind w:firstLineChars="200" w:firstLine="600"/>
        <w:rPr>
          <w:rFonts w:ascii="仿宋_GB2312" w:cs="仿宋_GB2312"/>
          <w:sz w:val="30"/>
          <w:szCs w:val="30"/>
        </w:rPr>
      </w:pPr>
      <w:r w:rsidRPr="00B43F43">
        <w:rPr>
          <w:rFonts w:ascii="仿宋_GB2312" w:cs="仿宋_GB2312" w:hint="eastAsia"/>
          <w:sz w:val="30"/>
          <w:szCs w:val="30"/>
        </w:rPr>
        <w:t>我行外部监事罗洪发，男，</w:t>
      </w:r>
      <w:r w:rsidRPr="00B43F43">
        <w:rPr>
          <w:rFonts w:ascii="仿宋_GB2312" w:cs="仿宋_GB2312"/>
          <w:sz w:val="30"/>
          <w:szCs w:val="30"/>
        </w:rPr>
        <w:t>1954</w:t>
      </w:r>
      <w:r w:rsidRPr="00B43F43">
        <w:rPr>
          <w:rFonts w:ascii="仿宋_GB2312" w:cs="仿宋_GB2312" w:hint="eastAsia"/>
          <w:sz w:val="30"/>
          <w:szCs w:val="30"/>
        </w:rPr>
        <w:t>年</w:t>
      </w:r>
      <w:r w:rsidRPr="00B43F43">
        <w:rPr>
          <w:rFonts w:ascii="仿宋_GB2312" w:cs="仿宋_GB2312"/>
          <w:sz w:val="30"/>
          <w:szCs w:val="30"/>
        </w:rPr>
        <w:t>8</w:t>
      </w:r>
      <w:r w:rsidRPr="00B43F43">
        <w:rPr>
          <w:rFonts w:ascii="仿宋_GB2312" w:cs="仿宋_GB2312" w:hint="eastAsia"/>
          <w:sz w:val="30"/>
          <w:szCs w:val="30"/>
        </w:rPr>
        <w:t>月生人，为我行外部监事。</w:t>
      </w:r>
      <w:r w:rsidRPr="00B43F43">
        <w:rPr>
          <w:rFonts w:ascii="仿宋_GB2312" w:cs="仿宋_GB2312"/>
          <w:sz w:val="30"/>
          <w:szCs w:val="30"/>
        </w:rPr>
        <w:t>201</w:t>
      </w:r>
      <w:r w:rsidR="0065519B" w:rsidRPr="00B43F43">
        <w:rPr>
          <w:rFonts w:ascii="仿宋_GB2312" w:cs="仿宋_GB2312" w:hint="eastAsia"/>
          <w:sz w:val="30"/>
          <w:szCs w:val="30"/>
        </w:rPr>
        <w:t>8</w:t>
      </w:r>
      <w:r w:rsidRPr="00B43F43">
        <w:rPr>
          <w:rFonts w:ascii="仿宋_GB2312" w:cs="仿宋_GB2312" w:hint="eastAsia"/>
          <w:sz w:val="30"/>
          <w:szCs w:val="30"/>
        </w:rPr>
        <w:t>年参加我行监事会会议共计</w:t>
      </w:r>
      <w:r w:rsidRPr="00B43F43">
        <w:rPr>
          <w:rFonts w:ascii="仿宋_GB2312" w:cs="仿宋_GB2312"/>
          <w:sz w:val="30"/>
          <w:szCs w:val="30"/>
        </w:rPr>
        <w:t>5</w:t>
      </w:r>
      <w:r w:rsidRPr="00B43F43">
        <w:rPr>
          <w:rFonts w:ascii="仿宋_GB2312" w:cs="仿宋_GB2312" w:hint="eastAsia"/>
          <w:sz w:val="30"/>
          <w:szCs w:val="30"/>
        </w:rPr>
        <w:t>次，</w:t>
      </w:r>
      <w:r w:rsidRPr="00B43F43">
        <w:rPr>
          <w:rFonts w:ascii="仿宋_GB2312" w:cs="仿宋_GB2312"/>
          <w:sz w:val="30"/>
          <w:szCs w:val="30"/>
        </w:rPr>
        <w:t>1</w:t>
      </w:r>
      <w:r w:rsidRPr="00B43F43">
        <w:rPr>
          <w:rFonts w:ascii="仿宋_GB2312" w:cs="仿宋_GB2312" w:hint="eastAsia"/>
          <w:sz w:val="30"/>
          <w:szCs w:val="30"/>
        </w:rPr>
        <w:t>次股东大会会议</w:t>
      </w:r>
      <w:r w:rsidRPr="00B43F43">
        <w:rPr>
          <w:rFonts w:ascii="仿宋_GB2312" w:cs="仿宋_GB2312"/>
          <w:sz w:val="30"/>
          <w:szCs w:val="30"/>
        </w:rPr>
        <w:t>,</w:t>
      </w:r>
      <w:r w:rsidRPr="00B43F43">
        <w:rPr>
          <w:rFonts w:ascii="仿宋_GB2312" w:cs="仿宋_GB2312" w:hint="eastAsia"/>
          <w:sz w:val="30"/>
          <w:szCs w:val="30"/>
        </w:rPr>
        <w:t>对股东会及监事会工作情况中的所有议案进行了表决。</w:t>
      </w:r>
    </w:p>
    <w:p w:rsidR="00C03A36" w:rsidRPr="00B43F43" w:rsidRDefault="00C03A36" w:rsidP="0061433C">
      <w:pPr>
        <w:spacing w:line="560" w:lineRule="exact"/>
        <w:jc w:val="center"/>
        <w:rPr>
          <w:rFonts w:ascii="仿宋_GB2312" w:cs="仿宋_GB2312"/>
          <w:sz w:val="30"/>
          <w:szCs w:val="30"/>
        </w:rPr>
      </w:pPr>
    </w:p>
    <w:p w:rsidR="00C03A36" w:rsidRPr="00B43F43" w:rsidRDefault="00C03A36" w:rsidP="0061433C">
      <w:pPr>
        <w:spacing w:line="560" w:lineRule="exact"/>
        <w:jc w:val="center"/>
        <w:rPr>
          <w:rFonts w:ascii="仿宋_GB2312" w:cs="仿宋_GB2312"/>
          <w:sz w:val="30"/>
          <w:szCs w:val="30"/>
        </w:rPr>
      </w:pPr>
      <w:r w:rsidRPr="00B43F43">
        <w:rPr>
          <w:rFonts w:ascii="仿宋_GB2312" w:cs="仿宋_GB2312" w:hint="eastAsia"/>
          <w:sz w:val="30"/>
          <w:szCs w:val="30"/>
        </w:rPr>
        <w:t>第四节</w:t>
      </w:r>
      <w:r w:rsidR="005163D1" w:rsidRPr="00B43F43">
        <w:rPr>
          <w:rFonts w:ascii="仿宋_GB2312" w:cs="仿宋_GB2312" w:hint="eastAsia"/>
          <w:sz w:val="30"/>
          <w:szCs w:val="30"/>
        </w:rPr>
        <w:t xml:space="preserve"> </w:t>
      </w:r>
      <w:r w:rsidRPr="00B43F43">
        <w:rPr>
          <w:rFonts w:ascii="仿宋_GB2312" w:cs="仿宋_GB2312" w:hint="eastAsia"/>
          <w:sz w:val="30"/>
          <w:szCs w:val="30"/>
        </w:rPr>
        <w:t>薪酬管理情况</w:t>
      </w:r>
    </w:p>
    <w:p w:rsidR="00C03A36" w:rsidRPr="00B43F43" w:rsidRDefault="00C03A36" w:rsidP="00F0225C">
      <w:pPr>
        <w:pStyle w:val="a4"/>
        <w:spacing w:line="560" w:lineRule="exact"/>
        <w:ind w:firstLineChars="200" w:firstLine="600"/>
        <w:rPr>
          <w:rFonts w:ascii="仿宋_GB2312" w:cs="仿宋_GB2312"/>
          <w:sz w:val="30"/>
          <w:szCs w:val="30"/>
        </w:rPr>
      </w:pPr>
      <w:r w:rsidRPr="00B43F43">
        <w:rPr>
          <w:rFonts w:ascii="仿宋_GB2312" w:cs="仿宋_GB2312" w:hint="eastAsia"/>
          <w:sz w:val="30"/>
          <w:szCs w:val="30"/>
        </w:rPr>
        <w:t>一、薪酬管理架构及决策程序</w:t>
      </w:r>
    </w:p>
    <w:p w:rsidR="00C03A36" w:rsidRPr="00B43F43" w:rsidRDefault="00C03A36" w:rsidP="00D94AB2">
      <w:pPr>
        <w:spacing w:line="540" w:lineRule="exact"/>
        <w:ind w:firstLineChars="200" w:firstLine="600"/>
        <w:rPr>
          <w:rFonts w:ascii="仿宋_GB2312" w:cs="仿宋_GB2312"/>
          <w:sz w:val="30"/>
          <w:szCs w:val="30"/>
        </w:rPr>
      </w:pPr>
      <w:r w:rsidRPr="00B43F43">
        <w:rPr>
          <w:rFonts w:ascii="仿宋_GB2312" w:cs="仿宋_GB2312" w:hint="eastAsia"/>
          <w:sz w:val="30"/>
          <w:szCs w:val="30"/>
        </w:rPr>
        <w:t>本行成立由</w:t>
      </w:r>
      <w:r w:rsidR="00D94AB2" w:rsidRPr="00D94AB2">
        <w:rPr>
          <w:rFonts w:ascii="仿宋_GB2312" w:cs="仿宋_GB2312" w:hint="eastAsia"/>
          <w:sz w:val="30"/>
          <w:szCs w:val="30"/>
        </w:rPr>
        <w:t>王飞</w:t>
      </w:r>
      <w:r w:rsidRPr="00B43F43">
        <w:rPr>
          <w:rFonts w:ascii="仿宋_GB2312" w:cs="仿宋_GB2312" w:hint="eastAsia"/>
          <w:sz w:val="30"/>
          <w:szCs w:val="30"/>
        </w:rPr>
        <w:t>任委员，</w:t>
      </w:r>
      <w:r w:rsidR="00D94AB2">
        <w:rPr>
          <w:rFonts w:ascii="仿宋_GB2312" w:cs="仿宋_GB2312" w:hint="eastAsia"/>
          <w:sz w:val="30"/>
          <w:szCs w:val="30"/>
        </w:rPr>
        <w:t>黄贵举、王士洪、雷韵洁</w:t>
      </w:r>
      <w:r w:rsidRPr="00B43F43">
        <w:rPr>
          <w:rFonts w:ascii="仿宋_GB2312" w:cs="仿宋_GB2312" w:hint="eastAsia"/>
          <w:sz w:val="30"/>
          <w:szCs w:val="30"/>
        </w:rPr>
        <w:t>任副主任委员，</w:t>
      </w:r>
      <w:r w:rsidR="00D94AB2" w:rsidRPr="00D94AB2">
        <w:rPr>
          <w:rFonts w:ascii="仿宋_GB2312" w:cs="仿宋_GB2312" w:hint="eastAsia"/>
          <w:sz w:val="30"/>
          <w:szCs w:val="30"/>
        </w:rPr>
        <w:t>党委办公室负责人</w:t>
      </w:r>
      <w:r w:rsidR="00D94AB2">
        <w:rPr>
          <w:rFonts w:ascii="仿宋_GB2312" w:cs="仿宋_GB2312" w:hint="eastAsia"/>
          <w:sz w:val="30"/>
          <w:szCs w:val="30"/>
        </w:rPr>
        <w:t>、</w:t>
      </w:r>
      <w:r w:rsidR="00D94AB2" w:rsidRPr="00D94AB2">
        <w:rPr>
          <w:rFonts w:ascii="仿宋_GB2312" w:cs="仿宋_GB2312" w:hint="eastAsia"/>
          <w:sz w:val="30"/>
          <w:szCs w:val="30"/>
        </w:rPr>
        <w:t>人力资源部负责人</w:t>
      </w:r>
      <w:r w:rsidR="00D94AB2">
        <w:rPr>
          <w:rFonts w:ascii="仿宋_GB2312" w:cs="仿宋_GB2312" w:hint="eastAsia"/>
          <w:sz w:val="30"/>
          <w:szCs w:val="30"/>
        </w:rPr>
        <w:t>、</w:t>
      </w:r>
      <w:r w:rsidR="00D94AB2" w:rsidRPr="00D94AB2">
        <w:rPr>
          <w:rFonts w:ascii="仿宋_GB2312" w:cs="仿宋_GB2312" w:hint="eastAsia"/>
          <w:sz w:val="30"/>
          <w:szCs w:val="30"/>
        </w:rPr>
        <w:t>财务会计部</w:t>
      </w:r>
      <w:r w:rsidR="00D94AB2">
        <w:rPr>
          <w:rFonts w:ascii="仿宋_GB2312" w:cs="仿宋_GB2312" w:hint="eastAsia"/>
          <w:sz w:val="30"/>
          <w:szCs w:val="30"/>
        </w:rPr>
        <w:t>负责人、</w:t>
      </w:r>
      <w:r w:rsidR="00D94AB2" w:rsidRPr="00D94AB2">
        <w:rPr>
          <w:rFonts w:ascii="仿宋_GB2312" w:cs="仿宋_GB2312" w:hint="eastAsia"/>
          <w:sz w:val="30"/>
          <w:szCs w:val="30"/>
        </w:rPr>
        <w:t>业务发展</w:t>
      </w:r>
      <w:proofErr w:type="gramStart"/>
      <w:r w:rsidR="00D94AB2" w:rsidRPr="00D94AB2">
        <w:rPr>
          <w:rFonts w:ascii="仿宋_GB2312" w:cs="仿宋_GB2312" w:hint="eastAsia"/>
          <w:sz w:val="30"/>
          <w:szCs w:val="30"/>
        </w:rPr>
        <w:t>创新部</w:t>
      </w:r>
      <w:proofErr w:type="gramEnd"/>
      <w:r w:rsidR="00D94AB2" w:rsidRPr="00D94AB2">
        <w:rPr>
          <w:rFonts w:ascii="仿宋_GB2312" w:cs="仿宋_GB2312" w:hint="eastAsia"/>
          <w:sz w:val="30"/>
          <w:szCs w:val="30"/>
        </w:rPr>
        <w:t>负责人</w:t>
      </w:r>
      <w:r w:rsidR="00D94AB2">
        <w:rPr>
          <w:rFonts w:ascii="仿宋_GB2312" w:cs="仿宋_GB2312" w:hint="eastAsia"/>
          <w:sz w:val="30"/>
          <w:szCs w:val="30"/>
        </w:rPr>
        <w:t>、</w:t>
      </w:r>
      <w:r w:rsidR="00D94AB2" w:rsidRPr="00D94AB2">
        <w:rPr>
          <w:rFonts w:ascii="仿宋_GB2312" w:cs="仿宋_GB2312" w:hint="eastAsia"/>
          <w:sz w:val="30"/>
          <w:szCs w:val="30"/>
        </w:rPr>
        <w:t>合</w:t>
      </w:r>
      <w:proofErr w:type="gramStart"/>
      <w:r w:rsidR="00D94AB2" w:rsidRPr="00D94AB2">
        <w:rPr>
          <w:rFonts w:ascii="仿宋_GB2312" w:cs="仿宋_GB2312" w:hint="eastAsia"/>
          <w:sz w:val="30"/>
          <w:szCs w:val="30"/>
        </w:rPr>
        <w:t>规</w:t>
      </w:r>
      <w:proofErr w:type="gramEnd"/>
      <w:r w:rsidR="00D94AB2" w:rsidRPr="00D94AB2">
        <w:rPr>
          <w:rFonts w:ascii="仿宋_GB2312" w:cs="仿宋_GB2312" w:hint="eastAsia"/>
          <w:sz w:val="30"/>
          <w:szCs w:val="30"/>
        </w:rPr>
        <w:t>风险部负责人</w:t>
      </w:r>
      <w:r w:rsidRPr="00B43F43">
        <w:rPr>
          <w:rFonts w:ascii="仿宋_GB2312" w:cs="仿宋_GB2312" w:hint="eastAsia"/>
          <w:sz w:val="30"/>
          <w:szCs w:val="30"/>
        </w:rPr>
        <w:t>为委员的薪酬管理委员会，委员会下设办公室在人力资源部，负责薪酬管理的日常事务工作。</w:t>
      </w:r>
    </w:p>
    <w:p w:rsidR="00C03A36" w:rsidRPr="00B43F43" w:rsidRDefault="00C03A36" w:rsidP="003C1169">
      <w:pPr>
        <w:spacing w:line="560" w:lineRule="exact"/>
        <w:ind w:firstLineChars="200" w:firstLine="600"/>
        <w:rPr>
          <w:rFonts w:ascii="仿宋_GB2312" w:cs="仿宋_GB2312"/>
          <w:sz w:val="30"/>
          <w:szCs w:val="30"/>
        </w:rPr>
      </w:pPr>
      <w:r w:rsidRPr="00B43F43">
        <w:rPr>
          <w:rFonts w:ascii="仿宋_GB2312" w:cs="仿宋_GB2312" w:hint="eastAsia"/>
          <w:sz w:val="30"/>
          <w:szCs w:val="30"/>
        </w:rPr>
        <w:t>二、年度薪酬总量、受益人及薪酬结构分布</w:t>
      </w:r>
    </w:p>
    <w:p w:rsidR="00C03A36" w:rsidRPr="003C1169" w:rsidRDefault="00C03A36" w:rsidP="003C1169">
      <w:pPr>
        <w:spacing w:line="560" w:lineRule="exact"/>
        <w:ind w:firstLineChars="200" w:firstLine="600"/>
        <w:rPr>
          <w:rFonts w:ascii="仿宋_GB2312" w:cs="仿宋_GB2312"/>
          <w:sz w:val="30"/>
          <w:szCs w:val="30"/>
        </w:rPr>
      </w:pPr>
      <w:r w:rsidRPr="00B43F43">
        <w:rPr>
          <w:rFonts w:ascii="仿宋_GB2312" w:cs="仿宋_GB2312"/>
          <w:sz w:val="30"/>
          <w:szCs w:val="30"/>
        </w:rPr>
        <w:t>201</w:t>
      </w:r>
      <w:r w:rsidR="00D94AB2">
        <w:rPr>
          <w:rFonts w:ascii="仿宋_GB2312" w:cs="仿宋_GB2312" w:hint="eastAsia"/>
          <w:sz w:val="30"/>
          <w:szCs w:val="30"/>
        </w:rPr>
        <w:t>9</w:t>
      </w:r>
      <w:r w:rsidRPr="00B43F43">
        <w:rPr>
          <w:rFonts w:ascii="仿宋_GB2312" w:cs="仿宋_GB2312" w:hint="eastAsia"/>
          <w:sz w:val="30"/>
          <w:szCs w:val="30"/>
        </w:rPr>
        <w:t>年工资总额为</w:t>
      </w:r>
      <w:r w:rsidR="006F10A8">
        <w:rPr>
          <w:rFonts w:ascii="仿宋_GB2312" w:cs="仿宋_GB2312" w:hint="eastAsia"/>
          <w:sz w:val="30"/>
          <w:szCs w:val="30"/>
        </w:rPr>
        <w:t>8124.88</w:t>
      </w:r>
      <w:r w:rsidR="006F10A8" w:rsidRPr="006F10A8">
        <w:rPr>
          <w:rFonts w:ascii="仿宋_GB2312" w:cs="仿宋_GB2312" w:hint="eastAsia"/>
          <w:sz w:val="30"/>
          <w:szCs w:val="30"/>
        </w:rPr>
        <w:t>万元</w:t>
      </w:r>
      <w:r w:rsidR="006F10A8">
        <w:rPr>
          <w:rFonts w:ascii="仿宋_GB2312" w:cs="仿宋_GB2312" w:hint="eastAsia"/>
          <w:sz w:val="30"/>
          <w:szCs w:val="30"/>
        </w:rPr>
        <w:t>，其中</w:t>
      </w:r>
      <w:r w:rsidR="006F10A8" w:rsidRPr="00B43F43">
        <w:rPr>
          <w:rFonts w:ascii="仿宋_GB2312" w:cs="仿宋_GB2312" w:hint="eastAsia"/>
          <w:sz w:val="30"/>
          <w:szCs w:val="30"/>
        </w:rPr>
        <w:t>在岗正式员工</w:t>
      </w:r>
      <w:r w:rsidR="006F10A8">
        <w:rPr>
          <w:rFonts w:ascii="仿宋_GB2312" w:cs="仿宋_GB2312" w:hint="eastAsia"/>
          <w:sz w:val="30"/>
          <w:szCs w:val="30"/>
        </w:rPr>
        <w:t>工资7694.59万元，内部</w:t>
      </w:r>
      <w:proofErr w:type="gramStart"/>
      <w:r w:rsidR="006F10A8">
        <w:rPr>
          <w:rFonts w:ascii="仿宋_GB2312" w:cs="仿宋_GB2312" w:hint="eastAsia"/>
          <w:sz w:val="30"/>
          <w:szCs w:val="30"/>
        </w:rPr>
        <w:t>退养员工</w:t>
      </w:r>
      <w:proofErr w:type="gramEnd"/>
      <w:r w:rsidR="006F10A8">
        <w:rPr>
          <w:rFonts w:ascii="仿宋_GB2312" w:cs="仿宋_GB2312" w:hint="eastAsia"/>
          <w:sz w:val="30"/>
          <w:szCs w:val="30"/>
        </w:rPr>
        <w:t>工资430.29万元。</w:t>
      </w:r>
      <w:r w:rsidR="00B6747C">
        <w:rPr>
          <w:rFonts w:ascii="仿宋_GB2312" w:cs="仿宋_GB2312" w:hint="eastAsia"/>
          <w:sz w:val="30"/>
          <w:szCs w:val="30"/>
        </w:rPr>
        <w:t>代劳务公司向</w:t>
      </w:r>
      <w:r w:rsidR="006F10A8">
        <w:rPr>
          <w:rFonts w:ascii="仿宋_GB2312" w:cs="仿宋_GB2312" w:hint="eastAsia"/>
          <w:sz w:val="30"/>
          <w:szCs w:val="30"/>
        </w:rPr>
        <w:t>劳务派遣</w:t>
      </w:r>
      <w:r w:rsidR="00B6747C">
        <w:rPr>
          <w:rFonts w:ascii="仿宋_GB2312" w:cs="仿宋_GB2312" w:hint="eastAsia"/>
          <w:sz w:val="30"/>
          <w:szCs w:val="30"/>
        </w:rPr>
        <w:t>员工支付工资111.76万元</w:t>
      </w:r>
      <w:r w:rsidR="00C73585">
        <w:rPr>
          <w:rFonts w:ascii="仿宋_GB2312" w:cs="仿宋_GB2312" w:hint="eastAsia"/>
          <w:sz w:val="30"/>
          <w:szCs w:val="30"/>
        </w:rPr>
        <w:t>。</w:t>
      </w:r>
      <w:r w:rsidRPr="00B43F43">
        <w:rPr>
          <w:rFonts w:ascii="仿宋_GB2312" w:cs="仿宋_GB2312" w:hint="eastAsia"/>
          <w:sz w:val="30"/>
          <w:szCs w:val="30"/>
        </w:rPr>
        <w:t>薪酬结构为基本工资、绩效工资。</w:t>
      </w:r>
    </w:p>
    <w:p w:rsidR="00C03A36" w:rsidRPr="00B43F43" w:rsidRDefault="00C03A36" w:rsidP="003C1169">
      <w:pPr>
        <w:spacing w:line="560" w:lineRule="exact"/>
        <w:ind w:firstLineChars="200" w:firstLine="600"/>
        <w:rPr>
          <w:rFonts w:ascii="仿宋_GB2312" w:cs="仿宋_GB2312"/>
          <w:sz w:val="30"/>
          <w:szCs w:val="30"/>
        </w:rPr>
      </w:pPr>
      <w:r w:rsidRPr="00B43F43">
        <w:rPr>
          <w:rFonts w:ascii="仿宋_GB2312" w:cs="仿宋_GB2312" w:hint="eastAsia"/>
          <w:sz w:val="30"/>
          <w:szCs w:val="30"/>
        </w:rPr>
        <w:t>三、薪酬与业绩衡量、风险调整的标准</w:t>
      </w:r>
    </w:p>
    <w:p w:rsidR="00C03A36" w:rsidRPr="00B43F43" w:rsidRDefault="00C03A36" w:rsidP="003C1169">
      <w:pPr>
        <w:spacing w:line="560" w:lineRule="exact"/>
        <w:ind w:firstLineChars="200" w:firstLine="600"/>
        <w:rPr>
          <w:rFonts w:ascii="仿宋_GB2312" w:cs="仿宋_GB2312"/>
          <w:sz w:val="30"/>
          <w:szCs w:val="30"/>
        </w:rPr>
      </w:pPr>
      <w:r w:rsidRPr="00B43F43">
        <w:rPr>
          <w:rFonts w:ascii="仿宋_GB2312" w:cs="仿宋_GB2312" w:hint="eastAsia"/>
          <w:sz w:val="30"/>
          <w:szCs w:val="30"/>
        </w:rPr>
        <w:lastRenderedPageBreak/>
        <w:t>薪酬与业绩衡量本行按照</w:t>
      </w:r>
      <w:r w:rsidR="00E5070B" w:rsidRPr="00E5070B">
        <w:rPr>
          <w:rFonts w:ascii="仿宋_GB2312" w:cs="仿宋_GB2312" w:hint="eastAsia"/>
          <w:sz w:val="30"/>
          <w:szCs w:val="30"/>
        </w:rPr>
        <w:t>《贵州织金农村商业银行股份有限公司</w:t>
      </w:r>
      <w:r w:rsidR="00E5070B" w:rsidRPr="00E5070B">
        <w:rPr>
          <w:rFonts w:ascii="仿宋_GB2312" w:cs="仿宋_GB2312"/>
          <w:sz w:val="30"/>
          <w:szCs w:val="30"/>
        </w:rPr>
        <w:t>2019</w:t>
      </w:r>
      <w:r w:rsidR="00E5070B" w:rsidRPr="00E5070B">
        <w:rPr>
          <w:rFonts w:ascii="仿宋_GB2312" w:cs="仿宋_GB2312" w:hint="eastAsia"/>
          <w:sz w:val="30"/>
          <w:szCs w:val="30"/>
        </w:rPr>
        <w:t>年综合目标考核办法》</w:t>
      </w:r>
      <w:r w:rsidRPr="00B43F43">
        <w:rPr>
          <w:rFonts w:ascii="仿宋_GB2312" w:cs="仿宋_GB2312" w:hint="eastAsia"/>
          <w:sz w:val="30"/>
          <w:szCs w:val="30"/>
        </w:rPr>
        <w:t>（织农商银发〔</w:t>
      </w:r>
      <w:r w:rsidRPr="00B43F43">
        <w:rPr>
          <w:rFonts w:ascii="仿宋_GB2312" w:cs="仿宋_GB2312"/>
          <w:sz w:val="30"/>
          <w:szCs w:val="30"/>
        </w:rPr>
        <w:t>201</w:t>
      </w:r>
      <w:r w:rsidR="00E5070B">
        <w:rPr>
          <w:rFonts w:ascii="仿宋_GB2312" w:cs="仿宋_GB2312" w:hint="eastAsia"/>
          <w:sz w:val="30"/>
          <w:szCs w:val="30"/>
        </w:rPr>
        <w:t>9</w:t>
      </w:r>
      <w:r w:rsidRPr="00B43F43">
        <w:rPr>
          <w:rFonts w:ascii="仿宋_GB2312" w:cs="仿宋_GB2312" w:hint="eastAsia"/>
          <w:sz w:val="30"/>
          <w:szCs w:val="30"/>
        </w:rPr>
        <w:t>〕</w:t>
      </w:r>
      <w:r w:rsidR="00DB219D" w:rsidRPr="00B43F43">
        <w:rPr>
          <w:rFonts w:ascii="仿宋_GB2312" w:cs="仿宋_GB2312" w:hint="eastAsia"/>
          <w:sz w:val="30"/>
          <w:szCs w:val="30"/>
        </w:rPr>
        <w:t>1</w:t>
      </w:r>
      <w:r w:rsidRPr="00B43F43">
        <w:rPr>
          <w:rFonts w:ascii="仿宋_GB2312" w:cs="仿宋_GB2312" w:hint="eastAsia"/>
          <w:sz w:val="30"/>
          <w:szCs w:val="30"/>
        </w:rPr>
        <w:t>号）</w:t>
      </w:r>
      <w:r w:rsidR="00DB219D" w:rsidRPr="00B43F43">
        <w:rPr>
          <w:rFonts w:ascii="仿宋_GB2312" w:cs="仿宋_GB2312" w:hint="eastAsia"/>
          <w:sz w:val="30"/>
          <w:szCs w:val="30"/>
        </w:rPr>
        <w:t>、</w:t>
      </w:r>
      <w:r w:rsidR="00E5070B" w:rsidRPr="00E5070B">
        <w:rPr>
          <w:rFonts w:ascii="仿宋_GB2312" w:cs="仿宋_GB2312" w:hint="eastAsia"/>
          <w:sz w:val="30"/>
          <w:szCs w:val="30"/>
        </w:rPr>
        <w:t>《贵州织金农商银行关于调整2019年综合目标考核办法的通知》</w:t>
      </w:r>
      <w:r w:rsidR="00E5070B">
        <w:rPr>
          <w:rFonts w:ascii="仿宋_GB2312" w:cs="仿宋_GB2312" w:hint="eastAsia"/>
          <w:sz w:val="30"/>
          <w:szCs w:val="30"/>
        </w:rPr>
        <w:t>（</w:t>
      </w:r>
      <w:r w:rsidR="00E5070B" w:rsidRPr="00E5070B">
        <w:rPr>
          <w:rFonts w:ascii="仿宋_GB2312" w:cs="仿宋_GB2312" w:hint="eastAsia"/>
          <w:sz w:val="30"/>
          <w:szCs w:val="30"/>
        </w:rPr>
        <w:t>织农商银发〔2019〕179号</w:t>
      </w:r>
      <w:r w:rsidR="00E5070B">
        <w:rPr>
          <w:rFonts w:ascii="仿宋_GB2312" w:cs="仿宋_GB2312" w:hint="eastAsia"/>
          <w:sz w:val="30"/>
          <w:szCs w:val="30"/>
        </w:rPr>
        <w:t>）、</w:t>
      </w:r>
      <w:r w:rsidR="00E5070B" w:rsidRPr="00E5070B">
        <w:rPr>
          <w:rFonts w:ascii="仿宋_GB2312" w:cs="仿宋_GB2312" w:hint="eastAsia"/>
          <w:sz w:val="30"/>
          <w:szCs w:val="30"/>
        </w:rPr>
        <w:t>《贵州织金农商银行总行职能部门</w:t>
      </w:r>
      <w:r w:rsidR="00E5070B" w:rsidRPr="00E5070B">
        <w:rPr>
          <w:rFonts w:ascii="仿宋_GB2312" w:cs="仿宋_GB2312"/>
          <w:sz w:val="30"/>
          <w:szCs w:val="30"/>
        </w:rPr>
        <w:t>2019</w:t>
      </w:r>
      <w:r w:rsidR="00E5070B" w:rsidRPr="00E5070B">
        <w:rPr>
          <w:rFonts w:ascii="仿宋_GB2312" w:cs="仿宋_GB2312" w:hint="eastAsia"/>
          <w:sz w:val="30"/>
          <w:szCs w:val="30"/>
        </w:rPr>
        <w:t>年度绩效薪酬考核办法》（织农商银发〔2019〕54号</w:t>
      </w:r>
      <w:r w:rsidR="00DB219D" w:rsidRPr="00B43F43">
        <w:rPr>
          <w:rFonts w:ascii="仿宋_GB2312" w:cs="仿宋_GB2312" w:hint="eastAsia"/>
          <w:sz w:val="30"/>
          <w:szCs w:val="30"/>
        </w:rPr>
        <w:t>）</w:t>
      </w:r>
      <w:r w:rsidRPr="00B43F43">
        <w:rPr>
          <w:rFonts w:ascii="仿宋_GB2312" w:cs="仿宋_GB2312" w:hint="eastAsia"/>
          <w:sz w:val="30"/>
          <w:szCs w:val="30"/>
        </w:rPr>
        <w:t>文件中规定进行分配。</w:t>
      </w:r>
    </w:p>
    <w:p w:rsidR="00C03A36" w:rsidRPr="00B43F43" w:rsidRDefault="00C03A36" w:rsidP="0061433C">
      <w:pPr>
        <w:spacing w:line="560" w:lineRule="exact"/>
        <w:ind w:firstLineChars="200" w:firstLine="600"/>
        <w:jc w:val="left"/>
        <w:rPr>
          <w:rFonts w:ascii="仿宋_GB2312" w:cs="仿宋_GB2312"/>
          <w:sz w:val="30"/>
          <w:szCs w:val="30"/>
        </w:rPr>
      </w:pPr>
      <w:r w:rsidRPr="00B43F43">
        <w:rPr>
          <w:rFonts w:ascii="仿宋_GB2312" w:cs="仿宋_GB2312" w:hint="eastAsia"/>
          <w:sz w:val="30"/>
          <w:szCs w:val="30"/>
        </w:rPr>
        <w:t>四、薪酬延期支付和非现金薪酬情况</w:t>
      </w:r>
    </w:p>
    <w:p w:rsidR="00C03A36" w:rsidRPr="00B43F43" w:rsidRDefault="00C03A36" w:rsidP="0061433C">
      <w:pPr>
        <w:spacing w:line="560" w:lineRule="exact"/>
        <w:ind w:firstLineChars="200" w:firstLine="600"/>
        <w:jc w:val="left"/>
        <w:rPr>
          <w:rFonts w:ascii="仿宋_GB2312" w:cs="仿宋_GB2312"/>
          <w:sz w:val="30"/>
          <w:szCs w:val="30"/>
        </w:rPr>
      </w:pPr>
      <w:r w:rsidRPr="00B43F43">
        <w:rPr>
          <w:rFonts w:ascii="仿宋_GB2312" w:cs="仿宋_GB2312" w:hint="eastAsia"/>
          <w:sz w:val="30"/>
          <w:szCs w:val="30"/>
        </w:rPr>
        <w:t>薪酬延期支付</w:t>
      </w:r>
      <w:r w:rsidR="00DB219D" w:rsidRPr="00B43F43">
        <w:rPr>
          <w:rFonts w:ascii="仿宋_GB2312" w:cs="仿宋_GB2312" w:hint="eastAsia"/>
          <w:sz w:val="30"/>
          <w:szCs w:val="30"/>
        </w:rPr>
        <w:t>本行</w:t>
      </w:r>
      <w:r w:rsidR="00772757" w:rsidRPr="00B43F43">
        <w:rPr>
          <w:rFonts w:ascii="仿宋_GB2312" w:cs="仿宋_GB2312" w:hint="eastAsia"/>
          <w:sz w:val="30"/>
          <w:szCs w:val="30"/>
        </w:rPr>
        <w:t>按照《</w:t>
      </w:r>
      <w:r w:rsidR="00F20310" w:rsidRPr="00F20310">
        <w:rPr>
          <w:rFonts w:ascii="仿宋_GB2312" w:cs="仿宋_GB2312" w:hint="eastAsia"/>
          <w:sz w:val="30"/>
          <w:szCs w:val="30"/>
        </w:rPr>
        <w:t>贵州织金农商银行绩效薪酬延期支付及追索扣回办法</w:t>
      </w:r>
      <w:r w:rsidR="00772757" w:rsidRPr="00F20310">
        <w:rPr>
          <w:rFonts w:ascii="仿宋_GB2312" w:cs="仿宋_GB2312" w:hint="eastAsia"/>
          <w:sz w:val="30"/>
          <w:szCs w:val="30"/>
        </w:rPr>
        <w:t>》（</w:t>
      </w:r>
      <w:r w:rsidR="00772757" w:rsidRPr="00B43F43">
        <w:rPr>
          <w:rFonts w:ascii="仿宋_GB2312" w:cs="仿宋_GB2312" w:hint="eastAsia"/>
          <w:sz w:val="30"/>
          <w:szCs w:val="30"/>
        </w:rPr>
        <w:t>织农商银发〔</w:t>
      </w:r>
      <w:r w:rsidR="00772757" w:rsidRPr="00B43F43">
        <w:rPr>
          <w:rFonts w:ascii="仿宋_GB2312" w:cs="仿宋_GB2312"/>
          <w:sz w:val="30"/>
          <w:szCs w:val="30"/>
        </w:rPr>
        <w:t>201</w:t>
      </w:r>
      <w:r w:rsidR="00F20310">
        <w:rPr>
          <w:rFonts w:ascii="仿宋_GB2312" w:cs="仿宋_GB2312" w:hint="eastAsia"/>
          <w:sz w:val="30"/>
          <w:szCs w:val="30"/>
        </w:rPr>
        <w:t>9</w:t>
      </w:r>
      <w:r w:rsidR="00772757" w:rsidRPr="00B43F43">
        <w:rPr>
          <w:rFonts w:ascii="仿宋_GB2312" w:cs="仿宋_GB2312" w:hint="eastAsia"/>
          <w:sz w:val="30"/>
          <w:szCs w:val="30"/>
        </w:rPr>
        <w:t>〕</w:t>
      </w:r>
      <w:r w:rsidR="00F20310">
        <w:rPr>
          <w:rFonts w:ascii="仿宋_GB2312" w:cs="仿宋_GB2312" w:hint="eastAsia"/>
          <w:sz w:val="30"/>
          <w:szCs w:val="30"/>
        </w:rPr>
        <w:t>303</w:t>
      </w:r>
      <w:r w:rsidR="00772757" w:rsidRPr="00B43F43">
        <w:rPr>
          <w:rFonts w:ascii="仿宋_GB2312" w:cs="仿宋_GB2312" w:hint="eastAsia"/>
          <w:sz w:val="30"/>
          <w:szCs w:val="30"/>
        </w:rPr>
        <w:t>号</w:t>
      </w:r>
      <w:r w:rsidR="00772757" w:rsidRPr="00F20310">
        <w:rPr>
          <w:rFonts w:ascii="仿宋_GB2312" w:cs="仿宋_GB2312" w:hint="eastAsia"/>
          <w:sz w:val="30"/>
          <w:szCs w:val="30"/>
        </w:rPr>
        <w:t>）文件中规定进行延期支付。</w:t>
      </w:r>
    </w:p>
    <w:p w:rsidR="00C03A36" w:rsidRPr="00B43F43" w:rsidRDefault="00C03A36" w:rsidP="0061433C">
      <w:pPr>
        <w:pStyle w:val="a4"/>
        <w:spacing w:line="560" w:lineRule="exact"/>
        <w:ind w:firstLine="600"/>
        <w:rPr>
          <w:rFonts w:ascii="仿宋_GB2312" w:cs="仿宋_GB2312"/>
          <w:sz w:val="30"/>
          <w:szCs w:val="30"/>
        </w:rPr>
      </w:pPr>
      <w:r w:rsidRPr="00B43F43">
        <w:rPr>
          <w:rFonts w:ascii="仿宋_GB2312" w:cs="仿宋_GB2312" w:hint="eastAsia"/>
          <w:sz w:val="30"/>
          <w:szCs w:val="30"/>
        </w:rPr>
        <w:t>五、董事会、高级管理层和对银行风险有重要影响岗位上的员工的具体薪酬信息</w:t>
      </w:r>
    </w:p>
    <w:p w:rsidR="00C03A36" w:rsidRPr="00B43F43" w:rsidRDefault="00C03A36" w:rsidP="0061433C">
      <w:pPr>
        <w:pStyle w:val="a4"/>
        <w:spacing w:line="560" w:lineRule="exact"/>
        <w:ind w:firstLine="600"/>
        <w:rPr>
          <w:rFonts w:ascii="仿宋_GB2312" w:cs="仿宋_GB2312"/>
          <w:sz w:val="30"/>
          <w:szCs w:val="30"/>
        </w:rPr>
      </w:pPr>
      <w:r w:rsidRPr="00F20310">
        <w:rPr>
          <w:rFonts w:ascii="仿宋_GB2312" w:cs="仿宋_GB2312" w:hint="eastAsia"/>
          <w:color w:val="FF0000"/>
          <w:sz w:val="30"/>
          <w:szCs w:val="30"/>
        </w:rPr>
        <w:t>本行董事会成员截止</w:t>
      </w:r>
      <w:r w:rsidRPr="00F20310">
        <w:rPr>
          <w:rFonts w:ascii="仿宋_GB2312" w:cs="仿宋_GB2312"/>
          <w:color w:val="FF0000"/>
          <w:sz w:val="30"/>
          <w:szCs w:val="30"/>
        </w:rPr>
        <w:t>201</w:t>
      </w:r>
      <w:r w:rsidR="003218C2">
        <w:rPr>
          <w:rFonts w:ascii="仿宋_GB2312" w:cs="仿宋_GB2312" w:hint="eastAsia"/>
          <w:color w:val="FF0000"/>
          <w:sz w:val="30"/>
          <w:szCs w:val="30"/>
        </w:rPr>
        <w:t>9</w:t>
      </w:r>
      <w:r w:rsidRPr="00F20310">
        <w:rPr>
          <w:rFonts w:ascii="仿宋_GB2312" w:cs="仿宋_GB2312" w:hint="eastAsia"/>
          <w:color w:val="FF0000"/>
          <w:sz w:val="30"/>
          <w:szCs w:val="30"/>
        </w:rPr>
        <w:t>年</w:t>
      </w:r>
      <w:r w:rsidRPr="00F20310">
        <w:rPr>
          <w:rFonts w:ascii="仿宋_GB2312" w:cs="仿宋_GB2312"/>
          <w:color w:val="FF0000"/>
          <w:sz w:val="30"/>
          <w:szCs w:val="30"/>
        </w:rPr>
        <w:t>12</w:t>
      </w:r>
      <w:r w:rsidRPr="00F20310">
        <w:rPr>
          <w:rFonts w:ascii="仿宋_GB2312" w:cs="仿宋_GB2312" w:hint="eastAsia"/>
          <w:color w:val="FF0000"/>
          <w:sz w:val="30"/>
          <w:szCs w:val="30"/>
        </w:rPr>
        <w:t>月末共</w:t>
      </w:r>
      <w:r w:rsidR="003218C2">
        <w:rPr>
          <w:rFonts w:ascii="仿宋_GB2312" w:cs="仿宋_GB2312" w:hint="eastAsia"/>
          <w:color w:val="FF0000"/>
          <w:sz w:val="30"/>
          <w:szCs w:val="30"/>
        </w:rPr>
        <w:t>9</w:t>
      </w:r>
      <w:r w:rsidRPr="00F20310">
        <w:rPr>
          <w:rFonts w:ascii="仿宋_GB2312" w:cs="仿宋_GB2312" w:hint="eastAsia"/>
          <w:color w:val="FF0000"/>
          <w:sz w:val="30"/>
          <w:szCs w:val="30"/>
        </w:rPr>
        <w:t>名，其中职工董事薪酬为</w:t>
      </w:r>
      <w:r w:rsidR="00015853">
        <w:rPr>
          <w:rFonts w:ascii="仿宋_GB2312" w:cs="仿宋_GB2312" w:hint="eastAsia"/>
          <w:color w:val="FF0000"/>
          <w:sz w:val="30"/>
          <w:szCs w:val="30"/>
        </w:rPr>
        <w:t>171.66</w:t>
      </w:r>
      <w:r w:rsidRPr="00F20310">
        <w:rPr>
          <w:rFonts w:ascii="仿宋_GB2312" w:cs="仿宋_GB2312" w:hint="eastAsia"/>
          <w:color w:val="FF0000"/>
          <w:sz w:val="30"/>
          <w:szCs w:val="30"/>
        </w:rPr>
        <w:t>万元；</w:t>
      </w:r>
      <w:r w:rsidRPr="00B43F43">
        <w:rPr>
          <w:rFonts w:ascii="仿宋_GB2312" w:cs="仿宋_GB2312" w:hint="eastAsia"/>
          <w:sz w:val="30"/>
          <w:szCs w:val="30"/>
        </w:rPr>
        <w:t>年末在册高级管理层</w:t>
      </w:r>
      <w:r w:rsidR="00BA3052" w:rsidRPr="00B43F43">
        <w:rPr>
          <w:rFonts w:ascii="仿宋_GB2312" w:cs="仿宋_GB2312" w:hint="eastAsia"/>
          <w:sz w:val="30"/>
          <w:szCs w:val="30"/>
        </w:rPr>
        <w:t>4</w:t>
      </w:r>
      <w:r w:rsidRPr="00B43F43">
        <w:rPr>
          <w:rFonts w:ascii="仿宋_GB2312" w:cs="仿宋_GB2312" w:hint="eastAsia"/>
          <w:sz w:val="30"/>
          <w:szCs w:val="30"/>
        </w:rPr>
        <w:t>人薪酬为</w:t>
      </w:r>
      <w:r w:rsidR="00F20310">
        <w:rPr>
          <w:rFonts w:ascii="仿宋_GB2312" w:cs="仿宋_GB2312" w:hint="eastAsia"/>
          <w:sz w:val="30"/>
          <w:szCs w:val="30"/>
        </w:rPr>
        <w:t>264.49万</w:t>
      </w:r>
      <w:r w:rsidRPr="00B43F43">
        <w:rPr>
          <w:rFonts w:ascii="仿宋_GB2312" w:cs="仿宋_GB2312" w:hint="eastAsia"/>
          <w:sz w:val="30"/>
          <w:szCs w:val="30"/>
        </w:rPr>
        <w:t>元；年末在册</w:t>
      </w:r>
      <w:r w:rsidRPr="00B43F43">
        <w:rPr>
          <w:rFonts w:ascii="仿宋_GB2312" w:cs="仿宋_GB2312"/>
          <w:sz w:val="30"/>
          <w:szCs w:val="30"/>
        </w:rPr>
        <w:t>4</w:t>
      </w:r>
      <w:r w:rsidR="00D567AE">
        <w:rPr>
          <w:rFonts w:ascii="仿宋_GB2312" w:cs="仿宋_GB2312" w:hint="eastAsia"/>
          <w:sz w:val="30"/>
          <w:szCs w:val="30"/>
        </w:rPr>
        <w:t>6</w:t>
      </w:r>
      <w:r w:rsidRPr="00B43F43">
        <w:rPr>
          <w:rFonts w:ascii="仿宋_GB2312" w:cs="仿宋_GB2312" w:hint="eastAsia"/>
          <w:sz w:val="30"/>
          <w:szCs w:val="30"/>
        </w:rPr>
        <w:t>位重要岗位的员工薪酬为</w:t>
      </w:r>
      <w:r w:rsidR="00D567AE">
        <w:rPr>
          <w:rFonts w:ascii="仿宋_GB2312" w:cs="仿宋_GB2312" w:hint="eastAsia"/>
          <w:sz w:val="30"/>
          <w:szCs w:val="30"/>
        </w:rPr>
        <w:t>810.77</w:t>
      </w:r>
      <w:r w:rsidRPr="00B43F43">
        <w:rPr>
          <w:rFonts w:ascii="仿宋_GB2312" w:cs="仿宋_GB2312" w:hint="eastAsia"/>
          <w:sz w:val="30"/>
          <w:szCs w:val="30"/>
        </w:rPr>
        <w:t>万元。</w:t>
      </w:r>
    </w:p>
    <w:p w:rsidR="00C03A36" w:rsidRPr="00B43F43" w:rsidRDefault="00C03A36" w:rsidP="0061433C">
      <w:pPr>
        <w:pStyle w:val="a4"/>
        <w:spacing w:line="560" w:lineRule="exact"/>
        <w:ind w:firstLine="600"/>
        <w:rPr>
          <w:rFonts w:ascii="仿宋_GB2312" w:cs="仿宋_GB2312"/>
          <w:sz w:val="30"/>
          <w:szCs w:val="30"/>
        </w:rPr>
      </w:pPr>
      <w:r w:rsidRPr="00B43F43">
        <w:rPr>
          <w:rFonts w:ascii="仿宋_GB2312" w:cs="仿宋_GB2312" w:hint="eastAsia"/>
          <w:sz w:val="30"/>
          <w:szCs w:val="30"/>
        </w:rPr>
        <w:t>六、年度薪酬方案制定、备案及经济、风险和社会责任指标完成考核情况。</w:t>
      </w:r>
    </w:p>
    <w:p w:rsidR="00CD0FFF" w:rsidRPr="00B43F43" w:rsidRDefault="00C03A36" w:rsidP="0061433C">
      <w:pPr>
        <w:autoSpaceDE w:val="0"/>
        <w:autoSpaceDN w:val="0"/>
        <w:adjustRightInd w:val="0"/>
        <w:spacing w:line="560" w:lineRule="exact"/>
        <w:ind w:firstLineChars="200" w:firstLine="600"/>
        <w:rPr>
          <w:rFonts w:ascii="仿宋_GB2312" w:cs="仿宋_GB2312"/>
          <w:sz w:val="30"/>
          <w:szCs w:val="30"/>
        </w:rPr>
      </w:pPr>
      <w:r w:rsidRPr="00B43F43">
        <w:rPr>
          <w:rFonts w:ascii="仿宋_GB2312" w:cs="仿宋_GB2312" w:hint="eastAsia"/>
          <w:sz w:val="30"/>
          <w:szCs w:val="30"/>
        </w:rPr>
        <w:t>年度薪酬方案制定按照“效益优先、兼顾公平”的原则，体现按</w:t>
      </w:r>
      <w:proofErr w:type="gramStart"/>
      <w:r w:rsidRPr="00B43F43">
        <w:rPr>
          <w:rFonts w:ascii="仿宋_GB2312" w:cs="仿宋_GB2312" w:hint="eastAsia"/>
          <w:sz w:val="30"/>
          <w:szCs w:val="30"/>
        </w:rPr>
        <w:t>劳</w:t>
      </w:r>
      <w:proofErr w:type="gramEnd"/>
      <w:r w:rsidRPr="00B43F43">
        <w:rPr>
          <w:rFonts w:ascii="仿宋_GB2312" w:cs="仿宋_GB2312" w:hint="eastAsia"/>
          <w:sz w:val="30"/>
          <w:szCs w:val="30"/>
        </w:rPr>
        <w:t>、以效取酬，建立以目标任务和经营效益为核心的薪酬结构工资制度。按照《贵州省农村信用社薪酬管理指导意见（试行）》的通知（</w:t>
      </w:r>
      <w:proofErr w:type="gramStart"/>
      <w:r w:rsidRPr="00B43F43">
        <w:rPr>
          <w:rFonts w:ascii="仿宋_GB2312" w:cs="仿宋_GB2312" w:hint="eastAsia"/>
          <w:sz w:val="30"/>
          <w:szCs w:val="30"/>
        </w:rPr>
        <w:t>黔农信</w:t>
      </w:r>
      <w:proofErr w:type="gramEnd"/>
      <w:r w:rsidRPr="00B43F43">
        <w:rPr>
          <w:rFonts w:ascii="仿宋_GB2312" w:cs="仿宋_GB2312" w:hint="eastAsia"/>
          <w:sz w:val="30"/>
          <w:szCs w:val="30"/>
        </w:rPr>
        <w:t>发〔</w:t>
      </w:r>
      <w:r w:rsidRPr="00B43F43">
        <w:rPr>
          <w:rFonts w:ascii="仿宋_GB2312" w:cs="仿宋_GB2312"/>
          <w:sz w:val="30"/>
          <w:szCs w:val="30"/>
        </w:rPr>
        <w:t>2017</w:t>
      </w:r>
      <w:r w:rsidRPr="00B43F43">
        <w:rPr>
          <w:rFonts w:ascii="仿宋_GB2312" w:cs="仿宋_GB2312" w:hint="eastAsia"/>
          <w:sz w:val="30"/>
          <w:szCs w:val="30"/>
        </w:rPr>
        <w:t>〕</w:t>
      </w:r>
      <w:r w:rsidRPr="00B43F43">
        <w:rPr>
          <w:rFonts w:ascii="仿宋_GB2312" w:cs="仿宋_GB2312"/>
          <w:sz w:val="30"/>
          <w:szCs w:val="30"/>
        </w:rPr>
        <w:t>300</w:t>
      </w:r>
      <w:r w:rsidRPr="00B43F43">
        <w:rPr>
          <w:rFonts w:ascii="仿宋_GB2312" w:cs="仿宋_GB2312" w:hint="eastAsia"/>
          <w:sz w:val="30"/>
          <w:szCs w:val="30"/>
        </w:rPr>
        <w:t>号</w:t>
      </w:r>
      <w:r w:rsidRPr="00B43F43">
        <w:rPr>
          <w:rFonts w:ascii="仿宋_GB2312" w:cs="仿宋_GB2312"/>
          <w:sz w:val="30"/>
          <w:szCs w:val="30"/>
        </w:rPr>
        <w:t>)</w:t>
      </w:r>
      <w:r w:rsidRPr="00B43F43">
        <w:rPr>
          <w:rFonts w:ascii="仿宋_GB2312" w:cs="仿宋_GB2312" w:hint="eastAsia"/>
          <w:sz w:val="30"/>
          <w:szCs w:val="30"/>
        </w:rPr>
        <w:t>、《省联社关于进一步明确全省农信社薪酬分配有关问题的通知》、</w:t>
      </w:r>
      <w:r w:rsidR="00CD0FFF" w:rsidRPr="00B43F43">
        <w:rPr>
          <w:rFonts w:ascii="仿宋_GB2312" w:cs="仿宋_GB2312" w:hint="eastAsia"/>
          <w:sz w:val="30"/>
          <w:szCs w:val="30"/>
        </w:rPr>
        <w:t>《省联社办公室关于明确贵州省农村信用社薪酬管理有关管理问题的通知》（</w:t>
      </w:r>
      <w:proofErr w:type="gramStart"/>
      <w:r w:rsidR="00CD0FFF" w:rsidRPr="00B43F43">
        <w:rPr>
          <w:rFonts w:ascii="仿宋_GB2312" w:cs="仿宋_GB2312" w:hint="eastAsia"/>
          <w:sz w:val="30"/>
          <w:szCs w:val="30"/>
        </w:rPr>
        <w:t>黔农信</w:t>
      </w:r>
      <w:proofErr w:type="gramEnd"/>
      <w:r w:rsidR="00CD0FFF" w:rsidRPr="00B43F43">
        <w:rPr>
          <w:rFonts w:ascii="仿宋_GB2312" w:cs="仿宋_GB2312" w:hint="eastAsia"/>
          <w:sz w:val="30"/>
          <w:szCs w:val="30"/>
        </w:rPr>
        <w:t>发〔</w:t>
      </w:r>
      <w:r w:rsidR="00CD0FFF" w:rsidRPr="00B43F43">
        <w:rPr>
          <w:rFonts w:ascii="仿宋_GB2312" w:cs="仿宋_GB2312"/>
          <w:sz w:val="30"/>
          <w:szCs w:val="30"/>
        </w:rPr>
        <w:t>201</w:t>
      </w:r>
      <w:r w:rsidR="00CD0FFF" w:rsidRPr="00B43F43">
        <w:rPr>
          <w:rFonts w:ascii="仿宋_GB2312" w:cs="仿宋_GB2312" w:hint="eastAsia"/>
          <w:sz w:val="30"/>
          <w:szCs w:val="30"/>
        </w:rPr>
        <w:t>8〕566号）、</w:t>
      </w:r>
    </w:p>
    <w:p w:rsidR="00C03A36" w:rsidRPr="00BB0503" w:rsidRDefault="003C3CD3" w:rsidP="0061433C">
      <w:pPr>
        <w:autoSpaceDE w:val="0"/>
        <w:autoSpaceDN w:val="0"/>
        <w:adjustRightInd w:val="0"/>
        <w:spacing w:line="560" w:lineRule="exact"/>
        <w:rPr>
          <w:rFonts w:ascii="仿宋_GB2312" w:cs="仿宋_GB2312"/>
          <w:sz w:val="30"/>
          <w:szCs w:val="30"/>
        </w:rPr>
      </w:pPr>
      <w:r w:rsidRPr="00BB0503">
        <w:rPr>
          <w:rFonts w:hint="eastAsia"/>
        </w:rPr>
        <w:lastRenderedPageBreak/>
        <w:t>《贵州织金农商银行</w:t>
      </w:r>
      <w:r w:rsidRPr="00BB0503">
        <w:rPr>
          <w:rFonts w:ascii="仿宋_GB2312" w:hAnsi="仿宋" w:hint="eastAsia"/>
        </w:rPr>
        <w:t>2019年</w:t>
      </w:r>
      <w:r w:rsidRPr="00BB0503">
        <w:rPr>
          <w:rFonts w:hint="eastAsia"/>
        </w:rPr>
        <w:t>薪酬管理办法》</w:t>
      </w:r>
      <w:r w:rsidR="00CD0FFF" w:rsidRPr="00BB0503">
        <w:rPr>
          <w:rFonts w:ascii="仿宋_GB2312" w:cs="仿宋_GB2312" w:hint="eastAsia"/>
          <w:sz w:val="30"/>
          <w:szCs w:val="30"/>
        </w:rPr>
        <w:t>（织农商银发〔</w:t>
      </w:r>
      <w:r w:rsidR="00CD0FFF" w:rsidRPr="00BB0503">
        <w:rPr>
          <w:rFonts w:ascii="仿宋_GB2312" w:cs="仿宋_GB2312"/>
          <w:sz w:val="30"/>
          <w:szCs w:val="30"/>
        </w:rPr>
        <w:t>201</w:t>
      </w:r>
      <w:r w:rsidRPr="00BB0503">
        <w:rPr>
          <w:rFonts w:ascii="仿宋_GB2312" w:cs="仿宋_GB2312" w:hint="eastAsia"/>
          <w:sz w:val="30"/>
          <w:szCs w:val="30"/>
        </w:rPr>
        <w:t>9</w:t>
      </w:r>
      <w:r w:rsidR="00CD0FFF" w:rsidRPr="00BB0503">
        <w:rPr>
          <w:rFonts w:ascii="仿宋_GB2312" w:cs="仿宋_GB2312" w:hint="eastAsia"/>
          <w:sz w:val="30"/>
          <w:szCs w:val="30"/>
        </w:rPr>
        <w:t>〕</w:t>
      </w:r>
      <w:r w:rsidRPr="00BB0503">
        <w:rPr>
          <w:rFonts w:ascii="仿宋_GB2312" w:cs="仿宋_GB2312" w:hint="eastAsia"/>
          <w:sz w:val="30"/>
          <w:szCs w:val="30"/>
        </w:rPr>
        <w:t>160</w:t>
      </w:r>
      <w:r w:rsidR="00CD0FFF" w:rsidRPr="00BB0503">
        <w:rPr>
          <w:rFonts w:ascii="仿宋_GB2312" w:cs="仿宋_GB2312" w:hint="eastAsia"/>
          <w:sz w:val="30"/>
          <w:szCs w:val="30"/>
        </w:rPr>
        <w:t>号</w:t>
      </w:r>
      <w:r w:rsidR="000E6FAB" w:rsidRPr="00BB0503">
        <w:rPr>
          <w:rFonts w:ascii="仿宋_GB2312" w:cs="仿宋_GB2312" w:hint="eastAsia"/>
          <w:sz w:val="30"/>
          <w:szCs w:val="30"/>
        </w:rPr>
        <w:t>）</w:t>
      </w:r>
      <w:r w:rsidR="00C03A36" w:rsidRPr="00BB0503">
        <w:rPr>
          <w:rFonts w:ascii="仿宋_GB2312" w:cs="仿宋_GB2312" w:hint="eastAsia"/>
          <w:sz w:val="30"/>
          <w:szCs w:val="30"/>
        </w:rPr>
        <w:t>的口径计算</w:t>
      </w:r>
      <w:r w:rsidRPr="00BB0503">
        <w:rPr>
          <w:rFonts w:ascii="仿宋_GB2312" w:cs="仿宋_GB2312" w:hint="eastAsia"/>
          <w:sz w:val="30"/>
          <w:szCs w:val="30"/>
        </w:rPr>
        <w:t>2019</w:t>
      </w:r>
      <w:r w:rsidR="00C03A36" w:rsidRPr="00BB0503">
        <w:rPr>
          <w:rFonts w:ascii="仿宋_GB2312" w:cs="仿宋_GB2312" w:hint="eastAsia"/>
          <w:sz w:val="30"/>
          <w:szCs w:val="30"/>
        </w:rPr>
        <w:t>年工资总额情况。</w:t>
      </w:r>
    </w:p>
    <w:p w:rsidR="00C03A36" w:rsidRPr="00B43F43" w:rsidRDefault="00C03A36" w:rsidP="00F0225C">
      <w:pPr>
        <w:pStyle w:val="a4"/>
        <w:spacing w:line="560" w:lineRule="exact"/>
        <w:ind w:firstLine="600"/>
        <w:rPr>
          <w:rFonts w:ascii="仿宋_GB2312" w:cs="仿宋_GB2312"/>
          <w:sz w:val="30"/>
          <w:szCs w:val="30"/>
        </w:rPr>
      </w:pPr>
      <w:r w:rsidRPr="00B43F43">
        <w:rPr>
          <w:rFonts w:ascii="仿宋_GB2312" w:cs="仿宋_GB2312"/>
          <w:sz w:val="30"/>
          <w:szCs w:val="30"/>
        </w:rPr>
        <w:t>201</w:t>
      </w:r>
      <w:r w:rsidR="00BB0503">
        <w:rPr>
          <w:rFonts w:ascii="仿宋_GB2312" w:cs="仿宋_GB2312" w:hint="eastAsia"/>
          <w:sz w:val="30"/>
          <w:szCs w:val="30"/>
        </w:rPr>
        <w:t>9</w:t>
      </w:r>
      <w:r w:rsidRPr="00B43F43">
        <w:rPr>
          <w:rFonts w:ascii="仿宋_GB2312" w:cs="仿宋_GB2312" w:hint="eastAsia"/>
          <w:sz w:val="30"/>
          <w:szCs w:val="30"/>
        </w:rPr>
        <w:t>年，根据《贵州省农村信用社薪酬管理指导意见（试行）》（</w:t>
      </w:r>
      <w:proofErr w:type="gramStart"/>
      <w:r w:rsidRPr="00B43F43">
        <w:rPr>
          <w:rFonts w:ascii="仿宋_GB2312" w:cs="仿宋_GB2312" w:hint="eastAsia"/>
          <w:sz w:val="30"/>
          <w:szCs w:val="30"/>
        </w:rPr>
        <w:t>黔农信</w:t>
      </w:r>
      <w:proofErr w:type="gramEnd"/>
      <w:r w:rsidRPr="00B43F43">
        <w:rPr>
          <w:rFonts w:ascii="仿宋_GB2312" w:cs="仿宋_GB2312" w:hint="eastAsia"/>
          <w:sz w:val="30"/>
          <w:szCs w:val="30"/>
        </w:rPr>
        <w:t>办发〔</w:t>
      </w:r>
      <w:r w:rsidRPr="00B43F43">
        <w:rPr>
          <w:rFonts w:ascii="仿宋_GB2312" w:cs="仿宋_GB2312"/>
          <w:sz w:val="30"/>
          <w:szCs w:val="30"/>
        </w:rPr>
        <w:t>2017</w:t>
      </w:r>
      <w:r w:rsidRPr="00B43F43">
        <w:rPr>
          <w:rFonts w:ascii="仿宋_GB2312" w:cs="仿宋_GB2312" w:hint="eastAsia"/>
          <w:sz w:val="30"/>
          <w:szCs w:val="30"/>
        </w:rPr>
        <w:t>〕</w:t>
      </w:r>
      <w:r w:rsidRPr="00B43F43">
        <w:rPr>
          <w:rFonts w:ascii="仿宋_GB2312" w:cs="仿宋_GB2312"/>
          <w:sz w:val="30"/>
          <w:szCs w:val="30"/>
        </w:rPr>
        <w:t>300</w:t>
      </w:r>
      <w:r w:rsidRPr="00B43F43">
        <w:rPr>
          <w:rFonts w:ascii="仿宋_GB2312" w:cs="仿宋_GB2312" w:hint="eastAsia"/>
          <w:sz w:val="30"/>
          <w:szCs w:val="30"/>
        </w:rPr>
        <w:t>号）</w:t>
      </w:r>
      <w:r w:rsidR="000E6FAB" w:rsidRPr="00B43F43">
        <w:rPr>
          <w:rFonts w:ascii="仿宋_GB2312" w:cs="仿宋_GB2312" w:hint="eastAsia"/>
          <w:sz w:val="30"/>
          <w:szCs w:val="30"/>
        </w:rPr>
        <w:t>和《省联社办公室关于明确贵州省农村信用社薪酬管理有关管理问题的通知》（</w:t>
      </w:r>
      <w:proofErr w:type="gramStart"/>
      <w:r w:rsidR="000E6FAB" w:rsidRPr="00B43F43">
        <w:rPr>
          <w:rFonts w:ascii="仿宋_GB2312" w:cs="仿宋_GB2312" w:hint="eastAsia"/>
          <w:sz w:val="30"/>
          <w:szCs w:val="30"/>
        </w:rPr>
        <w:t>黔农信</w:t>
      </w:r>
      <w:proofErr w:type="gramEnd"/>
      <w:r w:rsidR="000E6FAB" w:rsidRPr="00B43F43">
        <w:rPr>
          <w:rFonts w:ascii="仿宋_GB2312" w:cs="仿宋_GB2312" w:hint="eastAsia"/>
          <w:sz w:val="30"/>
          <w:szCs w:val="30"/>
        </w:rPr>
        <w:t>发〔</w:t>
      </w:r>
      <w:r w:rsidR="000E6FAB" w:rsidRPr="00B43F43">
        <w:rPr>
          <w:rFonts w:ascii="仿宋_GB2312" w:cs="仿宋_GB2312"/>
          <w:sz w:val="30"/>
          <w:szCs w:val="30"/>
        </w:rPr>
        <w:t>201</w:t>
      </w:r>
      <w:r w:rsidR="000E6FAB" w:rsidRPr="00B43F43">
        <w:rPr>
          <w:rFonts w:ascii="仿宋_GB2312" w:cs="仿宋_GB2312" w:hint="eastAsia"/>
          <w:sz w:val="30"/>
          <w:szCs w:val="30"/>
        </w:rPr>
        <w:t>8〕566号）</w:t>
      </w:r>
      <w:r w:rsidRPr="00B43F43">
        <w:rPr>
          <w:rFonts w:ascii="仿宋_GB2312" w:cs="仿宋_GB2312" w:hint="eastAsia"/>
          <w:sz w:val="30"/>
          <w:szCs w:val="30"/>
        </w:rPr>
        <w:t>的文件规定：领导班子薪酬由基本年薪及绩效年薪构成，一般合同制员</w:t>
      </w:r>
      <w:proofErr w:type="gramStart"/>
      <w:r w:rsidRPr="00B43F43">
        <w:rPr>
          <w:rFonts w:ascii="仿宋_GB2312" w:cs="仿宋_GB2312" w:hint="eastAsia"/>
          <w:sz w:val="30"/>
          <w:szCs w:val="30"/>
        </w:rPr>
        <w:t>工薪酬由基本</w:t>
      </w:r>
      <w:proofErr w:type="gramEnd"/>
      <w:r w:rsidRPr="00B43F43">
        <w:rPr>
          <w:rFonts w:ascii="仿宋_GB2312" w:cs="仿宋_GB2312" w:hint="eastAsia"/>
          <w:sz w:val="30"/>
          <w:szCs w:val="30"/>
        </w:rPr>
        <w:t>薪酬及绩效薪酬构成；领导基本年薪由上一年度全省城镇单位在岗职工平均工资的倍数构成，绩效年薪按在岗一般合同制员工平均工资的倍数确定</w:t>
      </w:r>
      <w:r w:rsidR="00BB0503">
        <w:rPr>
          <w:rFonts w:ascii="仿宋_GB2312" w:cs="仿宋_GB2312" w:hint="eastAsia"/>
          <w:sz w:val="30"/>
          <w:szCs w:val="30"/>
        </w:rPr>
        <w:t>，</w:t>
      </w:r>
      <w:r w:rsidR="00BB0503" w:rsidRPr="00BB0503">
        <w:rPr>
          <w:rFonts w:ascii="仿宋_GB2312" w:cs="仿宋_GB2312" w:hint="eastAsia"/>
          <w:sz w:val="30"/>
          <w:szCs w:val="30"/>
        </w:rPr>
        <w:t>董</w:t>
      </w:r>
      <w:r w:rsidR="00BB0503">
        <w:rPr>
          <w:rFonts w:ascii="仿宋_GB2312" w:cs="仿宋_GB2312" w:hint="eastAsia"/>
          <w:sz w:val="30"/>
          <w:szCs w:val="30"/>
        </w:rPr>
        <w:t>事长</w:t>
      </w:r>
      <w:r w:rsidR="00BB0503" w:rsidRPr="00BB0503">
        <w:rPr>
          <w:rFonts w:ascii="仿宋_GB2312" w:cs="仿宋_GB2312" w:hint="eastAsia"/>
          <w:sz w:val="30"/>
          <w:szCs w:val="30"/>
        </w:rPr>
        <w:t>薪酬总额增幅不得超过在岗一般合同制员工薪</w:t>
      </w:r>
      <w:proofErr w:type="gramStart"/>
      <w:r w:rsidR="00BB0503" w:rsidRPr="00BB0503">
        <w:rPr>
          <w:rFonts w:ascii="仿宋_GB2312" w:cs="仿宋_GB2312" w:hint="eastAsia"/>
          <w:sz w:val="30"/>
          <w:szCs w:val="30"/>
        </w:rPr>
        <w:t>酬</w:t>
      </w:r>
      <w:proofErr w:type="gramEnd"/>
      <w:r w:rsidR="00BB0503" w:rsidRPr="00BB0503">
        <w:rPr>
          <w:rFonts w:ascii="仿宋_GB2312" w:cs="仿宋_GB2312" w:hint="eastAsia"/>
          <w:sz w:val="30"/>
          <w:szCs w:val="30"/>
        </w:rPr>
        <w:t>总额的平均增幅</w:t>
      </w:r>
      <w:r w:rsidRPr="00B43F43">
        <w:rPr>
          <w:rFonts w:ascii="仿宋_GB2312" w:cs="仿宋_GB2312" w:hint="eastAsia"/>
          <w:sz w:val="30"/>
          <w:szCs w:val="30"/>
        </w:rPr>
        <w:t>；一般合同制员工基本薪酬按上一年度全省城镇单位在岗职工平均工资的</w:t>
      </w:r>
      <w:r w:rsidRPr="00B43F43">
        <w:rPr>
          <w:rFonts w:ascii="仿宋_GB2312" w:cs="仿宋_GB2312"/>
          <w:sz w:val="30"/>
          <w:szCs w:val="30"/>
        </w:rPr>
        <w:t>40%</w:t>
      </w:r>
      <w:r w:rsidRPr="00B43F43">
        <w:rPr>
          <w:rFonts w:ascii="仿宋_GB2312" w:cs="仿宋_GB2312" w:hint="eastAsia"/>
          <w:sz w:val="30"/>
          <w:szCs w:val="30"/>
        </w:rPr>
        <w:t>确定，绩效薪酬</w:t>
      </w:r>
      <w:proofErr w:type="gramStart"/>
      <w:r w:rsidRPr="00B43F43">
        <w:rPr>
          <w:rFonts w:ascii="仿宋_GB2312" w:cs="仿宋_GB2312" w:hint="eastAsia"/>
          <w:sz w:val="30"/>
          <w:szCs w:val="30"/>
        </w:rPr>
        <w:t>按根据</w:t>
      </w:r>
      <w:proofErr w:type="gramEnd"/>
      <w:r w:rsidRPr="00B43F43">
        <w:rPr>
          <w:rFonts w:ascii="仿宋_GB2312" w:cs="仿宋_GB2312" w:hint="eastAsia"/>
          <w:sz w:val="30"/>
          <w:szCs w:val="30"/>
        </w:rPr>
        <w:t>上一年度考核得分计算出计提比例后与当年经营利润相乘后得出应计提的绩效薪酬；</w:t>
      </w:r>
      <w:r w:rsidRPr="00B43F43">
        <w:rPr>
          <w:rFonts w:ascii="仿宋_GB2312" w:cs="仿宋_GB2312"/>
          <w:sz w:val="30"/>
          <w:szCs w:val="30"/>
        </w:rPr>
        <w:t>201</w:t>
      </w:r>
      <w:r w:rsidR="00BB0503">
        <w:rPr>
          <w:rFonts w:ascii="仿宋_GB2312" w:cs="仿宋_GB2312" w:hint="eastAsia"/>
          <w:sz w:val="30"/>
          <w:szCs w:val="30"/>
        </w:rPr>
        <w:t>9</w:t>
      </w:r>
      <w:r w:rsidRPr="00B43F43">
        <w:rPr>
          <w:rFonts w:ascii="仿宋_GB2312" w:cs="仿宋_GB2312" w:hint="eastAsia"/>
          <w:sz w:val="30"/>
          <w:szCs w:val="30"/>
        </w:rPr>
        <w:t>年计提比例为</w:t>
      </w:r>
      <w:r w:rsidR="00BB0503">
        <w:rPr>
          <w:rFonts w:ascii="仿宋_GB2312" w:cs="仿宋_GB2312" w:hint="eastAsia"/>
          <w:sz w:val="30"/>
          <w:szCs w:val="30"/>
        </w:rPr>
        <w:t>19.69</w:t>
      </w:r>
      <w:r w:rsidRPr="00B43F43">
        <w:rPr>
          <w:rFonts w:ascii="仿宋_GB2312" w:cs="仿宋_GB2312"/>
          <w:sz w:val="30"/>
          <w:szCs w:val="30"/>
        </w:rPr>
        <w:t>%</w:t>
      </w:r>
      <w:r w:rsidRPr="00B43F43">
        <w:rPr>
          <w:rFonts w:ascii="仿宋_GB2312" w:cs="仿宋_GB2312" w:hint="eastAsia"/>
          <w:sz w:val="30"/>
          <w:szCs w:val="30"/>
        </w:rPr>
        <w:t>，经营利润为</w:t>
      </w:r>
      <w:r w:rsidR="00BB0503">
        <w:rPr>
          <w:rFonts w:ascii="仿宋_GB2312" w:cs="仿宋_GB2312" w:hint="eastAsia"/>
          <w:sz w:val="30"/>
          <w:szCs w:val="30"/>
        </w:rPr>
        <w:t>27337.54万元。</w:t>
      </w:r>
      <w:r w:rsidRPr="00B43F43">
        <w:rPr>
          <w:rFonts w:ascii="仿宋_GB2312" w:cs="仿宋_GB2312" w:hint="eastAsia"/>
          <w:sz w:val="30"/>
          <w:szCs w:val="30"/>
        </w:rPr>
        <w:t>经计算后，</w:t>
      </w:r>
      <w:r w:rsidRPr="00B43F43">
        <w:rPr>
          <w:rFonts w:ascii="仿宋_GB2312" w:cs="仿宋_GB2312"/>
          <w:sz w:val="30"/>
          <w:szCs w:val="30"/>
        </w:rPr>
        <w:t>201</w:t>
      </w:r>
      <w:r w:rsidR="00BB0503">
        <w:rPr>
          <w:rFonts w:ascii="仿宋_GB2312" w:cs="仿宋_GB2312" w:hint="eastAsia"/>
          <w:sz w:val="30"/>
          <w:szCs w:val="30"/>
        </w:rPr>
        <w:t>9</w:t>
      </w:r>
      <w:r w:rsidRPr="00B43F43">
        <w:rPr>
          <w:rFonts w:ascii="仿宋_GB2312" w:cs="仿宋_GB2312" w:hint="eastAsia"/>
          <w:sz w:val="30"/>
          <w:szCs w:val="30"/>
        </w:rPr>
        <w:t>年实际计提工资总额为</w:t>
      </w:r>
      <w:r w:rsidR="00BB0503">
        <w:rPr>
          <w:rFonts w:ascii="仿宋_GB2312" w:cs="仿宋_GB2312" w:hint="eastAsia"/>
          <w:sz w:val="30"/>
          <w:szCs w:val="30"/>
        </w:rPr>
        <w:t>8124.88</w:t>
      </w:r>
      <w:r w:rsidRPr="00B43F43">
        <w:rPr>
          <w:rFonts w:ascii="仿宋_GB2312" w:cs="仿宋_GB2312" w:hint="eastAsia"/>
          <w:sz w:val="30"/>
          <w:szCs w:val="30"/>
        </w:rPr>
        <w:t>万元。</w:t>
      </w:r>
    </w:p>
    <w:p w:rsidR="00C03A36" w:rsidRPr="00B43F43" w:rsidRDefault="00C03A36" w:rsidP="0061433C">
      <w:pPr>
        <w:pStyle w:val="a4"/>
        <w:spacing w:line="560" w:lineRule="exact"/>
        <w:ind w:firstLine="600"/>
        <w:rPr>
          <w:rFonts w:ascii="仿宋_GB2312" w:cs="仿宋_GB2312"/>
          <w:sz w:val="30"/>
          <w:szCs w:val="30"/>
        </w:rPr>
      </w:pPr>
      <w:r w:rsidRPr="00B43F43">
        <w:rPr>
          <w:rFonts w:ascii="仿宋_GB2312" w:cs="仿宋_GB2312" w:hint="eastAsia"/>
          <w:sz w:val="30"/>
          <w:szCs w:val="30"/>
        </w:rPr>
        <w:t>七、超出原定薪酬方案的例外情况</w:t>
      </w:r>
    </w:p>
    <w:p w:rsidR="00BE2911" w:rsidRPr="0039066A" w:rsidRDefault="00C03A36" w:rsidP="00153234">
      <w:pPr>
        <w:spacing w:line="620" w:lineRule="exact"/>
        <w:ind w:firstLineChars="200" w:firstLine="600"/>
        <w:rPr>
          <w:rFonts w:ascii="仿宋_GB2312" w:cs="仿宋_GB2312"/>
          <w:sz w:val="30"/>
          <w:szCs w:val="30"/>
        </w:rPr>
      </w:pPr>
      <w:r w:rsidRPr="0039066A">
        <w:rPr>
          <w:rFonts w:ascii="仿宋_GB2312" w:cs="仿宋_GB2312" w:hint="eastAsia"/>
          <w:sz w:val="30"/>
          <w:szCs w:val="30"/>
        </w:rPr>
        <w:t>本行严格按照</w:t>
      </w:r>
      <w:r w:rsidR="000E6FAB" w:rsidRPr="0039066A">
        <w:rPr>
          <w:rFonts w:ascii="仿宋_GB2312" w:cs="仿宋_GB2312" w:hint="eastAsia"/>
          <w:sz w:val="30"/>
          <w:szCs w:val="30"/>
        </w:rPr>
        <w:t>《省联社办公室关于明确贵州省农村信用社薪酬管理有关管理问题的通知》（</w:t>
      </w:r>
      <w:proofErr w:type="gramStart"/>
      <w:r w:rsidR="000E6FAB" w:rsidRPr="0039066A">
        <w:rPr>
          <w:rFonts w:ascii="仿宋_GB2312" w:cs="仿宋_GB2312" w:hint="eastAsia"/>
          <w:sz w:val="30"/>
          <w:szCs w:val="30"/>
        </w:rPr>
        <w:t>黔农信</w:t>
      </w:r>
      <w:proofErr w:type="gramEnd"/>
      <w:r w:rsidR="000E6FAB" w:rsidRPr="0039066A">
        <w:rPr>
          <w:rFonts w:ascii="仿宋_GB2312" w:cs="仿宋_GB2312" w:hint="eastAsia"/>
          <w:sz w:val="30"/>
          <w:szCs w:val="30"/>
        </w:rPr>
        <w:t>发〔</w:t>
      </w:r>
      <w:r w:rsidR="000E6FAB" w:rsidRPr="0039066A">
        <w:rPr>
          <w:rFonts w:ascii="仿宋_GB2312" w:cs="仿宋_GB2312"/>
          <w:sz w:val="30"/>
          <w:szCs w:val="30"/>
        </w:rPr>
        <w:t>201</w:t>
      </w:r>
      <w:r w:rsidR="000E6FAB" w:rsidRPr="0039066A">
        <w:rPr>
          <w:rFonts w:ascii="仿宋_GB2312" w:cs="仿宋_GB2312" w:hint="eastAsia"/>
          <w:sz w:val="30"/>
          <w:szCs w:val="30"/>
        </w:rPr>
        <w:t>8〕566号）及《织金农村商业银行</w:t>
      </w:r>
      <w:r w:rsidR="000E6FAB" w:rsidRPr="0039066A">
        <w:rPr>
          <w:rFonts w:ascii="仿宋_GB2312" w:cs="仿宋_GB2312"/>
          <w:sz w:val="30"/>
          <w:szCs w:val="30"/>
        </w:rPr>
        <w:t>201</w:t>
      </w:r>
      <w:r w:rsidR="000E6FAB" w:rsidRPr="0039066A">
        <w:rPr>
          <w:rFonts w:ascii="仿宋_GB2312" w:cs="仿宋_GB2312" w:hint="eastAsia"/>
          <w:sz w:val="30"/>
          <w:szCs w:val="30"/>
        </w:rPr>
        <w:t>8年薪酬管理办法》（织农商银发〔</w:t>
      </w:r>
      <w:r w:rsidR="000E6FAB" w:rsidRPr="0039066A">
        <w:rPr>
          <w:rFonts w:ascii="仿宋_GB2312" w:cs="仿宋_GB2312"/>
          <w:sz w:val="30"/>
          <w:szCs w:val="30"/>
        </w:rPr>
        <w:t>201</w:t>
      </w:r>
      <w:r w:rsidR="000E6FAB" w:rsidRPr="0039066A">
        <w:rPr>
          <w:rFonts w:ascii="仿宋_GB2312" w:cs="仿宋_GB2312" w:hint="eastAsia"/>
          <w:sz w:val="30"/>
          <w:szCs w:val="30"/>
        </w:rPr>
        <w:t>8〕42号）</w:t>
      </w:r>
      <w:r w:rsidRPr="0039066A">
        <w:rPr>
          <w:rFonts w:ascii="仿宋_GB2312" w:cs="仿宋_GB2312" w:hint="eastAsia"/>
          <w:sz w:val="30"/>
          <w:szCs w:val="30"/>
        </w:rPr>
        <w:t>文件</w:t>
      </w:r>
      <w:r w:rsidR="00EF09FB" w:rsidRPr="0039066A">
        <w:rPr>
          <w:rFonts w:ascii="仿宋_GB2312" w:cs="仿宋_GB2312" w:hint="eastAsia"/>
          <w:sz w:val="30"/>
          <w:szCs w:val="30"/>
        </w:rPr>
        <w:t>计提工资总额。根据《法人行社公务用车制度改革实施方案》（</w:t>
      </w:r>
      <w:proofErr w:type="gramStart"/>
      <w:r w:rsidR="00EF09FB" w:rsidRPr="0039066A">
        <w:rPr>
          <w:rFonts w:ascii="仿宋_GB2312" w:cs="仿宋_GB2312" w:hint="eastAsia"/>
          <w:sz w:val="30"/>
          <w:szCs w:val="30"/>
        </w:rPr>
        <w:t>黔农信</w:t>
      </w:r>
      <w:proofErr w:type="gramEnd"/>
      <w:r w:rsidR="00EF09FB" w:rsidRPr="0039066A">
        <w:rPr>
          <w:rFonts w:ascii="仿宋_GB2312" w:cs="仿宋_GB2312" w:hint="eastAsia"/>
          <w:sz w:val="30"/>
          <w:szCs w:val="30"/>
        </w:rPr>
        <w:t>办发〔2019〕445号）文件，我行向员工发放公务交通补贴</w:t>
      </w:r>
      <w:r w:rsidR="008E3608" w:rsidRPr="0039066A">
        <w:rPr>
          <w:rFonts w:ascii="仿宋_GB2312" w:cs="仿宋_GB2312" w:hint="eastAsia"/>
          <w:sz w:val="30"/>
          <w:szCs w:val="30"/>
        </w:rPr>
        <w:t>252.58万元</w:t>
      </w:r>
      <w:r w:rsidR="00EF09FB" w:rsidRPr="0039066A">
        <w:rPr>
          <w:rFonts w:ascii="仿宋_GB2312" w:cs="仿宋_GB2312" w:hint="eastAsia"/>
          <w:sz w:val="30"/>
          <w:szCs w:val="30"/>
        </w:rPr>
        <w:t>，公务交通补贴核算，纳入应付职工薪酬－工资科目，实行单</w:t>
      </w:r>
      <w:r w:rsidR="00EF09FB" w:rsidRPr="0039066A">
        <w:rPr>
          <w:rFonts w:ascii="仿宋_GB2312" w:cs="仿宋_GB2312" w:hint="eastAsia"/>
          <w:sz w:val="30"/>
          <w:szCs w:val="30"/>
        </w:rPr>
        <w:lastRenderedPageBreak/>
        <w:t>独核算管理</w:t>
      </w:r>
      <w:r w:rsidR="00BA5FDA" w:rsidRPr="0039066A">
        <w:rPr>
          <w:rFonts w:ascii="仿宋_GB2312" w:cs="仿宋_GB2312" w:hint="eastAsia"/>
          <w:sz w:val="30"/>
          <w:szCs w:val="30"/>
        </w:rPr>
        <w:t>，不挤占工资总额</w:t>
      </w:r>
      <w:r w:rsidR="00EF09FB" w:rsidRPr="0039066A">
        <w:rPr>
          <w:rFonts w:ascii="仿宋_GB2312" w:cs="仿宋_GB2312" w:hint="eastAsia"/>
          <w:sz w:val="30"/>
          <w:szCs w:val="30"/>
        </w:rPr>
        <w:t>；</w:t>
      </w:r>
      <w:r w:rsidR="00586D30" w:rsidRPr="0039066A">
        <w:rPr>
          <w:rFonts w:ascii="仿宋_GB2312" w:cs="仿宋_GB2312" w:hint="eastAsia"/>
          <w:sz w:val="30"/>
          <w:szCs w:val="30"/>
        </w:rPr>
        <w:t>根据</w:t>
      </w:r>
      <w:bookmarkStart w:id="1" w:name="gwbt"/>
      <w:r w:rsidR="00BE2911" w:rsidRPr="0039066A">
        <w:rPr>
          <w:rFonts w:ascii="仿宋_GB2312" w:cs="仿宋_GB2312" w:hint="eastAsia"/>
          <w:sz w:val="30"/>
          <w:szCs w:val="30"/>
        </w:rPr>
        <w:t>《省联社办公室关于全省农信社</w:t>
      </w:r>
      <w:r w:rsidR="00BE2911" w:rsidRPr="0039066A">
        <w:rPr>
          <w:rFonts w:ascii="仿宋_GB2312" w:cs="仿宋_GB2312"/>
          <w:sz w:val="30"/>
          <w:szCs w:val="30"/>
        </w:rPr>
        <w:t>2019年度财务费用管理与2018年度分类考核挂钩结果的通报</w:t>
      </w:r>
      <w:bookmarkEnd w:id="1"/>
      <w:r w:rsidR="00BE2911" w:rsidRPr="0039066A">
        <w:rPr>
          <w:rFonts w:ascii="仿宋_GB2312" w:cs="仿宋_GB2312" w:hint="eastAsia"/>
          <w:sz w:val="30"/>
          <w:szCs w:val="30"/>
        </w:rPr>
        <w:t>》（</w:t>
      </w:r>
      <w:proofErr w:type="gramStart"/>
      <w:r w:rsidR="00BE2911" w:rsidRPr="0039066A">
        <w:rPr>
          <w:rFonts w:ascii="仿宋_GB2312" w:cs="仿宋_GB2312" w:hint="eastAsia"/>
          <w:sz w:val="30"/>
          <w:szCs w:val="30"/>
        </w:rPr>
        <w:t>黔农信</w:t>
      </w:r>
      <w:proofErr w:type="gramEnd"/>
      <w:r w:rsidR="00BE2911" w:rsidRPr="0039066A">
        <w:rPr>
          <w:rFonts w:ascii="仿宋_GB2312" w:cs="仿宋_GB2312" w:hint="eastAsia"/>
          <w:sz w:val="30"/>
          <w:szCs w:val="30"/>
        </w:rPr>
        <w:t>办发〔2019〕225号）</w:t>
      </w:r>
      <w:r w:rsidR="00C5018E" w:rsidRPr="0039066A">
        <w:rPr>
          <w:rFonts w:ascii="仿宋_GB2312" w:cs="仿宋_GB2312" w:hint="eastAsia"/>
          <w:sz w:val="30"/>
          <w:szCs w:val="30"/>
        </w:rPr>
        <w:t>，我行获得90万元财务费用奖励，用于业务发展、创新转型奖励方面的支出，不挤占工资总额。</w:t>
      </w:r>
    </w:p>
    <w:p w:rsidR="00EF09FB" w:rsidRPr="00EF09FB" w:rsidRDefault="00EF09FB" w:rsidP="00EF09FB">
      <w:pPr>
        <w:spacing w:line="620" w:lineRule="exact"/>
        <w:ind w:firstLineChars="200" w:firstLine="600"/>
        <w:rPr>
          <w:rFonts w:ascii="仿宋_GB2312" w:cs="仿宋_GB2312"/>
          <w:color w:val="FF0000"/>
          <w:sz w:val="30"/>
          <w:szCs w:val="30"/>
        </w:rPr>
      </w:pPr>
    </w:p>
    <w:p w:rsidR="00EF09FB" w:rsidRPr="00EF09FB" w:rsidRDefault="00EF09FB" w:rsidP="00EF09FB">
      <w:pPr>
        <w:rPr>
          <w:rFonts w:ascii="仿宋_GB2312"/>
        </w:rPr>
      </w:pPr>
    </w:p>
    <w:p w:rsidR="00C03A36" w:rsidRPr="00EF09FB" w:rsidRDefault="00C03A36" w:rsidP="0061433C">
      <w:pPr>
        <w:spacing w:line="560" w:lineRule="exact"/>
        <w:ind w:firstLine="600"/>
        <w:jc w:val="left"/>
        <w:rPr>
          <w:rFonts w:ascii="仿宋_GB2312" w:cs="仿宋_GB2312"/>
          <w:color w:val="FF0000"/>
          <w:sz w:val="30"/>
          <w:szCs w:val="30"/>
        </w:rPr>
      </w:pPr>
    </w:p>
    <w:p w:rsidR="00C03A36" w:rsidRPr="00EF09FB" w:rsidRDefault="00C03A36" w:rsidP="0061433C">
      <w:pPr>
        <w:widowControl/>
        <w:spacing w:line="560" w:lineRule="exact"/>
        <w:jc w:val="center"/>
        <w:rPr>
          <w:rFonts w:ascii="仿宋_GB2312" w:cs="仿宋_GB2312"/>
          <w:sz w:val="30"/>
          <w:szCs w:val="30"/>
        </w:rPr>
      </w:pPr>
    </w:p>
    <w:p w:rsidR="00C03A36" w:rsidRPr="00B43F43" w:rsidRDefault="00C03A36" w:rsidP="0061433C">
      <w:pPr>
        <w:widowControl/>
        <w:spacing w:line="560" w:lineRule="exact"/>
        <w:jc w:val="center"/>
        <w:rPr>
          <w:rFonts w:ascii="黑体" w:eastAsia="黑体" w:hAnsi="黑体" w:cs="仿宋_GB2312"/>
          <w:sz w:val="30"/>
          <w:szCs w:val="30"/>
        </w:rPr>
      </w:pPr>
      <w:r w:rsidRPr="00B43F43">
        <w:rPr>
          <w:rFonts w:ascii="黑体" w:eastAsia="黑体" w:hAnsi="黑体" w:cs="仿宋_GB2312" w:hint="eastAsia"/>
          <w:sz w:val="30"/>
          <w:szCs w:val="30"/>
        </w:rPr>
        <w:t>第五章</w:t>
      </w:r>
      <w:r w:rsidR="005163D1" w:rsidRPr="00B43F43">
        <w:rPr>
          <w:rFonts w:ascii="黑体" w:eastAsia="黑体" w:hAnsi="黑体" w:cs="仿宋_GB2312" w:hint="eastAsia"/>
          <w:sz w:val="30"/>
          <w:szCs w:val="30"/>
        </w:rPr>
        <w:t xml:space="preserve"> </w:t>
      </w:r>
      <w:r w:rsidRPr="00B43F43">
        <w:rPr>
          <w:rFonts w:ascii="黑体" w:eastAsia="黑体" w:hAnsi="黑体" w:cs="仿宋_GB2312" w:hint="eastAsia"/>
          <w:sz w:val="30"/>
          <w:szCs w:val="30"/>
        </w:rPr>
        <w:t>重要事项</w:t>
      </w:r>
    </w:p>
    <w:p w:rsidR="00C03A36" w:rsidRPr="00B43F43" w:rsidRDefault="00C03A36" w:rsidP="0061433C">
      <w:pPr>
        <w:widowControl/>
        <w:spacing w:line="560" w:lineRule="exact"/>
        <w:ind w:firstLine="646"/>
        <w:jc w:val="left"/>
        <w:rPr>
          <w:rFonts w:ascii="仿宋_GB2312" w:cs="仿宋_GB2312"/>
          <w:sz w:val="30"/>
          <w:szCs w:val="30"/>
        </w:rPr>
      </w:pPr>
      <w:r w:rsidRPr="00B43F43">
        <w:rPr>
          <w:rFonts w:ascii="仿宋_GB2312" w:cs="仿宋_GB2312" w:hint="eastAsia"/>
          <w:sz w:val="30"/>
          <w:szCs w:val="30"/>
        </w:rPr>
        <w:t>一、前十大户股东及重要岗位人员股金在报告期内变动情况</w:t>
      </w:r>
    </w:p>
    <w:p w:rsidR="00C03A36" w:rsidRPr="00B43F43" w:rsidRDefault="00C03A36" w:rsidP="0061433C">
      <w:pPr>
        <w:widowControl/>
        <w:spacing w:line="560" w:lineRule="exact"/>
        <w:ind w:firstLine="646"/>
        <w:jc w:val="left"/>
        <w:rPr>
          <w:rFonts w:ascii="仿宋_GB2312" w:cs="仿宋_GB2312"/>
          <w:sz w:val="30"/>
          <w:szCs w:val="30"/>
        </w:rPr>
      </w:pPr>
      <w:r w:rsidRPr="00B43F43">
        <w:rPr>
          <w:rFonts w:ascii="仿宋_GB2312" w:cs="仿宋_GB2312"/>
          <w:sz w:val="30"/>
          <w:szCs w:val="30"/>
        </w:rPr>
        <w:t>(</w:t>
      </w:r>
      <w:proofErr w:type="gramStart"/>
      <w:r w:rsidRPr="00B43F43">
        <w:rPr>
          <w:rFonts w:ascii="仿宋_GB2312" w:cs="仿宋_GB2312" w:hint="eastAsia"/>
          <w:sz w:val="30"/>
          <w:szCs w:val="30"/>
        </w:rPr>
        <w:t>一</w:t>
      </w:r>
      <w:proofErr w:type="gramEnd"/>
      <w:r w:rsidRPr="00B43F43">
        <w:rPr>
          <w:rFonts w:ascii="仿宋_GB2312" w:cs="仿宋_GB2312"/>
          <w:sz w:val="30"/>
          <w:szCs w:val="30"/>
        </w:rPr>
        <w:t>)</w:t>
      </w:r>
      <w:r w:rsidRPr="00B43F43">
        <w:rPr>
          <w:rFonts w:ascii="仿宋_GB2312" w:cs="仿宋_GB2312" w:hint="eastAsia"/>
          <w:sz w:val="30"/>
          <w:szCs w:val="30"/>
        </w:rPr>
        <w:t>前十大户股东报告期内</w:t>
      </w:r>
      <w:r w:rsidR="002F682A">
        <w:rPr>
          <w:rFonts w:ascii="仿宋_GB2312" w:cs="仿宋_GB2312" w:hint="eastAsia"/>
          <w:sz w:val="30"/>
          <w:szCs w:val="30"/>
        </w:rPr>
        <w:t>无</w:t>
      </w:r>
      <w:r w:rsidRPr="00B43F43">
        <w:rPr>
          <w:rFonts w:ascii="仿宋_GB2312" w:cs="仿宋_GB2312" w:hint="eastAsia"/>
          <w:sz w:val="30"/>
          <w:szCs w:val="30"/>
        </w:rPr>
        <w:t>变动</w:t>
      </w:r>
      <w:r w:rsidR="002F682A">
        <w:rPr>
          <w:rFonts w:ascii="仿宋_GB2312" w:cs="仿宋_GB2312" w:hint="eastAsia"/>
          <w:sz w:val="30"/>
          <w:szCs w:val="30"/>
        </w:rPr>
        <w:t>。</w:t>
      </w:r>
    </w:p>
    <w:p w:rsidR="00C03A36" w:rsidRPr="00B43F43" w:rsidRDefault="00C03A36" w:rsidP="00ED02DB">
      <w:pPr>
        <w:widowControl/>
        <w:spacing w:line="560" w:lineRule="exact"/>
        <w:ind w:firstLine="646"/>
        <w:jc w:val="left"/>
        <w:rPr>
          <w:rFonts w:ascii="仿宋_GB2312" w:cs="仿宋_GB2312"/>
          <w:sz w:val="30"/>
          <w:szCs w:val="30"/>
        </w:rPr>
      </w:pPr>
      <w:r w:rsidRPr="00B43F43">
        <w:rPr>
          <w:rFonts w:ascii="仿宋_GB2312" w:cs="仿宋_GB2312" w:hint="eastAsia"/>
          <w:sz w:val="30"/>
          <w:szCs w:val="30"/>
        </w:rPr>
        <w:t>前十大户股东持股金额</w:t>
      </w:r>
      <w:r w:rsidRPr="00B43F43">
        <w:rPr>
          <w:rFonts w:ascii="仿宋_GB2312" w:cs="仿宋_GB2312"/>
          <w:sz w:val="30"/>
          <w:szCs w:val="30"/>
        </w:rPr>
        <w:t>7</w:t>
      </w:r>
      <w:r w:rsidR="00ED02DB" w:rsidRPr="00B43F43">
        <w:rPr>
          <w:rFonts w:ascii="仿宋_GB2312" w:cs="仿宋_GB2312" w:hint="eastAsia"/>
          <w:sz w:val="30"/>
          <w:szCs w:val="30"/>
        </w:rPr>
        <w:t>496.71</w:t>
      </w:r>
      <w:r w:rsidRPr="00B43F43">
        <w:rPr>
          <w:rFonts w:ascii="仿宋_GB2312" w:cs="仿宋_GB2312" w:hint="eastAsia"/>
          <w:sz w:val="30"/>
          <w:szCs w:val="30"/>
        </w:rPr>
        <w:t>万元，占总股本的</w:t>
      </w:r>
      <w:r w:rsidRPr="00B43F43">
        <w:rPr>
          <w:rFonts w:ascii="仿宋_GB2312" w:cs="仿宋_GB2312"/>
          <w:sz w:val="30"/>
          <w:szCs w:val="30"/>
        </w:rPr>
        <w:t>44.43%</w:t>
      </w:r>
      <w:r w:rsidRPr="00B43F43">
        <w:rPr>
          <w:rFonts w:ascii="仿宋_GB2312" w:cs="仿宋_GB2312" w:hint="eastAsia"/>
          <w:sz w:val="30"/>
          <w:szCs w:val="30"/>
        </w:rPr>
        <w:t>。前十大户股东持股情况如下：</w:t>
      </w: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9"/>
        <w:gridCol w:w="3544"/>
        <w:gridCol w:w="1560"/>
        <w:gridCol w:w="1478"/>
        <w:gridCol w:w="1357"/>
        <w:gridCol w:w="1559"/>
      </w:tblGrid>
      <w:tr w:rsidR="00B43F43" w:rsidRPr="00B43F43" w:rsidTr="00C56674">
        <w:trPr>
          <w:trHeight w:val="851"/>
        </w:trPr>
        <w:tc>
          <w:tcPr>
            <w:tcW w:w="10207" w:type="dxa"/>
            <w:gridSpan w:val="6"/>
            <w:tcBorders>
              <w:top w:val="nil"/>
              <w:left w:val="nil"/>
              <w:right w:val="nil"/>
            </w:tcBorders>
            <w:noWrap/>
            <w:vAlign w:val="bottom"/>
          </w:tcPr>
          <w:p w:rsidR="00C03A36" w:rsidRPr="00B43F43" w:rsidRDefault="00C03A36" w:rsidP="0061433C">
            <w:pPr>
              <w:widowControl/>
              <w:spacing w:line="560" w:lineRule="exact"/>
              <w:jc w:val="center"/>
              <w:rPr>
                <w:rFonts w:ascii="仿宋_GB2312" w:hAnsi="华文仿宋"/>
                <w:sz w:val="30"/>
                <w:szCs w:val="30"/>
              </w:rPr>
            </w:pPr>
            <w:r w:rsidRPr="00B43F43">
              <w:rPr>
                <w:rFonts w:ascii="仿宋_GB2312" w:hAnsi="华文仿宋" w:hint="eastAsia"/>
                <w:sz w:val="30"/>
                <w:szCs w:val="30"/>
              </w:rPr>
              <w:t>织金农村商业银行前十大户股东持股情况统计表</w:t>
            </w:r>
          </w:p>
          <w:p w:rsidR="00C03A36" w:rsidRPr="00B43F43" w:rsidRDefault="00C03A36" w:rsidP="0061433C">
            <w:pPr>
              <w:widowControl/>
              <w:spacing w:line="560" w:lineRule="exact"/>
              <w:jc w:val="right"/>
              <w:rPr>
                <w:rFonts w:ascii="仿宋_GB2312" w:hAnsi="华文仿宋"/>
                <w:sz w:val="18"/>
                <w:szCs w:val="18"/>
              </w:rPr>
            </w:pPr>
            <w:r w:rsidRPr="00B43F43">
              <w:rPr>
                <w:rFonts w:ascii="仿宋_GB2312" w:hAnsi="华文仿宋" w:hint="eastAsia"/>
                <w:sz w:val="30"/>
                <w:szCs w:val="30"/>
              </w:rPr>
              <w:t xml:space="preserve">　　</w:t>
            </w:r>
            <w:r w:rsidRPr="00B43F43">
              <w:rPr>
                <w:rFonts w:ascii="仿宋_GB2312" w:hAnsi="华文仿宋" w:hint="eastAsia"/>
                <w:sz w:val="18"/>
                <w:szCs w:val="18"/>
              </w:rPr>
              <w:t>单位：万元、</w:t>
            </w:r>
            <w:r w:rsidRPr="00B43F43">
              <w:rPr>
                <w:rFonts w:ascii="仿宋_GB2312" w:hAnsi="华文仿宋"/>
                <w:sz w:val="18"/>
                <w:szCs w:val="18"/>
              </w:rPr>
              <w:t>%</w:t>
            </w:r>
          </w:p>
        </w:tc>
      </w:tr>
      <w:tr w:rsidR="00B43F43" w:rsidRPr="00B43F43" w:rsidTr="00C56674">
        <w:trPr>
          <w:trHeight w:val="668"/>
        </w:trPr>
        <w:tc>
          <w:tcPr>
            <w:tcW w:w="709" w:type="dxa"/>
            <w:vAlign w:val="center"/>
          </w:tcPr>
          <w:p w:rsidR="00C03A36" w:rsidRPr="00B43F43" w:rsidRDefault="00C03A36" w:rsidP="0061433C">
            <w:pPr>
              <w:widowControl/>
              <w:spacing w:line="560" w:lineRule="exact"/>
              <w:jc w:val="left"/>
              <w:rPr>
                <w:rFonts w:ascii="仿宋_GB2312" w:hAnsi="宋体" w:cs="宋体"/>
                <w:kern w:val="0"/>
                <w:sz w:val="18"/>
                <w:szCs w:val="18"/>
              </w:rPr>
            </w:pPr>
            <w:r w:rsidRPr="00B43F43">
              <w:rPr>
                <w:rFonts w:ascii="仿宋_GB2312" w:hAnsi="宋体" w:cs="宋体" w:hint="eastAsia"/>
                <w:kern w:val="0"/>
                <w:sz w:val="18"/>
                <w:szCs w:val="18"/>
              </w:rPr>
              <w:t>序号</w:t>
            </w:r>
          </w:p>
        </w:tc>
        <w:tc>
          <w:tcPr>
            <w:tcW w:w="3544" w:type="dxa"/>
            <w:vAlign w:val="center"/>
          </w:tcPr>
          <w:p w:rsidR="00C03A36" w:rsidRPr="00B43F43" w:rsidRDefault="00C03A36" w:rsidP="0061433C">
            <w:pPr>
              <w:widowControl/>
              <w:spacing w:line="560" w:lineRule="exact"/>
              <w:jc w:val="center"/>
              <w:rPr>
                <w:rFonts w:ascii="仿宋_GB2312" w:hAnsi="宋体" w:cs="宋体"/>
                <w:kern w:val="0"/>
                <w:sz w:val="24"/>
              </w:rPr>
            </w:pPr>
            <w:r w:rsidRPr="00B43F43">
              <w:rPr>
                <w:rFonts w:ascii="仿宋_GB2312" w:hAnsi="宋体" w:cs="宋体" w:hint="eastAsia"/>
                <w:kern w:val="0"/>
                <w:sz w:val="24"/>
              </w:rPr>
              <w:t>股东姓名</w:t>
            </w:r>
          </w:p>
        </w:tc>
        <w:tc>
          <w:tcPr>
            <w:tcW w:w="1560" w:type="dxa"/>
            <w:vAlign w:val="center"/>
          </w:tcPr>
          <w:p w:rsidR="00C03A36" w:rsidRPr="00B43F43" w:rsidRDefault="00C03A36" w:rsidP="0061433C">
            <w:pPr>
              <w:widowControl/>
              <w:spacing w:line="560" w:lineRule="exact"/>
              <w:jc w:val="left"/>
              <w:rPr>
                <w:rFonts w:ascii="仿宋_GB2312" w:hAnsi="宋体" w:cs="宋体"/>
                <w:kern w:val="0"/>
                <w:sz w:val="18"/>
                <w:szCs w:val="18"/>
              </w:rPr>
            </w:pPr>
            <w:r w:rsidRPr="00B43F43">
              <w:rPr>
                <w:rFonts w:ascii="仿宋_GB2312" w:hAnsi="宋体" w:cs="宋体" w:hint="eastAsia"/>
                <w:kern w:val="0"/>
                <w:sz w:val="18"/>
                <w:szCs w:val="18"/>
              </w:rPr>
              <w:t>报告期初股本金</w:t>
            </w:r>
          </w:p>
        </w:tc>
        <w:tc>
          <w:tcPr>
            <w:tcW w:w="1478" w:type="dxa"/>
            <w:vAlign w:val="center"/>
          </w:tcPr>
          <w:p w:rsidR="00C03A36" w:rsidRPr="00B43F43" w:rsidRDefault="00C03A36" w:rsidP="0061433C">
            <w:pPr>
              <w:widowControl/>
              <w:spacing w:line="560" w:lineRule="exact"/>
              <w:jc w:val="left"/>
              <w:rPr>
                <w:rFonts w:ascii="仿宋_GB2312" w:hAnsi="宋体" w:cs="宋体"/>
                <w:kern w:val="0"/>
                <w:sz w:val="18"/>
                <w:szCs w:val="18"/>
              </w:rPr>
            </w:pPr>
            <w:r w:rsidRPr="00B43F43">
              <w:rPr>
                <w:rFonts w:ascii="仿宋_GB2312" w:hAnsi="宋体" w:cs="宋体" w:hint="eastAsia"/>
                <w:kern w:val="0"/>
                <w:sz w:val="18"/>
                <w:szCs w:val="18"/>
              </w:rPr>
              <w:t>报告期末股本金</w:t>
            </w:r>
          </w:p>
        </w:tc>
        <w:tc>
          <w:tcPr>
            <w:tcW w:w="1357" w:type="dxa"/>
            <w:vAlign w:val="center"/>
          </w:tcPr>
          <w:p w:rsidR="00C03A36" w:rsidRPr="00B43F43" w:rsidRDefault="00C03A36" w:rsidP="0061433C">
            <w:pPr>
              <w:widowControl/>
              <w:spacing w:line="560" w:lineRule="exact"/>
              <w:jc w:val="left"/>
              <w:rPr>
                <w:rFonts w:ascii="仿宋_GB2312" w:hAnsi="宋体" w:cs="宋体"/>
                <w:kern w:val="0"/>
                <w:sz w:val="18"/>
                <w:szCs w:val="18"/>
              </w:rPr>
            </w:pPr>
            <w:r w:rsidRPr="00B43F43">
              <w:rPr>
                <w:rFonts w:ascii="仿宋_GB2312" w:hAnsi="宋体" w:cs="宋体" w:hint="eastAsia"/>
                <w:kern w:val="0"/>
                <w:sz w:val="18"/>
                <w:szCs w:val="18"/>
              </w:rPr>
              <w:t>报告期内增减</w:t>
            </w:r>
          </w:p>
        </w:tc>
        <w:tc>
          <w:tcPr>
            <w:tcW w:w="1559" w:type="dxa"/>
            <w:vAlign w:val="center"/>
          </w:tcPr>
          <w:p w:rsidR="00C03A36" w:rsidRPr="00B43F43" w:rsidRDefault="00C03A36" w:rsidP="0061433C">
            <w:pPr>
              <w:widowControl/>
              <w:spacing w:line="560" w:lineRule="exact"/>
              <w:jc w:val="center"/>
              <w:rPr>
                <w:rFonts w:ascii="仿宋_GB2312" w:hAnsi="宋体" w:cs="宋体"/>
                <w:kern w:val="0"/>
                <w:sz w:val="18"/>
                <w:szCs w:val="18"/>
              </w:rPr>
            </w:pPr>
            <w:r w:rsidRPr="00B43F43">
              <w:rPr>
                <w:rFonts w:ascii="仿宋_GB2312" w:hAnsi="宋体" w:cs="宋体" w:hint="eastAsia"/>
                <w:kern w:val="0"/>
                <w:sz w:val="18"/>
                <w:szCs w:val="18"/>
              </w:rPr>
              <w:t>占总股本金比</w:t>
            </w:r>
          </w:p>
        </w:tc>
      </w:tr>
      <w:tr w:rsidR="001951C5" w:rsidRPr="00B43F43" w:rsidTr="00C56674">
        <w:trPr>
          <w:trHeight w:val="300"/>
        </w:trPr>
        <w:tc>
          <w:tcPr>
            <w:tcW w:w="709" w:type="dxa"/>
          </w:tcPr>
          <w:p w:rsidR="001951C5" w:rsidRPr="00B43F43" w:rsidRDefault="001951C5" w:rsidP="0061433C">
            <w:pPr>
              <w:widowControl/>
              <w:spacing w:line="560" w:lineRule="exact"/>
              <w:jc w:val="center"/>
              <w:rPr>
                <w:rFonts w:ascii="仿宋_GB2312" w:hAnsi="宋体" w:cs="宋体"/>
                <w:kern w:val="0"/>
                <w:sz w:val="24"/>
              </w:rPr>
            </w:pPr>
            <w:r w:rsidRPr="00B43F43">
              <w:rPr>
                <w:rFonts w:ascii="仿宋_GB2312" w:hAnsi="宋体" w:cs="宋体"/>
                <w:kern w:val="0"/>
                <w:sz w:val="24"/>
              </w:rPr>
              <w:t>1</w:t>
            </w:r>
          </w:p>
        </w:tc>
        <w:tc>
          <w:tcPr>
            <w:tcW w:w="3544" w:type="dxa"/>
            <w:noWrap/>
            <w:vAlign w:val="bottom"/>
          </w:tcPr>
          <w:p w:rsidR="001951C5" w:rsidRPr="00B43F43" w:rsidRDefault="001951C5" w:rsidP="0061433C">
            <w:pPr>
              <w:widowControl/>
              <w:spacing w:line="560" w:lineRule="exact"/>
              <w:jc w:val="left"/>
              <w:rPr>
                <w:rFonts w:ascii="仿宋_GB2312" w:hAnsi="宋体" w:cs="宋体"/>
                <w:kern w:val="0"/>
                <w:sz w:val="24"/>
              </w:rPr>
            </w:pPr>
            <w:r w:rsidRPr="00B43F43">
              <w:rPr>
                <w:rFonts w:ascii="仿宋_GB2312" w:hAnsi="宋体" w:cs="宋体" w:hint="eastAsia"/>
                <w:kern w:val="0"/>
                <w:sz w:val="24"/>
              </w:rPr>
              <w:t>浙江佳信休闲用品有限公司</w:t>
            </w:r>
          </w:p>
        </w:tc>
        <w:tc>
          <w:tcPr>
            <w:tcW w:w="1560" w:type="dxa"/>
            <w:noWrap/>
            <w:vAlign w:val="bottom"/>
          </w:tcPr>
          <w:p w:rsidR="001951C5" w:rsidRPr="00B43F43" w:rsidRDefault="001951C5" w:rsidP="00224023">
            <w:pPr>
              <w:widowControl/>
              <w:spacing w:line="560" w:lineRule="exact"/>
              <w:ind w:firstLineChars="50" w:firstLine="120"/>
              <w:rPr>
                <w:rFonts w:ascii="仿宋_GB2312" w:hAnsi="宋体" w:cs="宋体"/>
                <w:kern w:val="0"/>
                <w:sz w:val="24"/>
              </w:rPr>
            </w:pPr>
            <w:r w:rsidRPr="00B43F43">
              <w:rPr>
                <w:rFonts w:ascii="仿宋_GB2312" w:hAnsi="宋体" w:cs="宋体"/>
                <w:kern w:val="0"/>
                <w:sz w:val="24"/>
              </w:rPr>
              <w:t>1</w:t>
            </w:r>
            <w:r w:rsidRPr="00B43F43">
              <w:rPr>
                <w:rFonts w:ascii="仿宋_GB2312" w:hAnsi="宋体" w:cs="宋体" w:hint="eastAsia"/>
                <w:kern w:val="0"/>
                <w:sz w:val="24"/>
              </w:rPr>
              <w:t>557.56</w:t>
            </w:r>
          </w:p>
        </w:tc>
        <w:tc>
          <w:tcPr>
            <w:tcW w:w="1478" w:type="dxa"/>
            <w:noWrap/>
            <w:vAlign w:val="bottom"/>
          </w:tcPr>
          <w:p w:rsidR="001951C5" w:rsidRPr="00B43F43" w:rsidRDefault="001951C5" w:rsidP="00C1614D">
            <w:pPr>
              <w:widowControl/>
              <w:spacing w:line="560" w:lineRule="exact"/>
              <w:ind w:firstLineChars="50" w:firstLine="120"/>
              <w:rPr>
                <w:rFonts w:ascii="仿宋_GB2312" w:hAnsi="宋体" w:cs="宋体"/>
                <w:kern w:val="0"/>
                <w:sz w:val="24"/>
              </w:rPr>
            </w:pPr>
            <w:r w:rsidRPr="00B43F43">
              <w:rPr>
                <w:rFonts w:ascii="仿宋_GB2312" w:hAnsi="宋体" w:cs="宋体"/>
                <w:kern w:val="0"/>
                <w:sz w:val="24"/>
              </w:rPr>
              <w:t>1</w:t>
            </w:r>
            <w:r w:rsidRPr="00B43F43">
              <w:rPr>
                <w:rFonts w:ascii="仿宋_GB2312" w:hAnsi="宋体" w:cs="宋体" w:hint="eastAsia"/>
                <w:kern w:val="0"/>
                <w:sz w:val="24"/>
              </w:rPr>
              <w:t>557.56</w:t>
            </w:r>
          </w:p>
        </w:tc>
        <w:tc>
          <w:tcPr>
            <w:tcW w:w="1357" w:type="dxa"/>
            <w:vAlign w:val="bottom"/>
          </w:tcPr>
          <w:p w:rsidR="001951C5" w:rsidRPr="00B43F43" w:rsidRDefault="001951C5" w:rsidP="0061433C">
            <w:pPr>
              <w:widowControl/>
              <w:spacing w:line="560" w:lineRule="exact"/>
              <w:jc w:val="center"/>
              <w:rPr>
                <w:rFonts w:ascii="仿宋_GB2312" w:hAnsi="宋体" w:cs="宋体"/>
                <w:kern w:val="0"/>
                <w:sz w:val="24"/>
              </w:rPr>
            </w:pPr>
            <w:r>
              <w:rPr>
                <w:rFonts w:ascii="仿宋_GB2312" w:hAnsi="宋体" w:cs="宋体" w:hint="eastAsia"/>
                <w:kern w:val="0"/>
                <w:sz w:val="24"/>
              </w:rPr>
              <w:t>0</w:t>
            </w:r>
          </w:p>
        </w:tc>
        <w:tc>
          <w:tcPr>
            <w:tcW w:w="1559" w:type="dxa"/>
          </w:tcPr>
          <w:p w:rsidR="001951C5" w:rsidRPr="00B43F43" w:rsidRDefault="001951C5" w:rsidP="0061433C">
            <w:pPr>
              <w:widowControl/>
              <w:spacing w:line="560" w:lineRule="exact"/>
              <w:jc w:val="center"/>
              <w:rPr>
                <w:rFonts w:ascii="仿宋_GB2312" w:hAnsi="宋体" w:cs="宋体"/>
                <w:kern w:val="0"/>
                <w:sz w:val="24"/>
              </w:rPr>
            </w:pPr>
            <w:r w:rsidRPr="00B43F43">
              <w:rPr>
                <w:rFonts w:ascii="仿宋_GB2312" w:hAnsi="宋体" w:cs="宋体"/>
                <w:kern w:val="0"/>
                <w:sz w:val="24"/>
              </w:rPr>
              <w:t>9.23</w:t>
            </w:r>
          </w:p>
        </w:tc>
      </w:tr>
      <w:tr w:rsidR="001951C5" w:rsidRPr="00B43F43" w:rsidTr="00C56674">
        <w:trPr>
          <w:trHeight w:val="300"/>
        </w:trPr>
        <w:tc>
          <w:tcPr>
            <w:tcW w:w="709" w:type="dxa"/>
          </w:tcPr>
          <w:p w:rsidR="001951C5" w:rsidRPr="00B43F43" w:rsidRDefault="001951C5" w:rsidP="0061433C">
            <w:pPr>
              <w:widowControl/>
              <w:spacing w:line="560" w:lineRule="exact"/>
              <w:jc w:val="center"/>
              <w:rPr>
                <w:rFonts w:ascii="仿宋_GB2312" w:hAnsi="宋体" w:cs="宋体"/>
                <w:kern w:val="0"/>
                <w:sz w:val="24"/>
              </w:rPr>
            </w:pPr>
            <w:r w:rsidRPr="00B43F43">
              <w:rPr>
                <w:rFonts w:ascii="仿宋_GB2312" w:hAnsi="宋体" w:cs="宋体"/>
                <w:kern w:val="0"/>
                <w:sz w:val="24"/>
              </w:rPr>
              <w:t>2</w:t>
            </w:r>
          </w:p>
        </w:tc>
        <w:tc>
          <w:tcPr>
            <w:tcW w:w="3544" w:type="dxa"/>
            <w:noWrap/>
            <w:vAlign w:val="bottom"/>
          </w:tcPr>
          <w:p w:rsidR="001951C5" w:rsidRPr="00B43F43" w:rsidRDefault="001951C5" w:rsidP="0061433C">
            <w:pPr>
              <w:widowControl/>
              <w:spacing w:line="560" w:lineRule="exact"/>
              <w:jc w:val="left"/>
              <w:rPr>
                <w:rFonts w:ascii="仿宋_GB2312" w:hAnsi="宋体" w:cs="宋体"/>
                <w:kern w:val="0"/>
                <w:sz w:val="24"/>
              </w:rPr>
            </w:pPr>
            <w:r w:rsidRPr="00B43F43">
              <w:rPr>
                <w:rFonts w:ascii="仿宋_GB2312" w:hAnsi="宋体" w:cs="宋体" w:hint="eastAsia"/>
                <w:kern w:val="0"/>
                <w:sz w:val="24"/>
              </w:rPr>
              <w:t>织金县</w:t>
            </w:r>
            <w:proofErr w:type="gramStart"/>
            <w:r w:rsidRPr="00B43F43">
              <w:rPr>
                <w:rFonts w:ascii="仿宋_GB2312" w:hAnsi="宋体" w:cs="宋体" w:hint="eastAsia"/>
                <w:kern w:val="0"/>
                <w:sz w:val="24"/>
              </w:rPr>
              <w:t>慷骅</w:t>
            </w:r>
            <w:proofErr w:type="gramEnd"/>
            <w:r w:rsidRPr="00B43F43">
              <w:rPr>
                <w:rFonts w:ascii="仿宋_GB2312" w:hAnsi="宋体" w:cs="宋体" w:hint="eastAsia"/>
                <w:kern w:val="0"/>
                <w:sz w:val="24"/>
              </w:rPr>
              <w:t>农资有限责任公司</w:t>
            </w:r>
          </w:p>
        </w:tc>
        <w:tc>
          <w:tcPr>
            <w:tcW w:w="1560" w:type="dxa"/>
            <w:noWrap/>
            <w:vAlign w:val="bottom"/>
          </w:tcPr>
          <w:p w:rsidR="001951C5" w:rsidRPr="00B43F43" w:rsidRDefault="001951C5" w:rsidP="00224023">
            <w:pPr>
              <w:widowControl/>
              <w:spacing w:line="560" w:lineRule="exact"/>
              <w:jc w:val="center"/>
              <w:rPr>
                <w:rFonts w:ascii="仿宋_GB2312" w:hAnsi="宋体" w:cs="宋体"/>
                <w:kern w:val="0"/>
                <w:sz w:val="24"/>
              </w:rPr>
            </w:pPr>
            <w:r w:rsidRPr="00B43F43">
              <w:rPr>
                <w:rFonts w:ascii="仿宋_GB2312" w:hAnsi="宋体" w:cs="宋体" w:hint="eastAsia"/>
                <w:kern w:val="0"/>
                <w:sz w:val="24"/>
              </w:rPr>
              <w:t>1297.97</w:t>
            </w:r>
          </w:p>
        </w:tc>
        <w:tc>
          <w:tcPr>
            <w:tcW w:w="1478" w:type="dxa"/>
            <w:noWrap/>
            <w:vAlign w:val="bottom"/>
          </w:tcPr>
          <w:p w:rsidR="001951C5" w:rsidRPr="00B43F43" w:rsidRDefault="001951C5" w:rsidP="0061433C">
            <w:pPr>
              <w:widowControl/>
              <w:spacing w:line="560" w:lineRule="exact"/>
              <w:jc w:val="center"/>
              <w:rPr>
                <w:rFonts w:ascii="仿宋_GB2312" w:hAnsi="宋体" w:cs="宋体"/>
                <w:kern w:val="0"/>
                <w:sz w:val="24"/>
              </w:rPr>
            </w:pPr>
            <w:r w:rsidRPr="00B43F43">
              <w:rPr>
                <w:rFonts w:ascii="仿宋_GB2312" w:hAnsi="宋体" w:cs="宋体" w:hint="eastAsia"/>
                <w:kern w:val="0"/>
                <w:sz w:val="24"/>
              </w:rPr>
              <w:t>1297.97</w:t>
            </w:r>
          </w:p>
        </w:tc>
        <w:tc>
          <w:tcPr>
            <w:tcW w:w="1357" w:type="dxa"/>
            <w:vAlign w:val="bottom"/>
          </w:tcPr>
          <w:p w:rsidR="001951C5" w:rsidRPr="00B43F43" w:rsidRDefault="001951C5" w:rsidP="0061433C">
            <w:pPr>
              <w:widowControl/>
              <w:spacing w:line="560" w:lineRule="exact"/>
              <w:jc w:val="center"/>
              <w:rPr>
                <w:rFonts w:ascii="仿宋_GB2312" w:hAnsi="宋体" w:cs="宋体"/>
                <w:kern w:val="0"/>
                <w:sz w:val="24"/>
              </w:rPr>
            </w:pPr>
            <w:r>
              <w:rPr>
                <w:rFonts w:ascii="仿宋_GB2312" w:hAnsi="宋体" w:cs="宋体" w:hint="eastAsia"/>
                <w:kern w:val="0"/>
                <w:sz w:val="24"/>
              </w:rPr>
              <w:t>0</w:t>
            </w:r>
          </w:p>
        </w:tc>
        <w:tc>
          <w:tcPr>
            <w:tcW w:w="1559" w:type="dxa"/>
          </w:tcPr>
          <w:p w:rsidR="001951C5" w:rsidRPr="00B43F43" w:rsidRDefault="001951C5" w:rsidP="0061433C">
            <w:pPr>
              <w:widowControl/>
              <w:spacing w:line="560" w:lineRule="exact"/>
              <w:jc w:val="center"/>
              <w:rPr>
                <w:rFonts w:ascii="仿宋_GB2312" w:hAnsi="宋体" w:cs="宋体"/>
                <w:kern w:val="0"/>
                <w:sz w:val="24"/>
              </w:rPr>
            </w:pPr>
            <w:r w:rsidRPr="00B43F43">
              <w:rPr>
                <w:rFonts w:ascii="仿宋_GB2312" w:hAnsi="宋体" w:cs="宋体"/>
                <w:kern w:val="0"/>
                <w:sz w:val="24"/>
              </w:rPr>
              <w:t>7.69</w:t>
            </w:r>
          </w:p>
        </w:tc>
      </w:tr>
      <w:tr w:rsidR="001951C5" w:rsidRPr="00B43F43" w:rsidTr="00C56674">
        <w:trPr>
          <w:trHeight w:val="300"/>
        </w:trPr>
        <w:tc>
          <w:tcPr>
            <w:tcW w:w="709" w:type="dxa"/>
          </w:tcPr>
          <w:p w:rsidR="001951C5" w:rsidRPr="00B43F43" w:rsidRDefault="001951C5" w:rsidP="0061433C">
            <w:pPr>
              <w:widowControl/>
              <w:spacing w:line="560" w:lineRule="exact"/>
              <w:jc w:val="center"/>
              <w:rPr>
                <w:rFonts w:ascii="仿宋_GB2312" w:hAnsi="宋体" w:cs="宋体"/>
                <w:kern w:val="0"/>
                <w:sz w:val="24"/>
              </w:rPr>
            </w:pPr>
            <w:r w:rsidRPr="00B43F43">
              <w:rPr>
                <w:rFonts w:ascii="仿宋_GB2312" w:hAnsi="宋体" w:cs="宋体"/>
                <w:kern w:val="0"/>
                <w:sz w:val="24"/>
              </w:rPr>
              <w:t>3</w:t>
            </w:r>
          </w:p>
        </w:tc>
        <w:tc>
          <w:tcPr>
            <w:tcW w:w="3544" w:type="dxa"/>
            <w:noWrap/>
            <w:vAlign w:val="bottom"/>
          </w:tcPr>
          <w:p w:rsidR="001951C5" w:rsidRPr="00B43F43" w:rsidRDefault="001951C5" w:rsidP="0061433C">
            <w:pPr>
              <w:widowControl/>
              <w:spacing w:line="560" w:lineRule="exact"/>
              <w:jc w:val="left"/>
              <w:rPr>
                <w:rFonts w:ascii="仿宋_GB2312" w:hAnsi="宋体" w:cs="宋体"/>
                <w:kern w:val="0"/>
                <w:sz w:val="24"/>
              </w:rPr>
            </w:pPr>
            <w:r w:rsidRPr="00B43F43">
              <w:rPr>
                <w:rFonts w:ascii="仿宋_GB2312" w:hAnsi="宋体" w:cs="宋体" w:hint="eastAsia"/>
                <w:kern w:val="0"/>
                <w:sz w:val="18"/>
                <w:szCs w:val="18"/>
              </w:rPr>
              <w:t>织金县</w:t>
            </w:r>
            <w:proofErr w:type="gramStart"/>
            <w:r w:rsidRPr="00B43F43">
              <w:rPr>
                <w:rFonts w:ascii="仿宋_GB2312" w:hAnsi="宋体" w:cs="宋体" w:hint="eastAsia"/>
                <w:kern w:val="0"/>
                <w:sz w:val="18"/>
                <w:szCs w:val="18"/>
              </w:rPr>
              <w:t>山禾源房地产</w:t>
            </w:r>
            <w:proofErr w:type="gramEnd"/>
            <w:r w:rsidRPr="00B43F43">
              <w:rPr>
                <w:rFonts w:ascii="仿宋_GB2312" w:hAnsi="宋体" w:cs="宋体" w:hint="eastAsia"/>
                <w:kern w:val="0"/>
                <w:sz w:val="18"/>
                <w:szCs w:val="18"/>
              </w:rPr>
              <w:t>开发有限责任公司</w:t>
            </w:r>
          </w:p>
        </w:tc>
        <w:tc>
          <w:tcPr>
            <w:tcW w:w="1560" w:type="dxa"/>
            <w:noWrap/>
            <w:vAlign w:val="bottom"/>
          </w:tcPr>
          <w:p w:rsidR="001951C5" w:rsidRPr="00B43F43" w:rsidRDefault="001951C5" w:rsidP="00224023">
            <w:pPr>
              <w:widowControl/>
              <w:spacing w:line="560" w:lineRule="exact"/>
              <w:jc w:val="center"/>
              <w:rPr>
                <w:rFonts w:ascii="仿宋_GB2312" w:hAnsi="宋体" w:cs="宋体"/>
                <w:kern w:val="0"/>
                <w:sz w:val="24"/>
              </w:rPr>
            </w:pPr>
            <w:r w:rsidRPr="00B43F43">
              <w:rPr>
                <w:rFonts w:ascii="仿宋_GB2312" w:hAnsi="宋体" w:cs="宋体" w:hint="eastAsia"/>
                <w:kern w:val="0"/>
                <w:sz w:val="24"/>
              </w:rPr>
              <w:t>1297.97</w:t>
            </w:r>
          </w:p>
        </w:tc>
        <w:tc>
          <w:tcPr>
            <w:tcW w:w="1478" w:type="dxa"/>
            <w:noWrap/>
            <w:vAlign w:val="bottom"/>
          </w:tcPr>
          <w:p w:rsidR="001951C5" w:rsidRPr="00B43F43" w:rsidRDefault="001951C5" w:rsidP="0061433C">
            <w:pPr>
              <w:widowControl/>
              <w:spacing w:line="560" w:lineRule="exact"/>
              <w:jc w:val="center"/>
              <w:rPr>
                <w:rFonts w:ascii="仿宋_GB2312" w:hAnsi="宋体" w:cs="宋体"/>
                <w:kern w:val="0"/>
                <w:sz w:val="24"/>
              </w:rPr>
            </w:pPr>
            <w:r w:rsidRPr="00B43F43">
              <w:rPr>
                <w:rFonts w:ascii="仿宋_GB2312" w:hAnsi="宋体" w:cs="宋体" w:hint="eastAsia"/>
                <w:kern w:val="0"/>
                <w:sz w:val="24"/>
              </w:rPr>
              <w:t>1297.97</w:t>
            </w:r>
          </w:p>
        </w:tc>
        <w:tc>
          <w:tcPr>
            <w:tcW w:w="1357" w:type="dxa"/>
            <w:vAlign w:val="bottom"/>
          </w:tcPr>
          <w:p w:rsidR="001951C5" w:rsidRPr="00B43F43" w:rsidRDefault="001951C5" w:rsidP="0061433C">
            <w:pPr>
              <w:widowControl/>
              <w:spacing w:line="560" w:lineRule="exact"/>
              <w:jc w:val="center"/>
              <w:rPr>
                <w:rFonts w:ascii="仿宋_GB2312" w:hAnsi="宋体" w:cs="宋体"/>
                <w:kern w:val="0"/>
                <w:sz w:val="24"/>
              </w:rPr>
            </w:pPr>
            <w:r>
              <w:rPr>
                <w:rFonts w:ascii="仿宋_GB2312" w:hAnsi="宋体" w:cs="宋体" w:hint="eastAsia"/>
                <w:kern w:val="0"/>
                <w:sz w:val="24"/>
              </w:rPr>
              <w:t>0</w:t>
            </w:r>
          </w:p>
        </w:tc>
        <w:tc>
          <w:tcPr>
            <w:tcW w:w="1559" w:type="dxa"/>
          </w:tcPr>
          <w:p w:rsidR="001951C5" w:rsidRPr="00B43F43" w:rsidRDefault="001951C5" w:rsidP="0061433C">
            <w:pPr>
              <w:widowControl/>
              <w:spacing w:line="560" w:lineRule="exact"/>
              <w:jc w:val="center"/>
              <w:rPr>
                <w:rFonts w:ascii="仿宋_GB2312" w:hAnsi="宋体" w:cs="宋体"/>
                <w:kern w:val="0"/>
                <w:sz w:val="24"/>
              </w:rPr>
            </w:pPr>
            <w:r w:rsidRPr="00B43F43">
              <w:rPr>
                <w:rFonts w:ascii="仿宋_GB2312" w:hAnsi="宋体" w:cs="宋体"/>
                <w:kern w:val="0"/>
                <w:sz w:val="24"/>
              </w:rPr>
              <w:t>7.69</w:t>
            </w:r>
          </w:p>
        </w:tc>
      </w:tr>
      <w:tr w:rsidR="00446D07" w:rsidRPr="00B43F43" w:rsidTr="00C56674">
        <w:trPr>
          <w:trHeight w:val="300"/>
        </w:trPr>
        <w:tc>
          <w:tcPr>
            <w:tcW w:w="709" w:type="dxa"/>
          </w:tcPr>
          <w:p w:rsidR="00446D07" w:rsidRPr="00B43F43" w:rsidRDefault="00446D07" w:rsidP="0061433C">
            <w:pPr>
              <w:widowControl/>
              <w:spacing w:line="560" w:lineRule="exact"/>
              <w:jc w:val="center"/>
              <w:rPr>
                <w:rFonts w:ascii="仿宋_GB2312" w:hAnsi="宋体" w:cs="宋体"/>
                <w:kern w:val="0"/>
                <w:sz w:val="24"/>
              </w:rPr>
            </w:pPr>
            <w:r w:rsidRPr="00B43F43">
              <w:rPr>
                <w:rFonts w:ascii="仿宋_GB2312" w:hAnsi="宋体" w:cs="宋体"/>
                <w:kern w:val="0"/>
                <w:sz w:val="24"/>
              </w:rPr>
              <w:t>4</w:t>
            </w:r>
          </w:p>
        </w:tc>
        <w:tc>
          <w:tcPr>
            <w:tcW w:w="3544" w:type="dxa"/>
            <w:noWrap/>
            <w:vAlign w:val="bottom"/>
          </w:tcPr>
          <w:p w:rsidR="00446D07" w:rsidRPr="00B43F43" w:rsidRDefault="00446D07" w:rsidP="0061433C">
            <w:pPr>
              <w:widowControl/>
              <w:spacing w:line="560" w:lineRule="exact"/>
              <w:jc w:val="left"/>
              <w:rPr>
                <w:rFonts w:ascii="仿宋_GB2312" w:hAnsi="宋体" w:cs="宋体"/>
                <w:kern w:val="0"/>
                <w:sz w:val="24"/>
              </w:rPr>
            </w:pPr>
            <w:r w:rsidRPr="00B43F43">
              <w:rPr>
                <w:rFonts w:ascii="仿宋_GB2312" w:hAnsi="宋体" w:cs="宋体" w:hint="eastAsia"/>
                <w:kern w:val="0"/>
                <w:sz w:val="24"/>
              </w:rPr>
              <w:t>贵州宏洲酒店管理有限公司</w:t>
            </w:r>
          </w:p>
        </w:tc>
        <w:tc>
          <w:tcPr>
            <w:tcW w:w="1560" w:type="dxa"/>
            <w:noWrap/>
            <w:vAlign w:val="bottom"/>
          </w:tcPr>
          <w:p w:rsidR="00446D07" w:rsidRPr="00B43F43" w:rsidRDefault="00446D07" w:rsidP="00224023">
            <w:pPr>
              <w:widowControl/>
              <w:spacing w:line="560" w:lineRule="exact"/>
              <w:jc w:val="center"/>
              <w:rPr>
                <w:rFonts w:ascii="仿宋_GB2312" w:hAnsi="宋体" w:cs="宋体"/>
                <w:kern w:val="0"/>
                <w:sz w:val="24"/>
              </w:rPr>
            </w:pPr>
            <w:r w:rsidRPr="00B43F43">
              <w:rPr>
                <w:rFonts w:ascii="仿宋_GB2312" w:hAnsi="宋体" w:cs="宋体" w:hint="eastAsia"/>
                <w:kern w:val="0"/>
                <w:sz w:val="24"/>
              </w:rPr>
              <w:t>869.64</w:t>
            </w:r>
          </w:p>
        </w:tc>
        <w:tc>
          <w:tcPr>
            <w:tcW w:w="1478" w:type="dxa"/>
            <w:noWrap/>
            <w:vAlign w:val="bottom"/>
          </w:tcPr>
          <w:p w:rsidR="00446D07" w:rsidRPr="00B43F43" w:rsidRDefault="00446D07" w:rsidP="0061433C">
            <w:pPr>
              <w:widowControl/>
              <w:spacing w:line="560" w:lineRule="exact"/>
              <w:jc w:val="center"/>
              <w:rPr>
                <w:rFonts w:ascii="仿宋_GB2312" w:hAnsi="宋体" w:cs="宋体"/>
                <w:kern w:val="0"/>
                <w:sz w:val="24"/>
              </w:rPr>
            </w:pPr>
            <w:r w:rsidRPr="00B43F43">
              <w:rPr>
                <w:rFonts w:ascii="仿宋_GB2312" w:hAnsi="宋体" w:cs="宋体" w:hint="eastAsia"/>
                <w:kern w:val="0"/>
                <w:sz w:val="24"/>
              </w:rPr>
              <w:t>869.64</w:t>
            </w:r>
          </w:p>
        </w:tc>
        <w:tc>
          <w:tcPr>
            <w:tcW w:w="1357" w:type="dxa"/>
            <w:vAlign w:val="bottom"/>
          </w:tcPr>
          <w:p w:rsidR="00446D07" w:rsidRPr="00B43F43" w:rsidRDefault="00446D07" w:rsidP="0061433C">
            <w:pPr>
              <w:widowControl/>
              <w:spacing w:line="560" w:lineRule="exact"/>
              <w:jc w:val="center"/>
              <w:rPr>
                <w:rFonts w:ascii="仿宋_GB2312" w:hAnsi="宋体" w:cs="宋体"/>
                <w:kern w:val="0"/>
                <w:sz w:val="24"/>
              </w:rPr>
            </w:pPr>
            <w:r>
              <w:rPr>
                <w:rFonts w:ascii="仿宋_GB2312" w:hAnsi="宋体" w:cs="宋体" w:hint="eastAsia"/>
                <w:kern w:val="0"/>
                <w:sz w:val="24"/>
              </w:rPr>
              <w:t>0</w:t>
            </w:r>
          </w:p>
        </w:tc>
        <w:tc>
          <w:tcPr>
            <w:tcW w:w="1559" w:type="dxa"/>
          </w:tcPr>
          <w:p w:rsidR="00446D07" w:rsidRPr="00B43F43" w:rsidRDefault="00446D07" w:rsidP="0061433C">
            <w:pPr>
              <w:widowControl/>
              <w:spacing w:line="560" w:lineRule="exact"/>
              <w:jc w:val="center"/>
              <w:rPr>
                <w:rFonts w:ascii="仿宋_GB2312" w:hAnsi="宋体" w:cs="宋体"/>
                <w:kern w:val="0"/>
                <w:sz w:val="24"/>
              </w:rPr>
            </w:pPr>
            <w:r w:rsidRPr="00B43F43">
              <w:rPr>
                <w:rFonts w:ascii="仿宋_GB2312" w:hAnsi="宋体" w:cs="宋体"/>
                <w:kern w:val="0"/>
                <w:sz w:val="24"/>
              </w:rPr>
              <w:t>5.15</w:t>
            </w:r>
          </w:p>
        </w:tc>
      </w:tr>
      <w:tr w:rsidR="00446D07" w:rsidRPr="00B43F43" w:rsidTr="00C56674">
        <w:trPr>
          <w:trHeight w:val="300"/>
        </w:trPr>
        <w:tc>
          <w:tcPr>
            <w:tcW w:w="709" w:type="dxa"/>
          </w:tcPr>
          <w:p w:rsidR="00446D07" w:rsidRPr="00B43F43" w:rsidRDefault="00446D07" w:rsidP="0061433C">
            <w:pPr>
              <w:widowControl/>
              <w:spacing w:line="560" w:lineRule="exact"/>
              <w:jc w:val="center"/>
              <w:rPr>
                <w:rFonts w:ascii="仿宋_GB2312" w:hAnsi="宋体" w:cs="宋体"/>
                <w:kern w:val="0"/>
                <w:sz w:val="24"/>
              </w:rPr>
            </w:pPr>
            <w:r w:rsidRPr="00B43F43">
              <w:rPr>
                <w:rFonts w:ascii="仿宋_GB2312" w:hAnsi="宋体" w:cs="宋体"/>
                <w:kern w:val="0"/>
                <w:sz w:val="24"/>
              </w:rPr>
              <w:t>5</w:t>
            </w:r>
          </w:p>
        </w:tc>
        <w:tc>
          <w:tcPr>
            <w:tcW w:w="3544" w:type="dxa"/>
            <w:noWrap/>
            <w:vAlign w:val="bottom"/>
          </w:tcPr>
          <w:p w:rsidR="00446D07" w:rsidRPr="00B43F43" w:rsidRDefault="00446D07" w:rsidP="0061433C">
            <w:pPr>
              <w:widowControl/>
              <w:spacing w:line="560" w:lineRule="exact"/>
              <w:jc w:val="left"/>
              <w:rPr>
                <w:rFonts w:ascii="仿宋_GB2312" w:hAnsi="宋体" w:cs="宋体"/>
                <w:kern w:val="0"/>
                <w:sz w:val="18"/>
                <w:szCs w:val="18"/>
              </w:rPr>
            </w:pPr>
            <w:r w:rsidRPr="00B43F43">
              <w:rPr>
                <w:rFonts w:ascii="仿宋_GB2312" w:hAnsi="宋体" w:cs="宋体" w:hint="eastAsia"/>
                <w:kern w:val="0"/>
                <w:sz w:val="18"/>
                <w:szCs w:val="18"/>
              </w:rPr>
              <w:t>黔西县</w:t>
            </w:r>
            <w:proofErr w:type="gramStart"/>
            <w:r w:rsidRPr="00B43F43">
              <w:rPr>
                <w:rFonts w:ascii="仿宋_GB2312" w:hAnsi="宋体" w:cs="宋体" w:hint="eastAsia"/>
                <w:kern w:val="0"/>
                <w:sz w:val="18"/>
                <w:szCs w:val="18"/>
              </w:rPr>
              <w:t>鑫</w:t>
            </w:r>
            <w:proofErr w:type="gramEnd"/>
            <w:r w:rsidRPr="00B43F43">
              <w:rPr>
                <w:rFonts w:ascii="仿宋_GB2312" w:hAnsi="宋体" w:cs="宋体" w:hint="eastAsia"/>
                <w:kern w:val="0"/>
                <w:sz w:val="18"/>
                <w:szCs w:val="18"/>
              </w:rPr>
              <w:t>华房地产开发有限责任公司</w:t>
            </w:r>
          </w:p>
        </w:tc>
        <w:tc>
          <w:tcPr>
            <w:tcW w:w="1560" w:type="dxa"/>
            <w:noWrap/>
            <w:vAlign w:val="bottom"/>
          </w:tcPr>
          <w:p w:rsidR="00446D07" w:rsidRPr="00B43F43" w:rsidRDefault="00446D07" w:rsidP="00224023">
            <w:pPr>
              <w:widowControl/>
              <w:spacing w:line="560" w:lineRule="exact"/>
              <w:jc w:val="center"/>
              <w:rPr>
                <w:rFonts w:ascii="仿宋_GB2312" w:hAnsi="宋体" w:cs="宋体"/>
                <w:kern w:val="0"/>
                <w:sz w:val="24"/>
              </w:rPr>
            </w:pPr>
            <w:r w:rsidRPr="00B43F43">
              <w:rPr>
                <w:rFonts w:ascii="仿宋_GB2312" w:hAnsi="宋体" w:cs="宋体" w:hint="eastAsia"/>
                <w:kern w:val="0"/>
                <w:sz w:val="24"/>
              </w:rPr>
              <w:t>778.78</w:t>
            </w:r>
          </w:p>
        </w:tc>
        <w:tc>
          <w:tcPr>
            <w:tcW w:w="1478" w:type="dxa"/>
            <w:noWrap/>
            <w:vAlign w:val="bottom"/>
          </w:tcPr>
          <w:p w:rsidR="00446D07" w:rsidRPr="00B43F43" w:rsidRDefault="00446D07" w:rsidP="0061433C">
            <w:pPr>
              <w:widowControl/>
              <w:spacing w:line="560" w:lineRule="exact"/>
              <w:jc w:val="center"/>
              <w:rPr>
                <w:rFonts w:ascii="仿宋_GB2312" w:hAnsi="宋体" w:cs="宋体"/>
                <w:kern w:val="0"/>
                <w:sz w:val="24"/>
              </w:rPr>
            </w:pPr>
            <w:r w:rsidRPr="00B43F43">
              <w:rPr>
                <w:rFonts w:ascii="仿宋_GB2312" w:hAnsi="宋体" w:cs="宋体" w:hint="eastAsia"/>
                <w:kern w:val="0"/>
                <w:sz w:val="24"/>
              </w:rPr>
              <w:t>778.78</w:t>
            </w:r>
          </w:p>
        </w:tc>
        <w:tc>
          <w:tcPr>
            <w:tcW w:w="1357" w:type="dxa"/>
            <w:vAlign w:val="bottom"/>
          </w:tcPr>
          <w:p w:rsidR="00446D07" w:rsidRPr="00B43F43" w:rsidRDefault="00446D07" w:rsidP="0061433C">
            <w:pPr>
              <w:widowControl/>
              <w:spacing w:line="560" w:lineRule="exact"/>
              <w:jc w:val="center"/>
              <w:rPr>
                <w:rFonts w:ascii="仿宋_GB2312" w:hAnsi="宋体" w:cs="宋体"/>
                <w:kern w:val="0"/>
                <w:sz w:val="24"/>
              </w:rPr>
            </w:pPr>
            <w:r>
              <w:rPr>
                <w:rFonts w:ascii="仿宋_GB2312" w:hAnsi="宋体" w:cs="宋体" w:hint="eastAsia"/>
                <w:kern w:val="0"/>
                <w:sz w:val="24"/>
              </w:rPr>
              <w:t>0</w:t>
            </w:r>
          </w:p>
        </w:tc>
        <w:tc>
          <w:tcPr>
            <w:tcW w:w="1559" w:type="dxa"/>
          </w:tcPr>
          <w:p w:rsidR="00446D07" w:rsidRPr="00B43F43" w:rsidRDefault="00446D07" w:rsidP="0061433C">
            <w:pPr>
              <w:widowControl/>
              <w:spacing w:line="560" w:lineRule="exact"/>
              <w:jc w:val="center"/>
              <w:rPr>
                <w:rFonts w:ascii="仿宋_GB2312" w:hAnsi="宋体" w:cs="宋体"/>
                <w:kern w:val="0"/>
                <w:sz w:val="24"/>
              </w:rPr>
            </w:pPr>
            <w:r w:rsidRPr="00B43F43">
              <w:rPr>
                <w:rFonts w:ascii="仿宋_GB2312" w:hAnsi="宋体" w:cs="宋体"/>
                <w:kern w:val="0"/>
                <w:sz w:val="24"/>
              </w:rPr>
              <w:t>4.62</w:t>
            </w:r>
          </w:p>
        </w:tc>
      </w:tr>
      <w:tr w:rsidR="00446D07" w:rsidRPr="00B43F43" w:rsidTr="00C56674">
        <w:trPr>
          <w:trHeight w:val="300"/>
        </w:trPr>
        <w:tc>
          <w:tcPr>
            <w:tcW w:w="709" w:type="dxa"/>
          </w:tcPr>
          <w:p w:rsidR="00446D07" w:rsidRPr="00B43F43" w:rsidRDefault="00446D07" w:rsidP="0061433C">
            <w:pPr>
              <w:widowControl/>
              <w:spacing w:line="560" w:lineRule="exact"/>
              <w:jc w:val="center"/>
              <w:rPr>
                <w:rFonts w:ascii="仿宋_GB2312" w:hAnsi="宋体" w:cs="宋体"/>
                <w:kern w:val="0"/>
                <w:sz w:val="24"/>
              </w:rPr>
            </w:pPr>
            <w:r w:rsidRPr="00B43F43">
              <w:rPr>
                <w:rFonts w:ascii="仿宋_GB2312" w:hAnsi="宋体" w:cs="宋体"/>
                <w:kern w:val="0"/>
                <w:sz w:val="24"/>
              </w:rPr>
              <w:t>6</w:t>
            </w:r>
          </w:p>
        </w:tc>
        <w:tc>
          <w:tcPr>
            <w:tcW w:w="3544" w:type="dxa"/>
            <w:noWrap/>
            <w:vAlign w:val="bottom"/>
          </w:tcPr>
          <w:p w:rsidR="00446D07" w:rsidRPr="00B43F43" w:rsidRDefault="00446D07" w:rsidP="0061433C">
            <w:pPr>
              <w:widowControl/>
              <w:spacing w:line="560" w:lineRule="exact"/>
              <w:jc w:val="left"/>
              <w:rPr>
                <w:rFonts w:ascii="仿宋_GB2312" w:hAnsi="宋体" w:cs="宋体"/>
                <w:kern w:val="0"/>
                <w:sz w:val="18"/>
                <w:szCs w:val="18"/>
              </w:rPr>
            </w:pPr>
            <w:r w:rsidRPr="00B43F43">
              <w:rPr>
                <w:rFonts w:ascii="仿宋_GB2312" w:hAnsi="宋体" w:cs="宋体" w:hint="eastAsia"/>
                <w:kern w:val="0"/>
                <w:sz w:val="18"/>
                <w:szCs w:val="18"/>
              </w:rPr>
              <w:t>贵州省织金县市政建设工程有限责任公司</w:t>
            </w:r>
          </w:p>
        </w:tc>
        <w:tc>
          <w:tcPr>
            <w:tcW w:w="1560" w:type="dxa"/>
            <w:noWrap/>
            <w:vAlign w:val="bottom"/>
          </w:tcPr>
          <w:p w:rsidR="00446D07" w:rsidRPr="00B43F43" w:rsidRDefault="00446D07" w:rsidP="00224023">
            <w:pPr>
              <w:widowControl/>
              <w:spacing w:line="560" w:lineRule="exact"/>
              <w:jc w:val="center"/>
              <w:rPr>
                <w:rFonts w:ascii="仿宋_GB2312" w:hAnsi="宋体" w:cs="宋体"/>
                <w:kern w:val="0"/>
                <w:sz w:val="24"/>
              </w:rPr>
            </w:pPr>
            <w:r w:rsidRPr="00B43F43">
              <w:rPr>
                <w:rFonts w:ascii="仿宋_GB2312" w:hAnsi="宋体" w:cs="宋体" w:hint="eastAsia"/>
                <w:kern w:val="0"/>
                <w:sz w:val="24"/>
              </w:rPr>
              <w:t>519.19</w:t>
            </w:r>
          </w:p>
        </w:tc>
        <w:tc>
          <w:tcPr>
            <w:tcW w:w="1478" w:type="dxa"/>
            <w:noWrap/>
            <w:vAlign w:val="bottom"/>
          </w:tcPr>
          <w:p w:rsidR="00446D07" w:rsidRPr="00B43F43" w:rsidRDefault="00446D07" w:rsidP="0061433C">
            <w:pPr>
              <w:widowControl/>
              <w:spacing w:line="560" w:lineRule="exact"/>
              <w:jc w:val="center"/>
              <w:rPr>
                <w:rFonts w:ascii="仿宋_GB2312" w:hAnsi="宋体" w:cs="宋体"/>
                <w:kern w:val="0"/>
                <w:sz w:val="24"/>
              </w:rPr>
            </w:pPr>
            <w:r w:rsidRPr="00B43F43">
              <w:rPr>
                <w:rFonts w:ascii="仿宋_GB2312" w:hAnsi="宋体" w:cs="宋体" w:hint="eastAsia"/>
                <w:kern w:val="0"/>
                <w:sz w:val="24"/>
              </w:rPr>
              <w:t>519.19</w:t>
            </w:r>
          </w:p>
        </w:tc>
        <w:tc>
          <w:tcPr>
            <w:tcW w:w="1357" w:type="dxa"/>
            <w:vAlign w:val="bottom"/>
          </w:tcPr>
          <w:p w:rsidR="00446D07" w:rsidRPr="00B43F43" w:rsidRDefault="00446D07" w:rsidP="0061433C">
            <w:pPr>
              <w:widowControl/>
              <w:spacing w:line="560" w:lineRule="exact"/>
              <w:jc w:val="center"/>
              <w:rPr>
                <w:rFonts w:ascii="仿宋_GB2312" w:hAnsi="宋体" w:cs="宋体"/>
                <w:kern w:val="0"/>
                <w:sz w:val="24"/>
              </w:rPr>
            </w:pPr>
            <w:r>
              <w:rPr>
                <w:rFonts w:ascii="仿宋_GB2312" w:hAnsi="宋体" w:cs="宋体" w:hint="eastAsia"/>
                <w:kern w:val="0"/>
                <w:sz w:val="24"/>
              </w:rPr>
              <w:t>0</w:t>
            </w:r>
          </w:p>
        </w:tc>
        <w:tc>
          <w:tcPr>
            <w:tcW w:w="1559" w:type="dxa"/>
          </w:tcPr>
          <w:p w:rsidR="00446D07" w:rsidRPr="00B43F43" w:rsidRDefault="00446D07" w:rsidP="0061433C">
            <w:pPr>
              <w:widowControl/>
              <w:spacing w:line="560" w:lineRule="exact"/>
              <w:jc w:val="center"/>
              <w:rPr>
                <w:rFonts w:ascii="仿宋_GB2312" w:hAnsi="宋体" w:cs="宋体"/>
                <w:kern w:val="0"/>
                <w:sz w:val="24"/>
              </w:rPr>
            </w:pPr>
            <w:r w:rsidRPr="00B43F43">
              <w:rPr>
                <w:rFonts w:ascii="仿宋_GB2312" w:hAnsi="宋体" w:cs="宋体"/>
                <w:kern w:val="0"/>
                <w:sz w:val="24"/>
              </w:rPr>
              <w:t>3.08</w:t>
            </w:r>
          </w:p>
        </w:tc>
      </w:tr>
      <w:tr w:rsidR="00446D07" w:rsidRPr="00B43F43" w:rsidTr="00C56674">
        <w:trPr>
          <w:trHeight w:val="300"/>
        </w:trPr>
        <w:tc>
          <w:tcPr>
            <w:tcW w:w="709" w:type="dxa"/>
          </w:tcPr>
          <w:p w:rsidR="00446D07" w:rsidRPr="00B43F43" w:rsidRDefault="00446D07" w:rsidP="0061433C">
            <w:pPr>
              <w:widowControl/>
              <w:spacing w:line="560" w:lineRule="exact"/>
              <w:jc w:val="center"/>
              <w:rPr>
                <w:rFonts w:ascii="仿宋_GB2312" w:hAnsi="宋体" w:cs="宋体"/>
                <w:kern w:val="0"/>
                <w:sz w:val="24"/>
              </w:rPr>
            </w:pPr>
            <w:r w:rsidRPr="00B43F43">
              <w:rPr>
                <w:rFonts w:ascii="仿宋_GB2312" w:hAnsi="宋体" w:cs="宋体"/>
                <w:kern w:val="0"/>
                <w:sz w:val="24"/>
              </w:rPr>
              <w:lastRenderedPageBreak/>
              <w:t>7</w:t>
            </w:r>
          </w:p>
        </w:tc>
        <w:tc>
          <w:tcPr>
            <w:tcW w:w="3544" w:type="dxa"/>
            <w:noWrap/>
            <w:vAlign w:val="bottom"/>
          </w:tcPr>
          <w:p w:rsidR="00446D07" w:rsidRPr="00B43F43" w:rsidRDefault="00446D07" w:rsidP="0061433C">
            <w:pPr>
              <w:widowControl/>
              <w:spacing w:line="560" w:lineRule="exact"/>
              <w:jc w:val="left"/>
              <w:rPr>
                <w:rFonts w:ascii="仿宋_GB2312" w:hAnsi="宋体" w:cs="宋体"/>
                <w:kern w:val="0"/>
                <w:sz w:val="24"/>
              </w:rPr>
            </w:pPr>
            <w:r w:rsidRPr="00B43F43">
              <w:rPr>
                <w:rFonts w:ascii="仿宋_GB2312" w:hAnsi="宋体" w:cs="宋体" w:hint="eastAsia"/>
                <w:kern w:val="0"/>
                <w:sz w:val="24"/>
              </w:rPr>
              <w:t>杨宏</w:t>
            </w:r>
          </w:p>
        </w:tc>
        <w:tc>
          <w:tcPr>
            <w:tcW w:w="1560" w:type="dxa"/>
            <w:noWrap/>
            <w:vAlign w:val="bottom"/>
          </w:tcPr>
          <w:p w:rsidR="00446D07" w:rsidRPr="00B43F43" w:rsidRDefault="00446D07" w:rsidP="00224023">
            <w:pPr>
              <w:widowControl/>
              <w:spacing w:line="560" w:lineRule="exact"/>
              <w:jc w:val="center"/>
              <w:rPr>
                <w:rFonts w:ascii="仿宋_GB2312" w:hAnsi="宋体" w:cs="宋体"/>
                <w:kern w:val="0"/>
                <w:sz w:val="24"/>
              </w:rPr>
            </w:pPr>
            <w:r w:rsidRPr="00B43F43">
              <w:rPr>
                <w:rFonts w:ascii="仿宋_GB2312" w:hAnsi="宋体" w:cs="宋体" w:hint="eastAsia"/>
                <w:kern w:val="0"/>
                <w:sz w:val="24"/>
              </w:rPr>
              <w:t>324.49</w:t>
            </w:r>
          </w:p>
        </w:tc>
        <w:tc>
          <w:tcPr>
            <w:tcW w:w="1478" w:type="dxa"/>
            <w:noWrap/>
            <w:vAlign w:val="bottom"/>
          </w:tcPr>
          <w:p w:rsidR="00446D07" w:rsidRPr="00B43F43" w:rsidRDefault="00446D07" w:rsidP="0061433C">
            <w:pPr>
              <w:widowControl/>
              <w:spacing w:line="560" w:lineRule="exact"/>
              <w:jc w:val="center"/>
              <w:rPr>
                <w:rFonts w:ascii="仿宋_GB2312" w:hAnsi="宋体" w:cs="宋体"/>
                <w:kern w:val="0"/>
                <w:sz w:val="24"/>
              </w:rPr>
            </w:pPr>
            <w:r w:rsidRPr="00B43F43">
              <w:rPr>
                <w:rFonts w:ascii="仿宋_GB2312" w:hAnsi="宋体" w:cs="宋体" w:hint="eastAsia"/>
                <w:kern w:val="0"/>
                <w:sz w:val="24"/>
              </w:rPr>
              <w:t>324.49</w:t>
            </w:r>
          </w:p>
        </w:tc>
        <w:tc>
          <w:tcPr>
            <w:tcW w:w="1357" w:type="dxa"/>
            <w:vAlign w:val="bottom"/>
          </w:tcPr>
          <w:p w:rsidR="00446D07" w:rsidRPr="00B43F43" w:rsidRDefault="00446D07" w:rsidP="0061433C">
            <w:pPr>
              <w:widowControl/>
              <w:spacing w:line="560" w:lineRule="exact"/>
              <w:jc w:val="center"/>
              <w:rPr>
                <w:rFonts w:ascii="仿宋_GB2312" w:hAnsi="宋体" w:cs="宋体"/>
                <w:kern w:val="0"/>
                <w:sz w:val="24"/>
              </w:rPr>
            </w:pPr>
            <w:r>
              <w:rPr>
                <w:rFonts w:ascii="仿宋_GB2312" w:hAnsi="宋体" w:cs="宋体" w:hint="eastAsia"/>
                <w:kern w:val="0"/>
                <w:sz w:val="24"/>
              </w:rPr>
              <w:t>0</w:t>
            </w:r>
          </w:p>
        </w:tc>
        <w:tc>
          <w:tcPr>
            <w:tcW w:w="1559" w:type="dxa"/>
          </w:tcPr>
          <w:p w:rsidR="00446D07" w:rsidRPr="00B43F43" w:rsidRDefault="00446D07" w:rsidP="0061433C">
            <w:pPr>
              <w:widowControl/>
              <w:spacing w:line="560" w:lineRule="exact"/>
              <w:jc w:val="center"/>
              <w:rPr>
                <w:rFonts w:ascii="仿宋_GB2312" w:hAnsi="宋体" w:cs="宋体"/>
                <w:kern w:val="0"/>
                <w:sz w:val="24"/>
              </w:rPr>
            </w:pPr>
            <w:r w:rsidRPr="00B43F43">
              <w:rPr>
                <w:rFonts w:ascii="仿宋_GB2312" w:hAnsi="宋体" w:cs="宋体"/>
                <w:kern w:val="0"/>
                <w:sz w:val="24"/>
              </w:rPr>
              <w:t>1.92</w:t>
            </w:r>
          </w:p>
        </w:tc>
      </w:tr>
      <w:tr w:rsidR="00446D07" w:rsidRPr="00B43F43" w:rsidTr="00C56674">
        <w:trPr>
          <w:trHeight w:val="300"/>
        </w:trPr>
        <w:tc>
          <w:tcPr>
            <w:tcW w:w="709" w:type="dxa"/>
          </w:tcPr>
          <w:p w:rsidR="00446D07" w:rsidRPr="00B43F43" w:rsidRDefault="00446D07" w:rsidP="0061433C">
            <w:pPr>
              <w:widowControl/>
              <w:spacing w:line="560" w:lineRule="exact"/>
              <w:jc w:val="center"/>
              <w:rPr>
                <w:rFonts w:ascii="仿宋_GB2312" w:hAnsi="宋体" w:cs="宋体"/>
                <w:kern w:val="0"/>
                <w:sz w:val="24"/>
              </w:rPr>
            </w:pPr>
            <w:r w:rsidRPr="00B43F43">
              <w:rPr>
                <w:rFonts w:ascii="仿宋_GB2312" w:hAnsi="宋体" w:cs="宋体"/>
                <w:kern w:val="0"/>
                <w:sz w:val="24"/>
              </w:rPr>
              <w:t>8</w:t>
            </w:r>
          </w:p>
        </w:tc>
        <w:tc>
          <w:tcPr>
            <w:tcW w:w="3544" w:type="dxa"/>
            <w:noWrap/>
            <w:vAlign w:val="bottom"/>
          </w:tcPr>
          <w:p w:rsidR="00446D07" w:rsidRPr="00B43F43" w:rsidRDefault="00446D07" w:rsidP="0061433C">
            <w:pPr>
              <w:widowControl/>
              <w:spacing w:line="560" w:lineRule="exact"/>
              <w:jc w:val="left"/>
              <w:rPr>
                <w:rFonts w:ascii="仿宋_GB2312" w:hAnsi="宋体" w:cs="宋体"/>
                <w:kern w:val="0"/>
                <w:sz w:val="24"/>
              </w:rPr>
            </w:pPr>
            <w:r w:rsidRPr="00B43F43">
              <w:rPr>
                <w:rFonts w:ascii="仿宋_GB2312" w:hAnsi="宋体" w:cs="宋体" w:hint="eastAsia"/>
                <w:kern w:val="0"/>
                <w:sz w:val="24"/>
              </w:rPr>
              <w:t>高学潇</w:t>
            </w:r>
          </w:p>
        </w:tc>
        <w:tc>
          <w:tcPr>
            <w:tcW w:w="1560" w:type="dxa"/>
            <w:noWrap/>
            <w:vAlign w:val="bottom"/>
          </w:tcPr>
          <w:p w:rsidR="00446D07" w:rsidRPr="00B43F43" w:rsidRDefault="00446D07" w:rsidP="00224023">
            <w:pPr>
              <w:widowControl/>
              <w:spacing w:line="560" w:lineRule="exact"/>
              <w:jc w:val="center"/>
              <w:rPr>
                <w:rFonts w:ascii="仿宋_GB2312" w:hAnsi="宋体" w:cs="宋体"/>
                <w:kern w:val="0"/>
                <w:sz w:val="24"/>
              </w:rPr>
            </w:pPr>
            <w:r w:rsidRPr="00B43F43">
              <w:rPr>
                <w:rFonts w:ascii="仿宋_GB2312" w:hAnsi="宋体" w:cs="宋体" w:hint="eastAsia"/>
                <w:kern w:val="0"/>
                <w:sz w:val="24"/>
              </w:rPr>
              <w:t>324.49</w:t>
            </w:r>
          </w:p>
        </w:tc>
        <w:tc>
          <w:tcPr>
            <w:tcW w:w="1478" w:type="dxa"/>
            <w:noWrap/>
            <w:vAlign w:val="bottom"/>
          </w:tcPr>
          <w:p w:rsidR="00446D07" w:rsidRPr="00B43F43" w:rsidRDefault="00446D07" w:rsidP="0061433C">
            <w:pPr>
              <w:widowControl/>
              <w:spacing w:line="560" w:lineRule="exact"/>
              <w:jc w:val="center"/>
              <w:rPr>
                <w:rFonts w:ascii="仿宋_GB2312" w:hAnsi="宋体" w:cs="宋体"/>
                <w:kern w:val="0"/>
                <w:sz w:val="24"/>
              </w:rPr>
            </w:pPr>
            <w:r w:rsidRPr="00B43F43">
              <w:rPr>
                <w:rFonts w:ascii="仿宋_GB2312" w:hAnsi="宋体" w:cs="宋体" w:hint="eastAsia"/>
                <w:kern w:val="0"/>
                <w:sz w:val="24"/>
              </w:rPr>
              <w:t>324.49</w:t>
            </w:r>
          </w:p>
        </w:tc>
        <w:tc>
          <w:tcPr>
            <w:tcW w:w="1357" w:type="dxa"/>
            <w:vAlign w:val="bottom"/>
          </w:tcPr>
          <w:p w:rsidR="00446D07" w:rsidRPr="00B43F43" w:rsidRDefault="00446D07" w:rsidP="0061433C">
            <w:pPr>
              <w:widowControl/>
              <w:spacing w:line="560" w:lineRule="exact"/>
              <w:jc w:val="center"/>
              <w:rPr>
                <w:rFonts w:ascii="仿宋_GB2312" w:hAnsi="宋体" w:cs="宋体"/>
                <w:kern w:val="0"/>
                <w:sz w:val="24"/>
              </w:rPr>
            </w:pPr>
            <w:r>
              <w:rPr>
                <w:rFonts w:ascii="仿宋_GB2312" w:hAnsi="宋体" w:cs="宋体" w:hint="eastAsia"/>
                <w:kern w:val="0"/>
                <w:sz w:val="24"/>
              </w:rPr>
              <w:t>0</w:t>
            </w:r>
          </w:p>
        </w:tc>
        <w:tc>
          <w:tcPr>
            <w:tcW w:w="1559" w:type="dxa"/>
          </w:tcPr>
          <w:p w:rsidR="00446D07" w:rsidRPr="00B43F43" w:rsidRDefault="00446D07" w:rsidP="0061433C">
            <w:pPr>
              <w:widowControl/>
              <w:spacing w:line="560" w:lineRule="exact"/>
              <w:jc w:val="center"/>
              <w:rPr>
                <w:rFonts w:ascii="仿宋_GB2312" w:hAnsi="宋体" w:cs="宋体"/>
                <w:kern w:val="0"/>
                <w:sz w:val="24"/>
              </w:rPr>
            </w:pPr>
            <w:r w:rsidRPr="00B43F43">
              <w:rPr>
                <w:rFonts w:ascii="仿宋_GB2312" w:hAnsi="宋体" w:cs="宋体"/>
                <w:kern w:val="0"/>
                <w:sz w:val="24"/>
              </w:rPr>
              <w:t>1.92</w:t>
            </w:r>
          </w:p>
        </w:tc>
      </w:tr>
      <w:tr w:rsidR="00446D07" w:rsidRPr="00B43F43" w:rsidTr="00C56674">
        <w:trPr>
          <w:trHeight w:val="300"/>
        </w:trPr>
        <w:tc>
          <w:tcPr>
            <w:tcW w:w="709" w:type="dxa"/>
          </w:tcPr>
          <w:p w:rsidR="00446D07" w:rsidRPr="00B43F43" w:rsidRDefault="00446D07" w:rsidP="0061433C">
            <w:pPr>
              <w:widowControl/>
              <w:spacing w:line="560" w:lineRule="exact"/>
              <w:jc w:val="center"/>
              <w:rPr>
                <w:rFonts w:ascii="仿宋_GB2312" w:hAnsi="宋体" w:cs="宋体"/>
                <w:kern w:val="0"/>
                <w:sz w:val="24"/>
              </w:rPr>
            </w:pPr>
            <w:r w:rsidRPr="00B43F43">
              <w:rPr>
                <w:rFonts w:ascii="仿宋_GB2312" w:hAnsi="宋体" w:cs="宋体"/>
                <w:kern w:val="0"/>
                <w:sz w:val="24"/>
              </w:rPr>
              <w:t>9</w:t>
            </w:r>
          </w:p>
        </w:tc>
        <w:tc>
          <w:tcPr>
            <w:tcW w:w="3544" w:type="dxa"/>
            <w:noWrap/>
            <w:vAlign w:val="bottom"/>
          </w:tcPr>
          <w:p w:rsidR="00446D07" w:rsidRPr="00B43F43" w:rsidRDefault="00446D07" w:rsidP="0061433C">
            <w:pPr>
              <w:widowControl/>
              <w:spacing w:line="560" w:lineRule="exact"/>
              <w:jc w:val="left"/>
              <w:rPr>
                <w:rFonts w:ascii="仿宋_GB2312" w:hAnsi="宋体" w:cs="宋体"/>
                <w:kern w:val="0"/>
                <w:sz w:val="24"/>
              </w:rPr>
            </w:pPr>
            <w:r w:rsidRPr="00B43F43">
              <w:rPr>
                <w:rFonts w:ascii="仿宋_GB2312" w:hAnsi="宋体" w:cs="宋体" w:hint="eastAsia"/>
                <w:kern w:val="0"/>
                <w:sz w:val="24"/>
              </w:rPr>
              <w:t>王书先</w:t>
            </w:r>
          </w:p>
        </w:tc>
        <w:tc>
          <w:tcPr>
            <w:tcW w:w="1560" w:type="dxa"/>
            <w:noWrap/>
            <w:vAlign w:val="bottom"/>
          </w:tcPr>
          <w:p w:rsidR="00446D07" w:rsidRPr="00B43F43" w:rsidRDefault="00446D07" w:rsidP="00224023">
            <w:pPr>
              <w:widowControl/>
              <w:spacing w:line="560" w:lineRule="exact"/>
              <w:jc w:val="center"/>
              <w:rPr>
                <w:rFonts w:ascii="仿宋_GB2312" w:hAnsi="宋体" w:cs="宋体"/>
                <w:kern w:val="0"/>
                <w:sz w:val="24"/>
              </w:rPr>
            </w:pPr>
            <w:r w:rsidRPr="00B43F43">
              <w:rPr>
                <w:rFonts w:ascii="仿宋_GB2312" w:hAnsi="宋体" w:cs="宋体"/>
                <w:kern w:val="0"/>
                <w:sz w:val="24"/>
              </w:rPr>
              <w:t>2</w:t>
            </w:r>
            <w:r w:rsidRPr="00B43F43">
              <w:rPr>
                <w:rFonts w:ascii="仿宋_GB2312" w:hAnsi="宋体" w:cs="宋体" w:hint="eastAsia"/>
                <w:kern w:val="0"/>
                <w:sz w:val="24"/>
              </w:rPr>
              <w:t>63.49</w:t>
            </w:r>
          </w:p>
        </w:tc>
        <w:tc>
          <w:tcPr>
            <w:tcW w:w="1478" w:type="dxa"/>
            <w:noWrap/>
            <w:vAlign w:val="bottom"/>
          </w:tcPr>
          <w:p w:rsidR="00446D07" w:rsidRPr="00B43F43" w:rsidRDefault="00446D07" w:rsidP="00A70D62">
            <w:pPr>
              <w:widowControl/>
              <w:spacing w:line="560" w:lineRule="exact"/>
              <w:jc w:val="center"/>
              <w:rPr>
                <w:rFonts w:ascii="仿宋_GB2312" w:hAnsi="宋体" w:cs="宋体"/>
                <w:kern w:val="0"/>
                <w:sz w:val="24"/>
              </w:rPr>
            </w:pPr>
            <w:r w:rsidRPr="00B43F43">
              <w:rPr>
                <w:rFonts w:ascii="仿宋_GB2312" w:hAnsi="宋体" w:cs="宋体"/>
                <w:kern w:val="0"/>
                <w:sz w:val="24"/>
              </w:rPr>
              <w:t>2</w:t>
            </w:r>
            <w:r w:rsidRPr="00B43F43">
              <w:rPr>
                <w:rFonts w:ascii="仿宋_GB2312" w:hAnsi="宋体" w:cs="宋体" w:hint="eastAsia"/>
                <w:kern w:val="0"/>
                <w:sz w:val="24"/>
              </w:rPr>
              <w:t>63.49</w:t>
            </w:r>
          </w:p>
        </w:tc>
        <w:tc>
          <w:tcPr>
            <w:tcW w:w="1357" w:type="dxa"/>
            <w:vAlign w:val="bottom"/>
          </w:tcPr>
          <w:p w:rsidR="00446D07" w:rsidRPr="00B43F43" w:rsidRDefault="00446D07" w:rsidP="0061433C">
            <w:pPr>
              <w:widowControl/>
              <w:spacing w:line="560" w:lineRule="exact"/>
              <w:jc w:val="center"/>
              <w:rPr>
                <w:rFonts w:ascii="仿宋_GB2312" w:hAnsi="宋体" w:cs="宋体"/>
                <w:kern w:val="0"/>
                <w:sz w:val="24"/>
              </w:rPr>
            </w:pPr>
            <w:r>
              <w:rPr>
                <w:rFonts w:ascii="仿宋_GB2312" w:hAnsi="宋体" w:cs="宋体" w:hint="eastAsia"/>
                <w:kern w:val="0"/>
                <w:sz w:val="24"/>
              </w:rPr>
              <w:t>0</w:t>
            </w:r>
          </w:p>
        </w:tc>
        <w:tc>
          <w:tcPr>
            <w:tcW w:w="1559" w:type="dxa"/>
          </w:tcPr>
          <w:p w:rsidR="00446D07" w:rsidRPr="00B43F43" w:rsidRDefault="00446D07" w:rsidP="0061433C">
            <w:pPr>
              <w:widowControl/>
              <w:spacing w:line="560" w:lineRule="exact"/>
              <w:jc w:val="center"/>
              <w:rPr>
                <w:rFonts w:ascii="仿宋_GB2312" w:hAnsi="宋体" w:cs="宋体"/>
                <w:kern w:val="0"/>
                <w:sz w:val="24"/>
              </w:rPr>
            </w:pPr>
            <w:r w:rsidRPr="00B43F43">
              <w:rPr>
                <w:rFonts w:ascii="仿宋_GB2312" w:hAnsi="宋体" w:cs="宋体"/>
                <w:kern w:val="0"/>
                <w:sz w:val="24"/>
              </w:rPr>
              <w:t>1.56</w:t>
            </w:r>
          </w:p>
        </w:tc>
      </w:tr>
      <w:tr w:rsidR="00446D07" w:rsidRPr="00B43F43" w:rsidTr="00C56674">
        <w:trPr>
          <w:trHeight w:val="300"/>
        </w:trPr>
        <w:tc>
          <w:tcPr>
            <w:tcW w:w="709" w:type="dxa"/>
          </w:tcPr>
          <w:p w:rsidR="00446D07" w:rsidRPr="00B43F43" w:rsidRDefault="00446D07" w:rsidP="0061433C">
            <w:pPr>
              <w:widowControl/>
              <w:spacing w:line="560" w:lineRule="exact"/>
              <w:jc w:val="center"/>
              <w:rPr>
                <w:rFonts w:ascii="仿宋_GB2312" w:hAnsi="宋体" w:cs="宋体"/>
                <w:kern w:val="0"/>
                <w:sz w:val="24"/>
              </w:rPr>
            </w:pPr>
            <w:r w:rsidRPr="00B43F43">
              <w:rPr>
                <w:rFonts w:ascii="仿宋_GB2312" w:hAnsi="宋体" w:cs="宋体"/>
                <w:kern w:val="0"/>
                <w:sz w:val="24"/>
              </w:rPr>
              <w:t>10</w:t>
            </w:r>
          </w:p>
        </w:tc>
        <w:tc>
          <w:tcPr>
            <w:tcW w:w="3544" w:type="dxa"/>
            <w:noWrap/>
            <w:vAlign w:val="bottom"/>
          </w:tcPr>
          <w:p w:rsidR="00446D07" w:rsidRPr="00B43F43" w:rsidRDefault="00446D07" w:rsidP="0061433C">
            <w:pPr>
              <w:spacing w:line="560" w:lineRule="exact"/>
              <w:jc w:val="left"/>
              <w:rPr>
                <w:rFonts w:ascii="仿宋_GB2312" w:hAnsi="宋体" w:cs="宋体"/>
                <w:kern w:val="0"/>
                <w:sz w:val="24"/>
              </w:rPr>
            </w:pPr>
            <w:r w:rsidRPr="00B43F43">
              <w:rPr>
                <w:rFonts w:ascii="仿宋_GB2312" w:hAnsi="宋体" w:cs="宋体" w:hint="eastAsia"/>
                <w:kern w:val="0"/>
                <w:sz w:val="24"/>
              </w:rPr>
              <w:t>陈江</w:t>
            </w:r>
          </w:p>
        </w:tc>
        <w:tc>
          <w:tcPr>
            <w:tcW w:w="1560" w:type="dxa"/>
            <w:noWrap/>
            <w:vAlign w:val="bottom"/>
          </w:tcPr>
          <w:p w:rsidR="00446D07" w:rsidRPr="00B43F43" w:rsidRDefault="00446D07" w:rsidP="00224023">
            <w:pPr>
              <w:widowControl/>
              <w:spacing w:line="560" w:lineRule="exact"/>
              <w:jc w:val="center"/>
              <w:rPr>
                <w:rFonts w:ascii="仿宋_GB2312" w:hAnsi="宋体" w:cs="宋体"/>
                <w:kern w:val="0"/>
                <w:sz w:val="24"/>
              </w:rPr>
            </w:pPr>
            <w:r w:rsidRPr="00B43F43">
              <w:rPr>
                <w:rFonts w:ascii="仿宋_GB2312" w:hAnsi="宋体" w:cs="宋体"/>
                <w:kern w:val="0"/>
                <w:sz w:val="24"/>
              </w:rPr>
              <w:t>2</w:t>
            </w:r>
            <w:r w:rsidRPr="00B43F43">
              <w:rPr>
                <w:rFonts w:ascii="仿宋_GB2312" w:hAnsi="宋体" w:cs="宋体" w:hint="eastAsia"/>
                <w:kern w:val="0"/>
                <w:sz w:val="24"/>
              </w:rPr>
              <w:t>63.13</w:t>
            </w:r>
          </w:p>
        </w:tc>
        <w:tc>
          <w:tcPr>
            <w:tcW w:w="1478" w:type="dxa"/>
            <w:noWrap/>
            <w:vAlign w:val="bottom"/>
          </w:tcPr>
          <w:p w:rsidR="00446D07" w:rsidRPr="00B43F43" w:rsidRDefault="00446D07" w:rsidP="00A70D62">
            <w:pPr>
              <w:widowControl/>
              <w:spacing w:line="560" w:lineRule="exact"/>
              <w:jc w:val="center"/>
              <w:rPr>
                <w:rFonts w:ascii="仿宋_GB2312" w:hAnsi="宋体" w:cs="宋体"/>
                <w:kern w:val="0"/>
                <w:sz w:val="24"/>
              </w:rPr>
            </w:pPr>
            <w:r w:rsidRPr="00B43F43">
              <w:rPr>
                <w:rFonts w:ascii="仿宋_GB2312" w:hAnsi="宋体" w:cs="宋体"/>
                <w:kern w:val="0"/>
                <w:sz w:val="24"/>
              </w:rPr>
              <w:t>2</w:t>
            </w:r>
            <w:r w:rsidRPr="00B43F43">
              <w:rPr>
                <w:rFonts w:ascii="仿宋_GB2312" w:hAnsi="宋体" w:cs="宋体" w:hint="eastAsia"/>
                <w:kern w:val="0"/>
                <w:sz w:val="24"/>
              </w:rPr>
              <w:t>63.13</w:t>
            </w:r>
          </w:p>
        </w:tc>
        <w:tc>
          <w:tcPr>
            <w:tcW w:w="1357" w:type="dxa"/>
            <w:vAlign w:val="bottom"/>
          </w:tcPr>
          <w:p w:rsidR="00446D07" w:rsidRPr="00B43F43" w:rsidRDefault="00446D07" w:rsidP="0061433C">
            <w:pPr>
              <w:widowControl/>
              <w:spacing w:line="560" w:lineRule="exact"/>
              <w:jc w:val="center"/>
              <w:rPr>
                <w:rFonts w:ascii="仿宋_GB2312" w:hAnsi="宋体" w:cs="宋体"/>
                <w:kern w:val="0"/>
                <w:sz w:val="24"/>
              </w:rPr>
            </w:pPr>
            <w:r>
              <w:rPr>
                <w:rFonts w:ascii="仿宋_GB2312" w:hAnsi="宋体" w:cs="宋体" w:hint="eastAsia"/>
                <w:kern w:val="0"/>
                <w:sz w:val="24"/>
              </w:rPr>
              <w:t>0</w:t>
            </w:r>
          </w:p>
        </w:tc>
        <w:tc>
          <w:tcPr>
            <w:tcW w:w="1559" w:type="dxa"/>
          </w:tcPr>
          <w:p w:rsidR="00446D07" w:rsidRPr="00B43F43" w:rsidRDefault="00446D07" w:rsidP="00171EAF">
            <w:pPr>
              <w:widowControl/>
              <w:spacing w:line="560" w:lineRule="exact"/>
              <w:jc w:val="center"/>
              <w:rPr>
                <w:rFonts w:ascii="仿宋_GB2312" w:hAnsi="宋体" w:cs="宋体"/>
                <w:kern w:val="0"/>
                <w:sz w:val="24"/>
              </w:rPr>
            </w:pPr>
            <w:r w:rsidRPr="00B43F43">
              <w:rPr>
                <w:rFonts w:ascii="仿宋_GB2312" w:hAnsi="宋体" w:cs="宋体"/>
                <w:kern w:val="0"/>
                <w:sz w:val="24"/>
              </w:rPr>
              <w:t>1.</w:t>
            </w:r>
            <w:r w:rsidRPr="00B43F43">
              <w:rPr>
                <w:rFonts w:ascii="仿宋_GB2312" w:hAnsi="宋体" w:cs="宋体" w:hint="eastAsia"/>
                <w:kern w:val="0"/>
                <w:sz w:val="24"/>
              </w:rPr>
              <w:t>56</w:t>
            </w:r>
          </w:p>
        </w:tc>
      </w:tr>
      <w:tr w:rsidR="00446D07" w:rsidRPr="00B43F43" w:rsidTr="00C56674">
        <w:trPr>
          <w:trHeight w:val="300"/>
        </w:trPr>
        <w:tc>
          <w:tcPr>
            <w:tcW w:w="4253" w:type="dxa"/>
            <w:gridSpan w:val="2"/>
          </w:tcPr>
          <w:p w:rsidR="00446D07" w:rsidRPr="00B43F43" w:rsidRDefault="00446D07" w:rsidP="0061433C">
            <w:pPr>
              <w:widowControl/>
              <w:spacing w:line="560" w:lineRule="exact"/>
              <w:jc w:val="center"/>
              <w:rPr>
                <w:rFonts w:ascii="仿宋_GB2312" w:hAnsi="宋体" w:cs="宋体"/>
                <w:kern w:val="0"/>
                <w:sz w:val="24"/>
              </w:rPr>
            </w:pPr>
            <w:r w:rsidRPr="00B43F43">
              <w:rPr>
                <w:rFonts w:ascii="仿宋_GB2312" w:hAnsi="宋体" w:cs="宋体" w:hint="eastAsia"/>
                <w:kern w:val="0"/>
                <w:sz w:val="24"/>
              </w:rPr>
              <w:t>合计</w:t>
            </w:r>
          </w:p>
        </w:tc>
        <w:tc>
          <w:tcPr>
            <w:tcW w:w="1560" w:type="dxa"/>
          </w:tcPr>
          <w:p w:rsidR="00446D07" w:rsidRPr="00B43F43" w:rsidRDefault="00446D07" w:rsidP="0061433C">
            <w:pPr>
              <w:widowControl/>
              <w:spacing w:line="560" w:lineRule="exact"/>
              <w:jc w:val="center"/>
              <w:rPr>
                <w:rFonts w:ascii="仿宋_GB2312" w:hAnsi="宋体" w:cs="宋体"/>
                <w:kern w:val="0"/>
                <w:sz w:val="24"/>
              </w:rPr>
            </w:pPr>
            <w:r w:rsidRPr="00B43F43">
              <w:rPr>
                <w:rFonts w:ascii="仿宋_GB2312" w:hAnsi="宋体" w:cs="宋体"/>
                <w:kern w:val="0"/>
                <w:sz w:val="24"/>
              </w:rPr>
              <w:t>7</w:t>
            </w:r>
            <w:r w:rsidRPr="00B43F43">
              <w:rPr>
                <w:rFonts w:ascii="仿宋_GB2312" w:hAnsi="宋体" w:cs="宋体" w:hint="eastAsia"/>
                <w:kern w:val="0"/>
                <w:sz w:val="24"/>
              </w:rPr>
              <w:t>496.71</w:t>
            </w:r>
          </w:p>
        </w:tc>
        <w:tc>
          <w:tcPr>
            <w:tcW w:w="1478" w:type="dxa"/>
          </w:tcPr>
          <w:p w:rsidR="00446D07" w:rsidRPr="00B43F43" w:rsidRDefault="00446D07" w:rsidP="00224023">
            <w:pPr>
              <w:widowControl/>
              <w:spacing w:line="560" w:lineRule="exact"/>
              <w:jc w:val="center"/>
              <w:rPr>
                <w:rFonts w:ascii="仿宋_GB2312" w:hAnsi="宋体" w:cs="宋体"/>
                <w:kern w:val="0"/>
                <w:sz w:val="24"/>
              </w:rPr>
            </w:pPr>
            <w:r w:rsidRPr="00B43F43">
              <w:rPr>
                <w:rFonts w:ascii="仿宋_GB2312" w:hAnsi="宋体" w:cs="宋体"/>
                <w:kern w:val="0"/>
                <w:sz w:val="24"/>
              </w:rPr>
              <w:t>7</w:t>
            </w:r>
            <w:r w:rsidRPr="00B43F43">
              <w:rPr>
                <w:rFonts w:ascii="仿宋_GB2312" w:hAnsi="宋体" w:cs="宋体" w:hint="eastAsia"/>
                <w:kern w:val="0"/>
                <w:sz w:val="24"/>
              </w:rPr>
              <w:t>496.71</w:t>
            </w:r>
          </w:p>
        </w:tc>
        <w:tc>
          <w:tcPr>
            <w:tcW w:w="1357" w:type="dxa"/>
          </w:tcPr>
          <w:p w:rsidR="00446D07" w:rsidRPr="00B43F43" w:rsidRDefault="00446D07" w:rsidP="0061433C">
            <w:pPr>
              <w:widowControl/>
              <w:spacing w:line="560" w:lineRule="exact"/>
              <w:jc w:val="center"/>
              <w:rPr>
                <w:rFonts w:ascii="仿宋_GB2312" w:hAnsi="宋体" w:cs="宋体"/>
                <w:kern w:val="0"/>
                <w:sz w:val="24"/>
              </w:rPr>
            </w:pPr>
            <w:r>
              <w:rPr>
                <w:rFonts w:ascii="仿宋_GB2312" w:hAnsi="宋体" w:cs="宋体" w:hint="eastAsia"/>
                <w:kern w:val="0"/>
                <w:sz w:val="24"/>
              </w:rPr>
              <w:t>0</w:t>
            </w:r>
          </w:p>
        </w:tc>
        <w:tc>
          <w:tcPr>
            <w:tcW w:w="1559" w:type="dxa"/>
          </w:tcPr>
          <w:p w:rsidR="00446D07" w:rsidRPr="00B43F43" w:rsidRDefault="00446D07" w:rsidP="00171EAF">
            <w:pPr>
              <w:widowControl/>
              <w:spacing w:line="560" w:lineRule="exact"/>
              <w:jc w:val="center"/>
              <w:rPr>
                <w:rFonts w:ascii="仿宋_GB2312" w:hAnsi="宋体" w:cs="宋体"/>
                <w:kern w:val="0"/>
                <w:sz w:val="24"/>
              </w:rPr>
            </w:pPr>
            <w:r w:rsidRPr="00B43F43">
              <w:rPr>
                <w:rFonts w:ascii="仿宋_GB2312" w:hAnsi="宋体" w:cs="宋体"/>
                <w:kern w:val="0"/>
                <w:sz w:val="24"/>
              </w:rPr>
              <w:t>44.4</w:t>
            </w:r>
            <w:r w:rsidRPr="00B43F43">
              <w:rPr>
                <w:rFonts w:ascii="仿宋_GB2312" w:hAnsi="宋体" w:cs="宋体" w:hint="eastAsia"/>
                <w:kern w:val="0"/>
                <w:sz w:val="24"/>
              </w:rPr>
              <w:t>3</w:t>
            </w:r>
          </w:p>
        </w:tc>
      </w:tr>
    </w:tbl>
    <w:p w:rsidR="00C03A36" w:rsidRPr="00B43F43" w:rsidRDefault="00C03A36" w:rsidP="0061433C">
      <w:pPr>
        <w:widowControl/>
        <w:spacing w:line="560" w:lineRule="exact"/>
        <w:ind w:firstLineChars="200" w:firstLine="600"/>
        <w:jc w:val="left"/>
        <w:rPr>
          <w:rFonts w:ascii="仿宋_GB2312" w:cs="仿宋_GB2312"/>
          <w:sz w:val="30"/>
          <w:szCs w:val="30"/>
        </w:rPr>
      </w:pPr>
      <w:r w:rsidRPr="00B43F43">
        <w:rPr>
          <w:rFonts w:ascii="仿宋_GB2312" w:cs="仿宋_GB2312"/>
          <w:sz w:val="30"/>
          <w:szCs w:val="30"/>
        </w:rPr>
        <w:t>(</w:t>
      </w:r>
      <w:r w:rsidRPr="00B43F43">
        <w:rPr>
          <w:rFonts w:ascii="仿宋_GB2312" w:cs="仿宋_GB2312" w:hint="eastAsia"/>
          <w:sz w:val="30"/>
          <w:szCs w:val="30"/>
        </w:rPr>
        <w:t>二</w:t>
      </w:r>
      <w:r w:rsidRPr="00B43F43">
        <w:rPr>
          <w:rFonts w:ascii="仿宋_GB2312" w:cs="仿宋_GB2312"/>
          <w:sz w:val="30"/>
          <w:szCs w:val="30"/>
        </w:rPr>
        <w:t>)</w:t>
      </w:r>
      <w:r w:rsidRPr="00B43F43">
        <w:rPr>
          <w:rFonts w:ascii="仿宋_GB2312" w:cs="仿宋_GB2312" w:hint="eastAsia"/>
          <w:sz w:val="30"/>
          <w:szCs w:val="30"/>
        </w:rPr>
        <w:t>重要岗位人员股金在报告期内变动情况</w:t>
      </w:r>
    </w:p>
    <w:p w:rsidR="00C03A36" w:rsidRPr="00B43F43" w:rsidRDefault="00100B5B" w:rsidP="00F0225C">
      <w:pPr>
        <w:widowControl/>
        <w:spacing w:line="560" w:lineRule="exact"/>
        <w:ind w:firstLineChars="200" w:firstLine="600"/>
        <w:rPr>
          <w:rFonts w:ascii="仿宋_GB2312" w:cs="仿宋_GB2312"/>
          <w:sz w:val="30"/>
          <w:szCs w:val="30"/>
        </w:rPr>
      </w:pPr>
      <w:r>
        <w:rPr>
          <w:rFonts w:ascii="仿宋_GB2312" w:cs="仿宋_GB2312" w:hint="eastAsia"/>
          <w:sz w:val="30"/>
          <w:szCs w:val="30"/>
        </w:rPr>
        <w:t>2019</w:t>
      </w:r>
      <w:r w:rsidR="00C03A36" w:rsidRPr="00B43F43">
        <w:rPr>
          <w:rFonts w:ascii="仿宋_GB2312" w:cs="仿宋_GB2312" w:hint="eastAsia"/>
          <w:sz w:val="30"/>
          <w:szCs w:val="30"/>
        </w:rPr>
        <w:t>年末我行在册重要岗位人员（总行高管、稽核审计部、合</w:t>
      </w:r>
      <w:proofErr w:type="gramStart"/>
      <w:r w:rsidR="00C03A36" w:rsidRPr="00B43F43">
        <w:rPr>
          <w:rFonts w:ascii="仿宋_GB2312" w:cs="仿宋_GB2312" w:hint="eastAsia"/>
          <w:sz w:val="30"/>
          <w:szCs w:val="30"/>
        </w:rPr>
        <w:t>规</w:t>
      </w:r>
      <w:proofErr w:type="gramEnd"/>
      <w:r w:rsidR="00C03A36" w:rsidRPr="00B43F43">
        <w:rPr>
          <w:rFonts w:ascii="仿宋_GB2312" w:cs="仿宋_GB2312" w:hint="eastAsia"/>
          <w:sz w:val="30"/>
          <w:szCs w:val="30"/>
        </w:rPr>
        <w:t>风险部、财务统计部及各支行负责人）共</w:t>
      </w:r>
      <w:r w:rsidR="00C03A36" w:rsidRPr="004B5B66">
        <w:rPr>
          <w:rFonts w:ascii="仿宋_GB2312" w:cs="仿宋_GB2312"/>
          <w:color w:val="FF0000"/>
          <w:sz w:val="30"/>
          <w:szCs w:val="30"/>
        </w:rPr>
        <w:t>5</w:t>
      </w:r>
      <w:r w:rsidR="004B5B66" w:rsidRPr="004B5B66">
        <w:rPr>
          <w:rFonts w:ascii="仿宋_GB2312" w:cs="仿宋_GB2312" w:hint="eastAsia"/>
          <w:color w:val="FF0000"/>
          <w:sz w:val="30"/>
          <w:szCs w:val="30"/>
        </w:rPr>
        <w:t>3</w:t>
      </w:r>
      <w:r w:rsidR="00C03A36" w:rsidRPr="00B43F43">
        <w:rPr>
          <w:rFonts w:ascii="仿宋_GB2312" w:cs="仿宋_GB2312" w:hint="eastAsia"/>
          <w:sz w:val="30"/>
          <w:szCs w:val="30"/>
        </w:rPr>
        <w:t>人，其中重要岗位人员</w:t>
      </w:r>
      <w:r w:rsidR="007207CF" w:rsidRPr="007207CF">
        <w:rPr>
          <w:rFonts w:ascii="仿宋_GB2312" w:cs="仿宋_GB2312" w:hint="eastAsia"/>
          <w:color w:val="FF0000"/>
          <w:sz w:val="30"/>
          <w:szCs w:val="30"/>
        </w:rPr>
        <w:t>3</w:t>
      </w:r>
      <w:r w:rsidR="00F712A2">
        <w:rPr>
          <w:rFonts w:ascii="仿宋_GB2312" w:cs="仿宋_GB2312" w:hint="eastAsia"/>
          <w:color w:val="FF0000"/>
          <w:sz w:val="30"/>
          <w:szCs w:val="30"/>
        </w:rPr>
        <w:t>4</w:t>
      </w:r>
      <w:r w:rsidR="00C03A36" w:rsidRPr="00B43F43">
        <w:rPr>
          <w:rFonts w:ascii="仿宋_GB2312" w:cs="仿宋_GB2312" w:hint="eastAsia"/>
          <w:sz w:val="30"/>
          <w:szCs w:val="30"/>
        </w:rPr>
        <w:t>人持有我行股份，持股金额</w:t>
      </w:r>
      <w:r w:rsidR="007207CF" w:rsidRPr="00100B5B">
        <w:rPr>
          <w:rFonts w:ascii="仿宋_GB2312" w:cs="仿宋_GB2312" w:hint="eastAsia"/>
          <w:color w:val="FF0000"/>
          <w:sz w:val="30"/>
          <w:szCs w:val="30"/>
        </w:rPr>
        <w:t>5</w:t>
      </w:r>
      <w:r w:rsidR="00F712A2">
        <w:rPr>
          <w:rFonts w:ascii="仿宋_GB2312" w:cs="仿宋_GB2312" w:hint="eastAsia"/>
          <w:color w:val="FF0000"/>
          <w:sz w:val="30"/>
          <w:szCs w:val="30"/>
        </w:rPr>
        <w:t>85.44</w:t>
      </w:r>
      <w:r w:rsidR="00C03A36" w:rsidRPr="00B43F43">
        <w:rPr>
          <w:rFonts w:ascii="仿宋_GB2312" w:cs="仿宋_GB2312" w:hint="eastAsia"/>
          <w:sz w:val="30"/>
          <w:szCs w:val="30"/>
        </w:rPr>
        <w:t>元，占总股本的</w:t>
      </w:r>
      <w:r w:rsidRPr="00100B5B">
        <w:rPr>
          <w:rFonts w:ascii="仿宋_GB2312" w:cs="仿宋_GB2312" w:hint="eastAsia"/>
          <w:color w:val="FF0000"/>
          <w:sz w:val="30"/>
          <w:szCs w:val="30"/>
        </w:rPr>
        <w:t>3.</w:t>
      </w:r>
      <w:r w:rsidR="00F712A2">
        <w:rPr>
          <w:rFonts w:ascii="仿宋_GB2312" w:cs="仿宋_GB2312" w:hint="eastAsia"/>
          <w:color w:val="FF0000"/>
          <w:sz w:val="30"/>
          <w:szCs w:val="30"/>
        </w:rPr>
        <w:t>47</w:t>
      </w:r>
      <w:r w:rsidR="00C03A36" w:rsidRPr="00B43F43">
        <w:rPr>
          <w:rFonts w:ascii="仿宋_GB2312" w:cs="仿宋_GB2312"/>
          <w:sz w:val="30"/>
          <w:szCs w:val="30"/>
        </w:rPr>
        <w:t>%</w:t>
      </w:r>
      <w:r w:rsidR="00C03A36" w:rsidRPr="00B43F43">
        <w:rPr>
          <w:rFonts w:ascii="仿宋_GB2312" w:cs="仿宋_GB2312" w:hint="eastAsia"/>
          <w:sz w:val="30"/>
          <w:szCs w:val="30"/>
        </w:rPr>
        <w:t>。</w:t>
      </w:r>
    </w:p>
    <w:p w:rsidR="00C03A36" w:rsidRPr="00B43F43" w:rsidRDefault="00C03A36" w:rsidP="0061433C">
      <w:pPr>
        <w:widowControl/>
        <w:spacing w:line="560" w:lineRule="exact"/>
        <w:ind w:firstLineChars="200" w:firstLine="600"/>
        <w:jc w:val="left"/>
        <w:rPr>
          <w:rFonts w:ascii="仿宋_GB2312" w:cs="仿宋_GB2312"/>
          <w:sz w:val="30"/>
          <w:szCs w:val="30"/>
        </w:rPr>
      </w:pPr>
      <w:r w:rsidRPr="00B43F43">
        <w:rPr>
          <w:rFonts w:ascii="仿宋_GB2312" w:cs="仿宋_GB2312" w:hint="eastAsia"/>
          <w:sz w:val="30"/>
          <w:szCs w:val="30"/>
        </w:rPr>
        <w:t>二、高级管理人员变动情况</w:t>
      </w:r>
    </w:p>
    <w:p w:rsidR="00A90960" w:rsidRPr="00B43F43" w:rsidRDefault="00C03A36" w:rsidP="00B0058C">
      <w:pPr>
        <w:widowControl/>
        <w:spacing w:line="560" w:lineRule="exact"/>
        <w:ind w:firstLineChars="200" w:firstLine="600"/>
        <w:rPr>
          <w:rFonts w:ascii="仿宋_GB2312" w:cs="仿宋_GB2312"/>
          <w:sz w:val="30"/>
          <w:szCs w:val="30"/>
        </w:rPr>
      </w:pPr>
      <w:r w:rsidRPr="00B43F43">
        <w:rPr>
          <w:rFonts w:ascii="仿宋_GB2312" w:cs="仿宋_GB2312" w:hint="eastAsia"/>
          <w:sz w:val="30"/>
          <w:szCs w:val="30"/>
        </w:rPr>
        <w:t>(</w:t>
      </w:r>
      <w:proofErr w:type="gramStart"/>
      <w:r w:rsidRPr="00B43F43">
        <w:rPr>
          <w:rFonts w:ascii="仿宋_GB2312" w:cs="仿宋_GB2312" w:hint="eastAsia"/>
          <w:sz w:val="30"/>
          <w:szCs w:val="30"/>
        </w:rPr>
        <w:t>一</w:t>
      </w:r>
      <w:proofErr w:type="gramEnd"/>
      <w:r w:rsidRPr="00B43F43">
        <w:rPr>
          <w:rFonts w:ascii="仿宋_GB2312" w:cs="仿宋_GB2312" w:hint="eastAsia"/>
          <w:sz w:val="30"/>
          <w:szCs w:val="30"/>
        </w:rPr>
        <w:t>)</w:t>
      </w:r>
      <w:r w:rsidR="00B00BCD" w:rsidRPr="00B43F43">
        <w:rPr>
          <w:rFonts w:ascii="仿宋_GB2312" w:cs="仿宋_GB2312" w:hint="eastAsia"/>
          <w:sz w:val="30"/>
          <w:szCs w:val="30"/>
        </w:rPr>
        <w:t xml:space="preserve"> </w:t>
      </w:r>
      <w:r w:rsidR="00A90960" w:rsidRPr="00B43F43">
        <w:rPr>
          <w:rFonts w:ascii="仿宋_GB2312" w:cs="仿宋_GB2312" w:hint="eastAsia"/>
          <w:sz w:val="30"/>
          <w:szCs w:val="30"/>
        </w:rPr>
        <w:t>201</w:t>
      </w:r>
      <w:r w:rsidR="00AD4C9E">
        <w:rPr>
          <w:rFonts w:ascii="仿宋_GB2312" w:cs="仿宋_GB2312" w:hint="eastAsia"/>
          <w:sz w:val="30"/>
          <w:szCs w:val="30"/>
        </w:rPr>
        <w:t>9</w:t>
      </w:r>
      <w:r w:rsidR="00A90960" w:rsidRPr="00B43F43">
        <w:rPr>
          <w:rFonts w:ascii="仿宋_GB2312" w:cs="仿宋_GB2312" w:hint="eastAsia"/>
          <w:sz w:val="30"/>
          <w:szCs w:val="30"/>
        </w:rPr>
        <w:t>年1月3日，</w:t>
      </w:r>
      <w:r w:rsidR="00B0058C" w:rsidRPr="00B0058C">
        <w:rPr>
          <w:rFonts w:ascii="仿宋_GB2312" w:cs="仿宋_GB2312" w:hint="eastAsia"/>
          <w:sz w:val="30"/>
          <w:szCs w:val="30"/>
        </w:rPr>
        <w:t>根据《贵州织金农商银行关于杨明军等任免职的通知》（织农商银任〔2019〕1号）,免去杨明</w:t>
      </w:r>
      <w:proofErr w:type="gramStart"/>
      <w:r w:rsidR="00B0058C" w:rsidRPr="00B0058C">
        <w:rPr>
          <w:rFonts w:ascii="仿宋_GB2312" w:cs="仿宋_GB2312" w:hint="eastAsia"/>
          <w:sz w:val="30"/>
          <w:szCs w:val="30"/>
        </w:rPr>
        <w:t>军资产</w:t>
      </w:r>
      <w:proofErr w:type="gramEnd"/>
      <w:r w:rsidR="00B0058C" w:rsidRPr="00B0058C">
        <w:rPr>
          <w:rFonts w:ascii="仿宋_GB2312" w:cs="仿宋_GB2312" w:hint="eastAsia"/>
          <w:sz w:val="30"/>
          <w:szCs w:val="30"/>
        </w:rPr>
        <w:t>保全部经理职务，任安全保卫部经理；免去杨</w:t>
      </w:r>
      <w:proofErr w:type="gramStart"/>
      <w:r w:rsidR="00B0058C" w:rsidRPr="00B0058C">
        <w:rPr>
          <w:rFonts w:ascii="仿宋_GB2312" w:cs="仿宋_GB2312" w:hint="eastAsia"/>
          <w:sz w:val="30"/>
          <w:szCs w:val="30"/>
        </w:rPr>
        <w:t>林业务发展创新部</w:t>
      </w:r>
      <w:proofErr w:type="gramEnd"/>
      <w:r w:rsidR="00B0058C" w:rsidRPr="00B0058C">
        <w:rPr>
          <w:rFonts w:ascii="仿宋_GB2312" w:cs="仿宋_GB2312" w:hint="eastAsia"/>
          <w:sz w:val="30"/>
          <w:szCs w:val="30"/>
        </w:rPr>
        <w:t>经理职务，任金南支行临时负责人；免去杨明睿金南支行副行长（主持工作）职务，任业务发展</w:t>
      </w:r>
      <w:proofErr w:type="gramStart"/>
      <w:r w:rsidR="00B0058C" w:rsidRPr="00B0058C">
        <w:rPr>
          <w:rFonts w:ascii="仿宋_GB2312" w:cs="仿宋_GB2312" w:hint="eastAsia"/>
          <w:sz w:val="30"/>
          <w:szCs w:val="30"/>
        </w:rPr>
        <w:t>创新部</w:t>
      </w:r>
      <w:proofErr w:type="gramEnd"/>
      <w:r w:rsidR="00B0058C" w:rsidRPr="00B0058C">
        <w:rPr>
          <w:rFonts w:ascii="仿宋_GB2312" w:cs="仿宋_GB2312" w:hint="eastAsia"/>
          <w:sz w:val="30"/>
          <w:szCs w:val="30"/>
        </w:rPr>
        <w:t>副经理（主持工作）。</w:t>
      </w:r>
    </w:p>
    <w:p w:rsidR="00821208" w:rsidRPr="00B43F43" w:rsidRDefault="00B00BCD" w:rsidP="003270E4">
      <w:pPr>
        <w:widowControl/>
        <w:spacing w:line="560" w:lineRule="exact"/>
        <w:ind w:firstLineChars="200" w:firstLine="600"/>
        <w:rPr>
          <w:rFonts w:ascii="仿宋_GB2312" w:cs="仿宋_GB2312"/>
          <w:sz w:val="30"/>
          <w:szCs w:val="30"/>
        </w:rPr>
      </w:pPr>
      <w:r w:rsidRPr="00B43F43">
        <w:rPr>
          <w:rFonts w:ascii="仿宋_GB2312" w:cs="仿宋_GB2312" w:hint="eastAsia"/>
          <w:sz w:val="30"/>
          <w:szCs w:val="30"/>
        </w:rPr>
        <w:t>（二）201</w:t>
      </w:r>
      <w:r w:rsidR="00821208">
        <w:rPr>
          <w:rFonts w:ascii="仿宋_GB2312" w:cs="仿宋_GB2312" w:hint="eastAsia"/>
          <w:sz w:val="30"/>
          <w:szCs w:val="30"/>
        </w:rPr>
        <w:t>9</w:t>
      </w:r>
      <w:r w:rsidRPr="00B43F43">
        <w:rPr>
          <w:rFonts w:ascii="仿宋_GB2312" w:cs="仿宋_GB2312" w:hint="eastAsia"/>
          <w:sz w:val="30"/>
          <w:szCs w:val="30"/>
        </w:rPr>
        <w:t>年1月</w:t>
      </w:r>
      <w:r w:rsidR="00821208">
        <w:rPr>
          <w:rFonts w:ascii="仿宋_GB2312" w:cs="仿宋_GB2312" w:hint="eastAsia"/>
          <w:sz w:val="30"/>
          <w:szCs w:val="30"/>
        </w:rPr>
        <w:t>1</w:t>
      </w:r>
      <w:r w:rsidRPr="00B43F43">
        <w:rPr>
          <w:rFonts w:ascii="仿宋_GB2312" w:cs="仿宋_GB2312" w:hint="eastAsia"/>
          <w:sz w:val="30"/>
          <w:szCs w:val="30"/>
        </w:rPr>
        <w:t>0日，</w:t>
      </w:r>
      <w:r w:rsidR="00821208" w:rsidRPr="00821208">
        <w:rPr>
          <w:rFonts w:ascii="仿宋_GB2312" w:cs="仿宋_GB2312" w:hint="eastAsia"/>
          <w:sz w:val="30"/>
          <w:szCs w:val="30"/>
        </w:rPr>
        <w:t>根据《贵州织金农商银行关于李行江等任免职的通知》（织农商银任〔2019〕4号）,免去</w:t>
      </w:r>
      <w:proofErr w:type="gramStart"/>
      <w:r w:rsidR="00821208" w:rsidRPr="00821208">
        <w:rPr>
          <w:rFonts w:ascii="仿宋_GB2312" w:cs="仿宋_GB2312" w:hint="eastAsia"/>
          <w:sz w:val="30"/>
          <w:szCs w:val="30"/>
        </w:rPr>
        <w:t>李行江马场</w:t>
      </w:r>
      <w:proofErr w:type="gramEnd"/>
      <w:r w:rsidR="00821208" w:rsidRPr="00821208">
        <w:rPr>
          <w:rFonts w:ascii="仿宋_GB2312" w:cs="仿宋_GB2312" w:hint="eastAsia"/>
          <w:sz w:val="30"/>
          <w:szCs w:val="30"/>
        </w:rPr>
        <w:t>支行副行长职务，任上坪寨支行临时负责人</w:t>
      </w:r>
      <w:r w:rsidR="00DD0BAB">
        <w:rPr>
          <w:rFonts w:ascii="仿宋_GB2312" w:cs="仿宋_GB2312" w:hint="eastAsia"/>
          <w:sz w:val="30"/>
          <w:szCs w:val="30"/>
        </w:rPr>
        <w:t>。</w:t>
      </w:r>
      <w:r w:rsidR="00DD0BAB" w:rsidRPr="00DD0BAB">
        <w:rPr>
          <w:rFonts w:ascii="仿宋_GB2312" w:cs="仿宋_GB2312" w:hint="eastAsia"/>
          <w:sz w:val="30"/>
          <w:szCs w:val="30"/>
        </w:rPr>
        <w:t>根据《贵州织金农商银行关于李沁等任职的通知》（织农商银任〔2019〕5号）,李</w:t>
      </w:r>
      <w:proofErr w:type="gramStart"/>
      <w:r w:rsidR="00DD0BAB" w:rsidRPr="00DD0BAB">
        <w:rPr>
          <w:rFonts w:ascii="仿宋_GB2312" w:cs="仿宋_GB2312" w:hint="eastAsia"/>
          <w:sz w:val="30"/>
          <w:szCs w:val="30"/>
        </w:rPr>
        <w:t>沁任资产</w:t>
      </w:r>
      <w:proofErr w:type="gramEnd"/>
      <w:r w:rsidR="00DD0BAB" w:rsidRPr="00DD0BAB">
        <w:rPr>
          <w:rFonts w:ascii="仿宋_GB2312" w:cs="仿宋_GB2312" w:hint="eastAsia"/>
          <w:sz w:val="30"/>
          <w:szCs w:val="30"/>
        </w:rPr>
        <w:t>保全部副经理，临时负责资产保全部全面工作；</w:t>
      </w:r>
      <w:proofErr w:type="gramStart"/>
      <w:r w:rsidR="00DD0BAB" w:rsidRPr="00DD0BAB">
        <w:rPr>
          <w:rFonts w:ascii="仿宋_GB2312" w:cs="仿宋_GB2312" w:hint="eastAsia"/>
          <w:sz w:val="30"/>
          <w:szCs w:val="30"/>
        </w:rPr>
        <w:t>王静任太平</w:t>
      </w:r>
      <w:proofErr w:type="gramEnd"/>
      <w:r w:rsidR="00DD0BAB" w:rsidRPr="00DD0BAB">
        <w:rPr>
          <w:rFonts w:ascii="仿宋_GB2312" w:cs="仿宋_GB2312" w:hint="eastAsia"/>
          <w:sz w:val="30"/>
          <w:szCs w:val="30"/>
        </w:rPr>
        <w:t>支行副行长，临时负责太平支行全面工作；王</w:t>
      </w:r>
      <w:proofErr w:type="gramStart"/>
      <w:r w:rsidR="00DD0BAB" w:rsidRPr="00DD0BAB">
        <w:rPr>
          <w:rFonts w:ascii="仿宋_GB2312" w:cs="仿宋_GB2312" w:hint="eastAsia"/>
          <w:sz w:val="30"/>
          <w:szCs w:val="30"/>
        </w:rPr>
        <w:t>星任马场</w:t>
      </w:r>
      <w:proofErr w:type="gramEnd"/>
      <w:r w:rsidR="00DD0BAB" w:rsidRPr="00DD0BAB">
        <w:rPr>
          <w:rFonts w:ascii="仿宋_GB2312" w:cs="仿宋_GB2312" w:hint="eastAsia"/>
          <w:sz w:val="30"/>
          <w:szCs w:val="30"/>
        </w:rPr>
        <w:t>支行副行长，临时负责马场支行全面工作</w:t>
      </w:r>
      <w:r w:rsidR="003270E4">
        <w:rPr>
          <w:rFonts w:ascii="仿宋_GB2312" w:cs="仿宋_GB2312" w:hint="eastAsia"/>
          <w:sz w:val="30"/>
          <w:szCs w:val="30"/>
        </w:rPr>
        <w:t>。</w:t>
      </w:r>
      <w:r w:rsidR="003270E4" w:rsidRPr="00B43F43">
        <w:rPr>
          <w:rFonts w:ascii="仿宋_GB2312" w:cs="仿宋_GB2312"/>
          <w:sz w:val="30"/>
          <w:szCs w:val="30"/>
        </w:rPr>
        <w:t xml:space="preserve"> </w:t>
      </w:r>
    </w:p>
    <w:p w:rsidR="00BB301B" w:rsidRPr="00B43F43" w:rsidRDefault="00BB301B" w:rsidP="00821208">
      <w:pPr>
        <w:widowControl/>
        <w:spacing w:line="560" w:lineRule="exact"/>
        <w:ind w:firstLineChars="200" w:firstLine="600"/>
        <w:rPr>
          <w:rFonts w:ascii="仿宋_GB2312" w:cs="仿宋_GB2312"/>
          <w:sz w:val="30"/>
          <w:szCs w:val="30"/>
        </w:rPr>
      </w:pPr>
      <w:r w:rsidRPr="00B43F43">
        <w:rPr>
          <w:rFonts w:ascii="仿宋_GB2312" w:cs="仿宋_GB2312" w:hint="eastAsia"/>
          <w:sz w:val="30"/>
          <w:szCs w:val="30"/>
        </w:rPr>
        <w:lastRenderedPageBreak/>
        <w:t>（三）201</w:t>
      </w:r>
      <w:r w:rsidR="003270E4">
        <w:rPr>
          <w:rFonts w:ascii="仿宋_GB2312" w:cs="仿宋_GB2312" w:hint="eastAsia"/>
          <w:sz w:val="30"/>
          <w:szCs w:val="30"/>
        </w:rPr>
        <w:t>9</w:t>
      </w:r>
      <w:r w:rsidRPr="00B43F43">
        <w:rPr>
          <w:rFonts w:ascii="仿宋_GB2312" w:cs="仿宋_GB2312" w:hint="eastAsia"/>
          <w:sz w:val="30"/>
          <w:szCs w:val="30"/>
        </w:rPr>
        <w:t>年</w:t>
      </w:r>
      <w:r w:rsidR="003270E4">
        <w:rPr>
          <w:rFonts w:ascii="仿宋_GB2312" w:cs="仿宋_GB2312" w:hint="eastAsia"/>
          <w:sz w:val="30"/>
          <w:szCs w:val="30"/>
        </w:rPr>
        <w:t>1</w:t>
      </w:r>
      <w:r w:rsidRPr="00B43F43">
        <w:rPr>
          <w:rFonts w:ascii="仿宋_GB2312" w:cs="仿宋_GB2312" w:hint="eastAsia"/>
          <w:sz w:val="30"/>
          <w:szCs w:val="30"/>
        </w:rPr>
        <w:t>月2</w:t>
      </w:r>
      <w:r w:rsidR="003270E4">
        <w:rPr>
          <w:rFonts w:ascii="仿宋_GB2312" w:cs="仿宋_GB2312" w:hint="eastAsia"/>
          <w:sz w:val="30"/>
          <w:szCs w:val="30"/>
        </w:rPr>
        <w:t>4</w:t>
      </w:r>
      <w:r w:rsidRPr="00B43F43">
        <w:rPr>
          <w:rFonts w:ascii="仿宋_GB2312" w:cs="仿宋_GB2312" w:hint="eastAsia"/>
          <w:sz w:val="30"/>
          <w:szCs w:val="30"/>
        </w:rPr>
        <w:t>日，</w:t>
      </w:r>
      <w:r w:rsidR="003270E4" w:rsidRPr="003270E4">
        <w:rPr>
          <w:rFonts w:ascii="仿宋_GB2312" w:cs="仿宋_GB2312" w:hint="eastAsia"/>
          <w:sz w:val="30"/>
          <w:szCs w:val="30"/>
        </w:rPr>
        <w:t>贵州织金农村商业银行股份有限公司</w:t>
      </w:r>
      <w:r w:rsidR="005E62B1" w:rsidRPr="003270E4">
        <w:rPr>
          <w:rFonts w:ascii="仿宋_GB2312" w:cs="仿宋_GB2312" w:hint="eastAsia"/>
          <w:sz w:val="30"/>
          <w:szCs w:val="30"/>
        </w:rPr>
        <w:t>召开</w:t>
      </w:r>
      <w:r w:rsidR="003270E4" w:rsidRPr="003270E4">
        <w:rPr>
          <w:rFonts w:ascii="仿宋_GB2312" w:cs="仿宋_GB2312" w:hint="eastAsia"/>
          <w:sz w:val="30"/>
          <w:szCs w:val="30"/>
        </w:rPr>
        <w:t>2019年第一次临时股东大会，大会按照法定程序选举王飞为贵州织金农村商业银行股份有限公司第一届董事会董事长，选举王士洪为贵州织金农村商业银行股份有限公司第一届监事会监事长，聘任黄贵举为贵州织金农村商业银行股份有限公司行长。</w:t>
      </w:r>
    </w:p>
    <w:p w:rsidR="00BB301B" w:rsidRPr="00B43F43" w:rsidRDefault="00BB301B" w:rsidP="005E62B1">
      <w:pPr>
        <w:widowControl/>
        <w:spacing w:line="560" w:lineRule="exact"/>
        <w:ind w:firstLineChars="200" w:firstLine="600"/>
        <w:jc w:val="left"/>
        <w:rPr>
          <w:rFonts w:ascii="仿宋_GB2312" w:cs="仿宋_GB2312"/>
          <w:sz w:val="30"/>
          <w:szCs w:val="30"/>
        </w:rPr>
      </w:pPr>
      <w:r w:rsidRPr="00B43F43">
        <w:rPr>
          <w:rFonts w:ascii="仿宋_GB2312" w:cs="仿宋_GB2312" w:hint="eastAsia"/>
          <w:sz w:val="30"/>
          <w:szCs w:val="30"/>
        </w:rPr>
        <w:t>（四）201</w:t>
      </w:r>
      <w:r w:rsidR="005E62B1">
        <w:rPr>
          <w:rFonts w:ascii="仿宋_GB2312" w:cs="仿宋_GB2312" w:hint="eastAsia"/>
          <w:sz w:val="30"/>
          <w:szCs w:val="30"/>
        </w:rPr>
        <w:t>9</w:t>
      </w:r>
      <w:r w:rsidRPr="00B43F43">
        <w:rPr>
          <w:rFonts w:ascii="仿宋_GB2312" w:cs="仿宋_GB2312" w:hint="eastAsia"/>
          <w:sz w:val="30"/>
          <w:szCs w:val="30"/>
        </w:rPr>
        <w:t>年</w:t>
      </w:r>
      <w:r w:rsidR="0059425E">
        <w:rPr>
          <w:rFonts w:ascii="仿宋_GB2312" w:cs="仿宋_GB2312" w:hint="eastAsia"/>
          <w:sz w:val="30"/>
          <w:szCs w:val="30"/>
        </w:rPr>
        <w:t>1</w:t>
      </w:r>
      <w:r w:rsidRPr="00B43F43">
        <w:rPr>
          <w:rFonts w:ascii="仿宋_GB2312" w:cs="仿宋_GB2312" w:hint="eastAsia"/>
          <w:sz w:val="30"/>
          <w:szCs w:val="30"/>
        </w:rPr>
        <w:t>月</w:t>
      </w:r>
      <w:r w:rsidR="005E62B1">
        <w:rPr>
          <w:rFonts w:ascii="仿宋_GB2312" w:cs="仿宋_GB2312" w:hint="eastAsia"/>
          <w:sz w:val="30"/>
          <w:szCs w:val="30"/>
        </w:rPr>
        <w:t>3</w:t>
      </w:r>
      <w:r w:rsidRPr="00B43F43">
        <w:rPr>
          <w:rFonts w:ascii="仿宋_GB2312" w:cs="仿宋_GB2312" w:hint="eastAsia"/>
          <w:sz w:val="30"/>
          <w:szCs w:val="30"/>
        </w:rPr>
        <w:t>1日，</w:t>
      </w:r>
      <w:r w:rsidR="005E62B1" w:rsidRPr="005E62B1">
        <w:rPr>
          <w:rFonts w:ascii="仿宋_GB2312" w:cs="仿宋_GB2312" w:hint="eastAsia"/>
          <w:sz w:val="30"/>
          <w:szCs w:val="30"/>
        </w:rPr>
        <w:t>根据《贵州织金农商银行关于赵福艳等任免职的通知》（织农商银任〔2019〕6号）,免去</w:t>
      </w:r>
      <w:proofErr w:type="gramStart"/>
      <w:r w:rsidR="005E62B1" w:rsidRPr="005E62B1">
        <w:rPr>
          <w:rFonts w:ascii="仿宋_GB2312" w:cs="仿宋_GB2312" w:hint="eastAsia"/>
          <w:sz w:val="30"/>
          <w:szCs w:val="30"/>
        </w:rPr>
        <w:t>赵福艳事后</w:t>
      </w:r>
      <w:proofErr w:type="gramEnd"/>
      <w:r w:rsidR="005E62B1" w:rsidRPr="005E62B1">
        <w:rPr>
          <w:rFonts w:ascii="仿宋_GB2312" w:cs="仿宋_GB2312" w:hint="eastAsia"/>
          <w:sz w:val="30"/>
          <w:szCs w:val="30"/>
        </w:rPr>
        <w:t>监督部经理职务，</w:t>
      </w:r>
      <w:proofErr w:type="gramStart"/>
      <w:r w:rsidR="005E62B1" w:rsidRPr="005E62B1">
        <w:rPr>
          <w:rFonts w:ascii="仿宋_GB2312" w:cs="仿宋_GB2312" w:hint="eastAsia"/>
          <w:sz w:val="30"/>
          <w:szCs w:val="30"/>
        </w:rPr>
        <w:t>任非现场</w:t>
      </w:r>
      <w:proofErr w:type="gramEnd"/>
      <w:r w:rsidR="005E62B1" w:rsidRPr="005E62B1">
        <w:rPr>
          <w:rFonts w:ascii="仿宋_GB2312" w:cs="仿宋_GB2312" w:hint="eastAsia"/>
          <w:sz w:val="30"/>
          <w:szCs w:val="30"/>
        </w:rPr>
        <w:t>统计部经理； 王</w:t>
      </w:r>
      <w:proofErr w:type="gramStart"/>
      <w:r w:rsidR="005E62B1" w:rsidRPr="005E62B1">
        <w:rPr>
          <w:rFonts w:ascii="仿宋_GB2312" w:cs="仿宋_GB2312" w:hint="eastAsia"/>
          <w:sz w:val="30"/>
          <w:szCs w:val="30"/>
        </w:rPr>
        <w:t>禄琦任</w:t>
      </w:r>
      <w:proofErr w:type="gramEnd"/>
      <w:r w:rsidR="005E62B1" w:rsidRPr="005E62B1">
        <w:rPr>
          <w:rFonts w:ascii="仿宋_GB2312" w:cs="仿宋_GB2312" w:hint="eastAsia"/>
          <w:sz w:val="30"/>
          <w:szCs w:val="30"/>
        </w:rPr>
        <w:t>事后监督部副经理，临时负责事后监督部全面工作；陈</w:t>
      </w:r>
      <w:proofErr w:type="gramStart"/>
      <w:r w:rsidR="005E62B1" w:rsidRPr="005E62B1">
        <w:rPr>
          <w:rFonts w:ascii="仿宋_GB2312" w:cs="仿宋_GB2312" w:hint="eastAsia"/>
          <w:sz w:val="30"/>
          <w:szCs w:val="30"/>
        </w:rPr>
        <w:t>恩勇任</w:t>
      </w:r>
      <w:proofErr w:type="gramEnd"/>
      <w:r w:rsidR="005E62B1" w:rsidRPr="005E62B1">
        <w:rPr>
          <w:rFonts w:ascii="仿宋_GB2312" w:cs="仿宋_GB2312" w:hint="eastAsia"/>
          <w:sz w:val="30"/>
          <w:szCs w:val="30"/>
        </w:rPr>
        <w:t>农村业务部副经理，临时负责农村业务部全面工作</w:t>
      </w:r>
      <w:r w:rsidR="00143007">
        <w:rPr>
          <w:rFonts w:ascii="仿宋_GB2312" w:cs="仿宋_GB2312" w:hint="eastAsia"/>
          <w:sz w:val="30"/>
          <w:szCs w:val="30"/>
        </w:rPr>
        <w:t>。</w:t>
      </w:r>
    </w:p>
    <w:p w:rsidR="0059425E" w:rsidRDefault="00BB301B" w:rsidP="0059425E">
      <w:pPr>
        <w:widowControl/>
        <w:spacing w:line="560" w:lineRule="exact"/>
        <w:ind w:firstLineChars="200" w:firstLine="600"/>
        <w:rPr>
          <w:rFonts w:ascii="仿宋_GB2312" w:cs="仿宋_GB2312"/>
          <w:sz w:val="30"/>
          <w:szCs w:val="30"/>
        </w:rPr>
      </w:pPr>
      <w:r w:rsidRPr="00B43F43">
        <w:rPr>
          <w:rFonts w:ascii="仿宋_GB2312" w:cs="仿宋_GB2312" w:hint="eastAsia"/>
          <w:sz w:val="30"/>
          <w:szCs w:val="30"/>
        </w:rPr>
        <w:t>（五）201</w:t>
      </w:r>
      <w:r w:rsidR="0059425E">
        <w:rPr>
          <w:rFonts w:ascii="仿宋_GB2312" w:cs="仿宋_GB2312" w:hint="eastAsia"/>
          <w:sz w:val="30"/>
          <w:szCs w:val="30"/>
        </w:rPr>
        <w:t>9</w:t>
      </w:r>
      <w:r w:rsidRPr="00B43F43">
        <w:rPr>
          <w:rFonts w:ascii="仿宋_GB2312" w:cs="仿宋_GB2312" w:hint="eastAsia"/>
          <w:sz w:val="30"/>
          <w:szCs w:val="30"/>
        </w:rPr>
        <w:t>年</w:t>
      </w:r>
      <w:r w:rsidR="0059425E">
        <w:rPr>
          <w:rFonts w:ascii="仿宋_GB2312" w:cs="仿宋_GB2312" w:hint="eastAsia"/>
          <w:sz w:val="30"/>
          <w:szCs w:val="30"/>
        </w:rPr>
        <w:t>2</w:t>
      </w:r>
      <w:r w:rsidRPr="00B43F43">
        <w:rPr>
          <w:rFonts w:ascii="仿宋_GB2312" w:cs="仿宋_GB2312" w:hint="eastAsia"/>
          <w:sz w:val="30"/>
          <w:szCs w:val="30"/>
        </w:rPr>
        <w:t>月2</w:t>
      </w:r>
      <w:r w:rsidR="0059425E">
        <w:rPr>
          <w:rFonts w:ascii="仿宋_GB2312" w:cs="仿宋_GB2312" w:hint="eastAsia"/>
          <w:sz w:val="30"/>
          <w:szCs w:val="30"/>
        </w:rPr>
        <w:t>8</w:t>
      </w:r>
      <w:r w:rsidRPr="00B43F43">
        <w:rPr>
          <w:rFonts w:ascii="仿宋_GB2312" w:cs="仿宋_GB2312" w:hint="eastAsia"/>
          <w:sz w:val="30"/>
          <w:szCs w:val="30"/>
        </w:rPr>
        <w:t>日，</w:t>
      </w:r>
      <w:r w:rsidR="0059425E" w:rsidRPr="0059425E">
        <w:rPr>
          <w:rFonts w:ascii="仿宋_GB2312" w:cs="仿宋_GB2312" w:hint="eastAsia"/>
          <w:sz w:val="30"/>
          <w:szCs w:val="30"/>
        </w:rPr>
        <w:t>根据《贵州织金农商银行关于杨林、李行江任职的通知》（织农商银任〔2019〕7号）,杨林任金南支行行长；</w:t>
      </w:r>
      <w:proofErr w:type="gramStart"/>
      <w:r w:rsidR="0059425E" w:rsidRPr="0059425E">
        <w:rPr>
          <w:rFonts w:ascii="仿宋_GB2312" w:cs="仿宋_GB2312" w:hint="eastAsia"/>
          <w:sz w:val="30"/>
          <w:szCs w:val="30"/>
        </w:rPr>
        <w:t>李行江任上</w:t>
      </w:r>
      <w:proofErr w:type="gramEnd"/>
      <w:r w:rsidR="0059425E" w:rsidRPr="0059425E">
        <w:rPr>
          <w:rFonts w:ascii="仿宋_GB2312" w:cs="仿宋_GB2312" w:hint="eastAsia"/>
          <w:sz w:val="30"/>
          <w:szCs w:val="30"/>
        </w:rPr>
        <w:t>坪寨支行行长。</w:t>
      </w:r>
    </w:p>
    <w:p w:rsidR="00336AF3" w:rsidRPr="00B43F43" w:rsidRDefault="00336AF3" w:rsidP="00487CF0">
      <w:pPr>
        <w:widowControl/>
        <w:spacing w:line="560" w:lineRule="exact"/>
        <w:ind w:firstLineChars="200" w:firstLine="600"/>
        <w:rPr>
          <w:rFonts w:ascii="仿宋_GB2312" w:cs="仿宋_GB2312"/>
          <w:sz w:val="30"/>
          <w:szCs w:val="30"/>
        </w:rPr>
      </w:pPr>
      <w:r w:rsidRPr="00B43F43">
        <w:rPr>
          <w:rFonts w:ascii="仿宋_GB2312" w:cs="仿宋_GB2312" w:hint="eastAsia"/>
          <w:sz w:val="30"/>
          <w:szCs w:val="30"/>
        </w:rPr>
        <w:t>（六）201</w:t>
      </w:r>
      <w:r w:rsidR="00487CF0">
        <w:rPr>
          <w:rFonts w:ascii="仿宋_GB2312" w:cs="仿宋_GB2312" w:hint="eastAsia"/>
          <w:sz w:val="30"/>
          <w:szCs w:val="30"/>
        </w:rPr>
        <w:t>9</w:t>
      </w:r>
      <w:r w:rsidRPr="00B43F43">
        <w:rPr>
          <w:rFonts w:ascii="仿宋_GB2312" w:cs="仿宋_GB2312" w:hint="eastAsia"/>
          <w:sz w:val="30"/>
          <w:szCs w:val="30"/>
        </w:rPr>
        <w:t>年</w:t>
      </w:r>
      <w:r w:rsidR="00487CF0">
        <w:rPr>
          <w:rFonts w:ascii="仿宋_GB2312" w:cs="仿宋_GB2312" w:hint="eastAsia"/>
          <w:sz w:val="30"/>
          <w:szCs w:val="30"/>
        </w:rPr>
        <w:t>3</w:t>
      </w:r>
      <w:r w:rsidRPr="00B43F43">
        <w:rPr>
          <w:rFonts w:ascii="仿宋_GB2312" w:cs="仿宋_GB2312" w:hint="eastAsia"/>
          <w:sz w:val="30"/>
          <w:szCs w:val="30"/>
        </w:rPr>
        <w:t>月8日，</w:t>
      </w:r>
      <w:r w:rsidR="00487CF0" w:rsidRPr="00487CF0">
        <w:rPr>
          <w:rFonts w:ascii="仿宋_GB2312" w:cs="仿宋_GB2312" w:hint="eastAsia"/>
          <w:sz w:val="30"/>
          <w:szCs w:val="30"/>
        </w:rPr>
        <w:t>根据《贵州织金农商银行关于陈运江等任免职的通知》（织农商银任〔2019〕8号）,免去陈</w:t>
      </w:r>
      <w:proofErr w:type="gramStart"/>
      <w:r w:rsidR="00487CF0" w:rsidRPr="00487CF0">
        <w:rPr>
          <w:rFonts w:ascii="仿宋_GB2312" w:cs="仿宋_GB2312" w:hint="eastAsia"/>
          <w:sz w:val="30"/>
          <w:szCs w:val="30"/>
        </w:rPr>
        <w:t>运江少</w:t>
      </w:r>
      <w:proofErr w:type="gramEnd"/>
      <w:r w:rsidR="00487CF0" w:rsidRPr="00487CF0">
        <w:rPr>
          <w:rFonts w:ascii="仿宋_GB2312" w:cs="仿宋_GB2312" w:hint="eastAsia"/>
          <w:sz w:val="30"/>
          <w:szCs w:val="30"/>
        </w:rPr>
        <w:t>普支行行长职务，</w:t>
      </w:r>
      <w:proofErr w:type="gramStart"/>
      <w:r w:rsidR="00487CF0" w:rsidRPr="00487CF0">
        <w:rPr>
          <w:rFonts w:ascii="仿宋_GB2312" w:cs="仿宋_GB2312" w:hint="eastAsia"/>
          <w:sz w:val="30"/>
          <w:szCs w:val="30"/>
        </w:rPr>
        <w:t>任猫场</w:t>
      </w:r>
      <w:proofErr w:type="gramEnd"/>
      <w:r w:rsidR="00487CF0" w:rsidRPr="00487CF0">
        <w:rPr>
          <w:rFonts w:ascii="仿宋_GB2312" w:cs="仿宋_GB2312" w:hint="eastAsia"/>
          <w:sz w:val="30"/>
          <w:szCs w:val="30"/>
        </w:rPr>
        <w:t>支行临时负责人；免去张明</w:t>
      </w:r>
      <w:proofErr w:type="gramStart"/>
      <w:r w:rsidR="00487CF0" w:rsidRPr="00487CF0">
        <w:rPr>
          <w:rFonts w:ascii="仿宋_GB2312" w:cs="仿宋_GB2312" w:hint="eastAsia"/>
          <w:sz w:val="30"/>
          <w:szCs w:val="30"/>
        </w:rPr>
        <w:t>扬猫场</w:t>
      </w:r>
      <w:proofErr w:type="gramEnd"/>
      <w:r w:rsidR="00487CF0" w:rsidRPr="00487CF0">
        <w:rPr>
          <w:rFonts w:ascii="仿宋_GB2312" w:cs="仿宋_GB2312" w:hint="eastAsia"/>
          <w:sz w:val="30"/>
          <w:szCs w:val="30"/>
        </w:rPr>
        <w:t>支行行长职务，任金龙支行临时负责人；免去程翠华金龙支行副行长（主持工作）职务，任中寨支行临时负责人；</w:t>
      </w:r>
      <w:proofErr w:type="gramStart"/>
      <w:r w:rsidR="00487CF0" w:rsidRPr="00487CF0">
        <w:rPr>
          <w:rFonts w:ascii="仿宋_GB2312" w:cs="仿宋_GB2312" w:hint="eastAsia"/>
          <w:sz w:val="30"/>
          <w:szCs w:val="30"/>
        </w:rPr>
        <w:t>免去韩远峰中寨</w:t>
      </w:r>
      <w:proofErr w:type="gramEnd"/>
      <w:r w:rsidR="00487CF0" w:rsidRPr="00487CF0">
        <w:rPr>
          <w:rFonts w:ascii="仿宋_GB2312" w:cs="仿宋_GB2312" w:hint="eastAsia"/>
          <w:sz w:val="30"/>
          <w:szCs w:val="30"/>
        </w:rPr>
        <w:t>支行副行长（主持工作）职务，任少普支行临时负责人。</w:t>
      </w:r>
    </w:p>
    <w:p w:rsidR="00115417" w:rsidRPr="00B43F43" w:rsidRDefault="00115417" w:rsidP="00487CF0">
      <w:pPr>
        <w:widowControl/>
        <w:spacing w:line="560" w:lineRule="exact"/>
        <w:ind w:firstLineChars="200" w:firstLine="600"/>
        <w:rPr>
          <w:rFonts w:ascii="仿宋_GB2312" w:cs="仿宋_GB2312"/>
          <w:sz w:val="30"/>
          <w:szCs w:val="30"/>
        </w:rPr>
      </w:pPr>
      <w:r w:rsidRPr="00B43F43">
        <w:rPr>
          <w:rFonts w:ascii="仿宋_GB2312" w:cs="仿宋_GB2312" w:hint="eastAsia"/>
          <w:sz w:val="30"/>
          <w:szCs w:val="30"/>
        </w:rPr>
        <w:t>（</w:t>
      </w:r>
      <w:r w:rsidR="000E7EA8" w:rsidRPr="00B43F43">
        <w:rPr>
          <w:rFonts w:ascii="仿宋_GB2312" w:cs="仿宋_GB2312" w:hint="eastAsia"/>
          <w:sz w:val="30"/>
          <w:szCs w:val="30"/>
        </w:rPr>
        <w:t>七</w:t>
      </w:r>
      <w:r w:rsidRPr="00B43F43">
        <w:rPr>
          <w:rFonts w:ascii="仿宋_GB2312" w:cs="仿宋_GB2312" w:hint="eastAsia"/>
          <w:sz w:val="30"/>
          <w:szCs w:val="30"/>
        </w:rPr>
        <w:t>）201</w:t>
      </w:r>
      <w:r w:rsidR="00487CF0">
        <w:rPr>
          <w:rFonts w:ascii="仿宋_GB2312" w:cs="仿宋_GB2312" w:hint="eastAsia"/>
          <w:sz w:val="30"/>
          <w:szCs w:val="30"/>
        </w:rPr>
        <w:t>9</w:t>
      </w:r>
      <w:r w:rsidRPr="00B43F43">
        <w:rPr>
          <w:rFonts w:ascii="仿宋_GB2312" w:cs="仿宋_GB2312" w:hint="eastAsia"/>
          <w:sz w:val="30"/>
          <w:szCs w:val="30"/>
        </w:rPr>
        <w:t>年</w:t>
      </w:r>
      <w:r w:rsidR="00487CF0">
        <w:rPr>
          <w:rFonts w:ascii="仿宋_GB2312" w:cs="仿宋_GB2312" w:hint="eastAsia"/>
          <w:sz w:val="30"/>
          <w:szCs w:val="30"/>
        </w:rPr>
        <w:t>3</w:t>
      </w:r>
      <w:r w:rsidRPr="00B43F43">
        <w:rPr>
          <w:rFonts w:ascii="仿宋_GB2312" w:cs="仿宋_GB2312" w:hint="eastAsia"/>
          <w:sz w:val="30"/>
          <w:szCs w:val="30"/>
        </w:rPr>
        <w:t>月2</w:t>
      </w:r>
      <w:r w:rsidR="00487CF0">
        <w:rPr>
          <w:rFonts w:ascii="仿宋_GB2312" w:cs="仿宋_GB2312" w:hint="eastAsia"/>
          <w:sz w:val="30"/>
          <w:szCs w:val="30"/>
        </w:rPr>
        <w:t>9</w:t>
      </w:r>
      <w:r w:rsidRPr="00B43F43">
        <w:rPr>
          <w:rFonts w:ascii="仿宋_GB2312" w:cs="仿宋_GB2312" w:hint="eastAsia"/>
          <w:sz w:val="30"/>
          <w:szCs w:val="30"/>
        </w:rPr>
        <w:t>日，</w:t>
      </w:r>
      <w:r w:rsidR="00487CF0" w:rsidRPr="00487CF0">
        <w:rPr>
          <w:rFonts w:ascii="仿宋_GB2312" w:cs="仿宋_GB2312" w:hint="eastAsia"/>
          <w:sz w:val="30"/>
          <w:szCs w:val="30"/>
        </w:rPr>
        <w:t>根据《贵州织金农商银行关于张会等任免职的通知》（织农商银任〔2019〕9号）,张会不再担任贵州织金农村商业银行股份有限公司党委办公室主任职务，负责工会工作；杨成华任贵州织金农村商业银行股份有限公司党委办公室主任，</w:t>
      </w:r>
      <w:r w:rsidR="00487CF0" w:rsidRPr="00487CF0">
        <w:rPr>
          <w:rFonts w:ascii="仿宋_GB2312" w:cs="仿宋_GB2312" w:hint="eastAsia"/>
          <w:sz w:val="30"/>
          <w:szCs w:val="30"/>
        </w:rPr>
        <w:lastRenderedPageBreak/>
        <w:t>不再担任贵州织金农村商业银行股份有限公司董事会办公室主任职务；李仕贤任贵州织金农村商业银行股份有限公司董事会办公室主任，不再担任贵州织金农村商业银行股份有限公司工会办公室主任职务。</w:t>
      </w:r>
    </w:p>
    <w:p w:rsidR="008A5A98" w:rsidRPr="00B43F43" w:rsidRDefault="008A5A98" w:rsidP="00E007A2">
      <w:pPr>
        <w:widowControl/>
        <w:spacing w:line="560" w:lineRule="exact"/>
        <w:ind w:firstLineChars="200" w:firstLine="600"/>
        <w:jc w:val="left"/>
        <w:rPr>
          <w:rFonts w:ascii="仿宋_GB2312" w:cs="仿宋_GB2312"/>
          <w:sz w:val="30"/>
          <w:szCs w:val="30"/>
        </w:rPr>
      </w:pPr>
      <w:r w:rsidRPr="00B43F43">
        <w:rPr>
          <w:rFonts w:ascii="仿宋_GB2312" w:cs="仿宋_GB2312" w:hint="eastAsia"/>
          <w:sz w:val="30"/>
          <w:szCs w:val="30"/>
        </w:rPr>
        <w:t>（</w:t>
      </w:r>
      <w:r w:rsidR="000E7EA8" w:rsidRPr="00B43F43">
        <w:rPr>
          <w:rFonts w:ascii="仿宋_GB2312" w:cs="仿宋_GB2312" w:hint="eastAsia"/>
          <w:sz w:val="30"/>
          <w:szCs w:val="30"/>
        </w:rPr>
        <w:t>八</w:t>
      </w:r>
      <w:r w:rsidRPr="00B43F43">
        <w:rPr>
          <w:rFonts w:ascii="仿宋_GB2312" w:cs="仿宋_GB2312" w:hint="eastAsia"/>
          <w:sz w:val="30"/>
          <w:szCs w:val="30"/>
        </w:rPr>
        <w:t>）201</w:t>
      </w:r>
      <w:r w:rsidR="00564DBE">
        <w:rPr>
          <w:rFonts w:ascii="仿宋_GB2312" w:cs="仿宋_GB2312" w:hint="eastAsia"/>
          <w:sz w:val="30"/>
          <w:szCs w:val="30"/>
        </w:rPr>
        <w:t>9</w:t>
      </w:r>
      <w:r w:rsidRPr="00B43F43">
        <w:rPr>
          <w:rFonts w:ascii="仿宋_GB2312" w:cs="仿宋_GB2312" w:hint="eastAsia"/>
          <w:sz w:val="30"/>
          <w:szCs w:val="30"/>
        </w:rPr>
        <w:t>年</w:t>
      </w:r>
      <w:r w:rsidR="00564DBE">
        <w:rPr>
          <w:rFonts w:ascii="仿宋_GB2312" w:cs="仿宋_GB2312" w:hint="eastAsia"/>
          <w:sz w:val="30"/>
          <w:szCs w:val="30"/>
        </w:rPr>
        <w:t>4</w:t>
      </w:r>
      <w:r w:rsidRPr="00B43F43">
        <w:rPr>
          <w:rFonts w:ascii="仿宋_GB2312" w:cs="仿宋_GB2312" w:hint="eastAsia"/>
          <w:sz w:val="30"/>
          <w:szCs w:val="30"/>
        </w:rPr>
        <w:t>月2</w:t>
      </w:r>
      <w:r w:rsidR="00564DBE">
        <w:rPr>
          <w:rFonts w:ascii="仿宋_GB2312" w:cs="仿宋_GB2312" w:hint="eastAsia"/>
          <w:sz w:val="30"/>
          <w:szCs w:val="30"/>
        </w:rPr>
        <w:t>3</w:t>
      </w:r>
      <w:r w:rsidRPr="00B43F43">
        <w:rPr>
          <w:rFonts w:ascii="仿宋_GB2312" w:cs="仿宋_GB2312" w:hint="eastAsia"/>
          <w:sz w:val="30"/>
          <w:szCs w:val="30"/>
        </w:rPr>
        <w:t>日，</w:t>
      </w:r>
      <w:r w:rsidR="00564DBE" w:rsidRPr="00564DBE">
        <w:rPr>
          <w:rFonts w:ascii="仿宋_GB2312" w:cs="仿宋_GB2312" w:hint="eastAsia"/>
          <w:sz w:val="30"/>
          <w:szCs w:val="30"/>
        </w:rPr>
        <w:t>根据《贵州织金农商银行关于王飞任职的通知》（织农商银发〔2019〕90号）,经省联社推荐、</w:t>
      </w:r>
      <w:proofErr w:type="gramStart"/>
      <w:r w:rsidR="00564DBE" w:rsidRPr="00564DBE">
        <w:rPr>
          <w:rFonts w:ascii="仿宋_GB2312" w:cs="仿宋_GB2312" w:hint="eastAsia"/>
          <w:sz w:val="30"/>
          <w:szCs w:val="30"/>
        </w:rPr>
        <w:t>本行首届</w:t>
      </w:r>
      <w:proofErr w:type="gramEnd"/>
      <w:r w:rsidR="00564DBE" w:rsidRPr="00564DBE">
        <w:rPr>
          <w:rFonts w:ascii="仿宋_GB2312" w:cs="仿宋_GB2312" w:hint="eastAsia"/>
          <w:sz w:val="30"/>
          <w:szCs w:val="30"/>
        </w:rPr>
        <w:t>股东大会2019年第一次临时股东大会选举、第一届董事会第三十七次会议选举，并报毕节银保</w:t>
      </w:r>
      <w:proofErr w:type="gramStart"/>
      <w:r w:rsidR="00564DBE" w:rsidRPr="00564DBE">
        <w:rPr>
          <w:rFonts w:ascii="仿宋_GB2312" w:cs="仿宋_GB2312" w:hint="eastAsia"/>
          <w:sz w:val="30"/>
          <w:szCs w:val="30"/>
        </w:rPr>
        <w:t>监分局</w:t>
      </w:r>
      <w:proofErr w:type="gramEnd"/>
      <w:r w:rsidR="00564DBE" w:rsidRPr="00564DBE">
        <w:rPr>
          <w:rFonts w:ascii="仿宋_GB2312" w:cs="仿宋_GB2312" w:hint="eastAsia"/>
          <w:sz w:val="30"/>
          <w:szCs w:val="30"/>
        </w:rPr>
        <w:t>核准：王飞任贵州织金农村商业银行股份有限公司董事、董事长。</w:t>
      </w:r>
      <w:r w:rsidR="00C84942" w:rsidRPr="00C84942">
        <w:rPr>
          <w:rFonts w:ascii="仿宋_GB2312" w:cs="仿宋_GB2312" w:hint="eastAsia"/>
          <w:sz w:val="30"/>
          <w:szCs w:val="30"/>
        </w:rPr>
        <w:t>根据《贵州织金农商银行关于黄贵举任职的通知》（织农商银发〔2019〕91号）,经省联社推荐、</w:t>
      </w:r>
      <w:proofErr w:type="gramStart"/>
      <w:r w:rsidR="00C84942" w:rsidRPr="00C84942">
        <w:rPr>
          <w:rFonts w:ascii="仿宋_GB2312" w:cs="仿宋_GB2312" w:hint="eastAsia"/>
          <w:sz w:val="30"/>
          <w:szCs w:val="30"/>
        </w:rPr>
        <w:t>本行首届</w:t>
      </w:r>
      <w:proofErr w:type="gramEnd"/>
      <w:r w:rsidR="00C84942" w:rsidRPr="00C84942">
        <w:rPr>
          <w:rFonts w:ascii="仿宋_GB2312" w:cs="仿宋_GB2312" w:hint="eastAsia"/>
          <w:sz w:val="30"/>
          <w:szCs w:val="30"/>
        </w:rPr>
        <w:t>股东大会2019年第一次临时股东大会选举、第一届董事会第三十七次会议聘任，并报毕节银保</w:t>
      </w:r>
      <w:proofErr w:type="gramStart"/>
      <w:r w:rsidR="00C84942" w:rsidRPr="00C84942">
        <w:rPr>
          <w:rFonts w:ascii="仿宋_GB2312" w:cs="仿宋_GB2312" w:hint="eastAsia"/>
          <w:sz w:val="30"/>
          <w:szCs w:val="30"/>
        </w:rPr>
        <w:t>监分局</w:t>
      </w:r>
      <w:proofErr w:type="gramEnd"/>
      <w:r w:rsidR="00C84942" w:rsidRPr="00C84942">
        <w:rPr>
          <w:rFonts w:ascii="仿宋_GB2312" w:cs="仿宋_GB2312" w:hint="eastAsia"/>
          <w:sz w:val="30"/>
          <w:szCs w:val="30"/>
        </w:rPr>
        <w:t>核准：黄贵举任贵州织金农村商业银行股份有限公司董事、行长。</w:t>
      </w:r>
      <w:r w:rsidR="00E007A2" w:rsidRPr="00E007A2">
        <w:rPr>
          <w:rFonts w:ascii="仿宋_GB2312" w:cs="仿宋_GB2312" w:hint="eastAsia"/>
          <w:sz w:val="30"/>
          <w:szCs w:val="30"/>
        </w:rPr>
        <w:t>根据《贵州织金农商银行关于王士洪任职的通知》（织农商银发〔2019〕92号）,经省联社推荐、</w:t>
      </w:r>
      <w:proofErr w:type="gramStart"/>
      <w:r w:rsidR="00E007A2" w:rsidRPr="00E007A2">
        <w:rPr>
          <w:rFonts w:ascii="仿宋_GB2312" w:cs="仿宋_GB2312" w:hint="eastAsia"/>
          <w:sz w:val="30"/>
          <w:szCs w:val="30"/>
        </w:rPr>
        <w:t>本行首届</w:t>
      </w:r>
      <w:proofErr w:type="gramEnd"/>
      <w:r w:rsidR="00E007A2" w:rsidRPr="00E007A2">
        <w:rPr>
          <w:rFonts w:ascii="仿宋_GB2312" w:cs="仿宋_GB2312" w:hint="eastAsia"/>
          <w:sz w:val="30"/>
          <w:szCs w:val="30"/>
        </w:rPr>
        <w:t>职工代表大会第二次会议选举、第一届监事会第二十二次会议选举，并向毕节银保</w:t>
      </w:r>
      <w:proofErr w:type="gramStart"/>
      <w:r w:rsidR="00E007A2" w:rsidRPr="00E007A2">
        <w:rPr>
          <w:rFonts w:ascii="仿宋_GB2312" w:cs="仿宋_GB2312" w:hint="eastAsia"/>
          <w:sz w:val="30"/>
          <w:szCs w:val="30"/>
        </w:rPr>
        <w:t>监分局</w:t>
      </w:r>
      <w:proofErr w:type="gramEnd"/>
      <w:r w:rsidR="00E007A2" w:rsidRPr="00E007A2">
        <w:rPr>
          <w:rFonts w:ascii="仿宋_GB2312" w:cs="仿宋_GB2312" w:hint="eastAsia"/>
          <w:sz w:val="30"/>
          <w:szCs w:val="30"/>
        </w:rPr>
        <w:t>报告：王士洪任贵州织金农村商业银行股份有限公司监事长。</w:t>
      </w:r>
    </w:p>
    <w:p w:rsidR="00BD2640" w:rsidRDefault="00BD2640" w:rsidP="00BE3607">
      <w:pPr>
        <w:widowControl/>
        <w:spacing w:line="560" w:lineRule="exact"/>
        <w:ind w:firstLineChars="200" w:firstLine="600"/>
        <w:jc w:val="left"/>
        <w:rPr>
          <w:rFonts w:ascii="仿宋_GB2312" w:cs="仿宋_GB2312"/>
          <w:sz w:val="30"/>
          <w:szCs w:val="30"/>
        </w:rPr>
      </w:pPr>
      <w:r w:rsidRPr="00B43F43">
        <w:rPr>
          <w:rFonts w:ascii="仿宋_GB2312" w:cs="仿宋_GB2312" w:hint="eastAsia"/>
          <w:sz w:val="30"/>
          <w:szCs w:val="30"/>
        </w:rPr>
        <w:t>（</w:t>
      </w:r>
      <w:r w:rsidR="000E7EA8" w:rsidRPr="00B43F43">
        <w:rPr>
          <w:rFonts w:ascii="仿宋_GB2312" w:cs="仿宋_GB2312" w:hint="eastAsia"/>
          <w:sz w:val="30"/>
          <w:szCs w:val="30"/>
        </w:rPr>
        <w:t>九</w:t>
      </w:r>
      <w:r w:rsidRPr="00B43F43">
        <w:rPr>
          <w:rFonts w:ascii="仿宋_GB2312" w:cs="仿宋_GB2312" w:hint="eastAsia"/>
          <w:sz w:val="30"/>
          <w:szCs w:val="30"/>
        </w:rPr>
        <w:t>）</w:t>
      </w:r>
      <w:r w:rsidR="00B919FC" w:rsidRPr="00B43F43">
        <w:rPr>
          <w:rFonts w:ascii="仿宋_GB2312" w:cs="仿宋_GB2312" w:hint="eastAsia"/>
          <w:sz w:val="30"/>
          <w:szCs w:val="30"/>
        </w:rPr>
        <w:t>201</w:t>
      </w:r>
      <w:r w:rsidR="004A1C5D">
        <w:rPr>
          <w:rFonts w:ascii="仿宋_GB2312" w:cs="仿宋_GB2312" w:hint="eastAsia"/>
          <w:sz w:val="30"/>
          <w:szCs w:val="30"/>
        </w:rPr>
        <w:t>9</w:t>
      </w:r>
      <w:r w:rsidR="00B919FC" w:rsidRPr="00B43F43">
        <w:rPr>
          <w:rFonts w:ascii="仿宋_GB2312" w:cs="仿宋_GB2312" w:hint="eastAsia"/>
          <w:sz w:val="30"/>
          <w:szCs w:val="30"/>
        </w:rPr>
        <w:t>年</w:t>
      </w:r>
      <w:r w:rsidR="004A1C5D">
        <w:rPr>
          <w:rFonts w:ascii="仿宋_GB2312" w:cs="仿宋_GB2312" w:hint="eastAsia"/>
          <w:sz w:val="30"/>
          <w:szCs w:val="30"/>
        </w:rPr>
        <w:t>5</w:t>
      </w:r>
      <w:r w:rsidR="00B919FC" w:rsidRPr="00B43F43">
        <w:rPr>
          <w:rFonts w:ascii="仿宋_GB2312" w:cs="仿宋_GB2312" w:hint="eastAsia"/>
          <w:sz w:val="30"/>
          <w:szCs w:val="30"/>
        </w:rPr>
        <w:t>月</w:t>
      </w:r>
      <w:r w:rsidR="004A1C5D">
        <w:rPr>
          <w:rFonts w:ascii="仿宋_GB2312" w:cs="仿宋_GB2312" w:hint="eastAsia"/>
          <w:sz w:val="30"/>
          <w:szCs w:val="30"/>
        </w:rPr>
        <w:t>30</w:t>
      </w:r>
      <w:r w:rsidR="00B919FC" w:rsidRPr="00B43F43">
        <w:rPr>
          <w:rFonts w:ascii="仿宋_GB2312" w:cs="仿宋_GB2312" w:hint="eastAsia"/>
          <w:sz w:val="30"/>
          <w:szCs w:val="30"/>
        </w:rPr>
        <w:t>日，</w:t>
      </w:r>
      <w:r w:rsidR="004A1C5D" w:rsidRPr="004A1C5D">
        <w:rPr>
          <w:rFonts w:ascii="仿宋_GB2312" w:cs="仿宋_GB2312" w:hint="eastAsia"/>
          <w:sz w:val="30"/>
          <w:szCs w:val="30"/>
        </w:rPr>
        <w:t>根据《贵州织金农商银行关于胡珊等任免职的通知》（织农商银任〔2019〕10号）,因工作需要，经2019年5月5日总行党委会议研究决定：免去胡珊城关支行行长职务，</w:t>
      </w:r>
      <w:proofErr w:type="gramStart"/>
      <w:r w:rsidR="004A1C5D" w:rsidRPr="004A1C5D">
        <w:rPr>
          <w:rFonts w:ascii="仿宋_GB2312" w:cs="仿宋_GB2312" w:hint="eastAsia"/>
          <w:sz w:val="30"/>
          <w:szCs w:val="30"/>
        </w:rPr>
        <w:t>任星秀</w:t>
      </w:r>
      <w:proofErr w:type="gramEnd"/>
      <w:r w:rsidR="004A1C5D" w:rsidRPr="004A1C5D">
        <w:rPr>
          <w:rFonts w:ascii="仿宋_GB2312" w:cs="仿宋_GB2312" w:hint="eastAsia"/>
          <w:sz w:val="30"/>
          <w:szCs w:val="30"/>
        </w:rPr>
        <w:t>支行临时负责人；免去王书义太平支行行长职务，任城关支行临时负责人；免去杨焱斌城关支行副行长（主持工作）职务，任金北支行临时负责人。根据《贵州织金农商银行关于陈运江等任</w:t>
      </w:r>
      <w:r w:rsidR="004A1C5D" w:rsidRPr="004A1C5D">
        <w:rPr>
          <w:rFonts w:ascii="仿宋_GB2312" w:cs="仿宋_GB2312" w:hint="eastAsia"/>
          <w:sz w:val="30"/>
          <w:szCs w:val="30"/>
        </w:rPr>
        <w:lastRenderedPageBreak/>
        <w:t>免职的通知》（织农商银任〔2019〕13号）,总行党委会议研究决定：陈</w:t>
      </w:r>
      <w:proofErr w:type="gramStart"/>
      <w:r w:rsidR="004A1C5D" w:rsidRPr="004A1C5D">
        <w:rPr>
          <w:rFonts w:ascii="仿宋_GB2312" w:cs="仿宋_GB2312" w:hint="eastAsia"/>
          <w:sz w:val="30"/>
          <w:szCs w:val="30"/>
        </w:rPr>
        <w:t>运江任猫场</w:t>
      </w:r>
      <w:proofErr w:type="gramEnd"/>
      <w:r w:rsidR="004A1C5D" w:rsidRPr="004A1C5D">
        <w:rPr>
          <w:rFonts w:ascii="仿宋_GB2312" w:cs="仿宋_GB2312" w:hint="eastAsia"/>
          <w:sz w:val="30"/>
          <w:szCs w:val="30"/>
        </w:rPr>
        <w:t>支行行长；程翠华任中寨支行副行长（主持工作）；</w:t>
      </w:r>
      <w:proofErr w:type="gramStart"/>
      <w:r w:rsidR="004A1C5D" w:rsidRPr="004A1C5D">
        <w:rPr>
          <w:rFonts w:ascii="仿宋_GB2312" w:cs="仿宋_GB2312" w:hint="eastAsia"/>
          <w:sz w:val="30"/>
          <w:szCs w:val="30"/>
        </w:rPr>
        <w:t>韩远峰任</w:t>
      </w:r>
      <w:proofErr w:type="gramEnd"/>
      <w:r w:rsidR="004A1C5D" w:rsidRPr="004A1C5D">
        <w:rPr>
          <w:rFonts w:ascii="仿宋_GB2312" w:cs="仿宋_GB2312" w:hint="eastAsia"/>
          <w:sz w:val="30"/>
          <w:szCs w:val="30"/>
        </w:rPr>
        <w:t>少普支行副行长（主持工作）；杨焱斌任金北支行副行长（主持工作）；张明</w:t>
      </w:r>
      <w:proofErr w:type="gramStart"/>
      <w:r w:rsidR="004A1C5D" w:rsidRPr="004A1C5D">
        <w:rPr>
          <w:rFonts w:ascii="仿宋_GB2312" w:cs="仿宋_GB2312" w:hint="eastAsia"/>
          <w:sz w:val="30"/>
          <w:szCs w:val="30"/>
        </w:rPr>
        <w:t>扬任珠藏</w:t>
      </w:r>
      <w:proofErr w:type="gramEnd"/>
      <w:r w:rsidR="004A1C5D" w:rsidRPr="004A1C5D">
        <w:rPr>
          <w:rFonts w:ascii="仿宋_GB2312" w:cs="仿宋_GB2312" w:hint="eastAsia"/>
          <w:sz w:val="30"/>
          <w:szCs w:val="30"/>
        </w:rPr>
        <w:t>支行副行长；免去李杨金中支行副行长职务，任金中支行行长；免去陈</w:t>
      </w:r>
      <w:proofErr w:type="gramStart"/>
      <w:r w:rsidR="004A1C5D" w:rsidRPr="004A1C5D">
        <w:rPr>
          <w:rFonts w:ascii="仿宋_GB2312" w:cs="仿宋_GB2312" w:hint="eastAsia"/>
          <w:sz w:val="30"/>
          <w:szCs w:val="30"/>
        </w:rPr>
        <w:t>恩勇农村</w:t>
      </w:r>
      <w:proofErr w:type="gramEnd"/>
      <w:r w:rsidR="004A1C5D" w:rsidRPr="004A1C5D">
        <w:rPr>
          <w:rFonts w:ascii="仿宋_GB2312" w:cs="仿宋_GB2312" w:hint="eastAsia"/>
          <w:sz w:val="30"/>
          <w:szCs w:val="30"/>
        </w:rPr>
        <w:t>业务部副经理职务，</w:t>
      </w:r>
      <w:proofErr w:type="gramStart"/>
      <w:r w:rsidR="004A1C5D" w:rsidRPr="004A1C5D">
        <w:rPr>
          <w:rFonts w:ascii="仿宋_GB2312" w:cs="仿宋_GB2312" w:hint="eastAsia"/>
          <w:sz w:val="30"/>
          <w:szCs w:val="30"/>
        </w:rPr>
        <w:t>任阿弓支行</w:t>
      </w:r>
      <w:proofErr w:type="gramEnd"/>
      <w:r w:rsidR="004A1C5D" w:rsidRPr="004A1C5D">
        <w:rPr>
          <w:rFonts w:ascii="仿宋_GB2312" w:cs="仿宋_GB2312" w:hint="eastAsia"/>
          <w:sz w:val="30"/>
          <w:szCs w:val="30"/>
        </w:rPr>
        <w:t>副行长（主持工作）</w:t>
      </w:r>
      <w:r w:rsidR="00915B8B">
        <w:rPr>
          <w:rFonts w:ascii="仿宋_GB2312" w:cs="仿宋_GB2312" w:hint="eastAsia"/>
          <w:sz w:val="30"/>
          <w:szCs w:val="30"/>
        </w:rPr>
        <w:t>。</w:t>
      </w:r>
      <w:r w:rsidR="00BE3607" w:rsidRPr="00BE3607">
        <w:rPr>
          <w:rFonts w:ascii="仿宋_GB2312" w:cs="仿宋_GB2312" w:hint="eastAsia"/>
          <w:sz w:val="30"/>
          <w:szCs w:val="30"/>
        </w:rPr>
        <w:t>根据《贵州织金农商银行关于杨森等任免职的通知》（织农商银任〔2019〕15号）,总行党委会议研究决定：免去杨森以那支行行长职务，任板桥支行临时负责人；免去王爱国板桥支行副行长（主持工作）职务，任大平支行临时负责人；免去王星马场支行副行长职务，任以那支行临时负责人；免去刘彦鹏茶店支行副行长职务，任马场支行临时负责人；免去</w:t>
      </w:r>
      <w:proofErr w:type="gramStart"/>
      <w:r w:rsidR="00BE3607" w:rsidRPr="00BE3607">
        <w:rPr>
          <w:rFonts w:ascii="仿宋_GB2312" w:cs="仿宋_GB2312" w:hint="eastAsia"/>
          <w:sz w:val="30"/>
          <w:szCs w:val="30"/>
        </w:rPr>
        <w:t>肖克洪熊家</w:t>
      </w:r>
      <w:proofErr w:type="gramEnd"/>
      <w:r w:rsidR="00BE3607" w:rsidRPr="00BE3607">
        <w:rPr>
          <w:rFonts w:ascii="仿宋_GB2312" w:cs="仿宋_GB2312" w:hint="eastAsia"/>
          <w:sz w:val="30"/>
          <w:szCs w:val="30"/>
        </w:rPr>
        <w:t>场支行副行长职务，任金龙支行临时负责人；免去唐显富后寨支行副行长职务，任后寨支行临时负责人。</w:t>
      </w:r>
    </w:p>
    <w:p w:rsidR="00915B8B" w:rsidRDefault="00915B8B" w:rsidP="00116162">
      <w:pPr>
        <w:widowControl/>
        <w:spacing w:line="560" w:lineRule="exact"/>
        <w:ind w:firstLineChars="200" w:firstLine="600"/>
        <w:jc w:val="left"/>
        <w:rPr>
          <w:rFonts w:ascii="仿宋_GB2312" w:cs="仿宋_GB2312"/>
          <w:sz w:val="30"/>
          <w:szCs w:val="30"/>
        </w:rPr>
      </w:pPr>
      <w:r>
        <w:rPr>
          <w:rFonts w:ascii="仿宋_GB2312" w:cs="仿宋_GB2312" w:hint="eastAsia"/>
          <w:sz w:val="30"/>
          <w:szCs w:val="30"/>
        </w:rPr>
        <w:t>（十）</w:t>
      </w:r>
      <w:r w:rsidR="00116162">
        <w:rPr>
          <w:rFonts w:ascii="仿宋_GB2312" w:cs="仿宋_GB2312" w:hint="eastAsia"/>
          <w:sz w:val="30"/>
          <w:szCs w:val="30"/>
        </w:rPr>
        <w:t>2019年6月25日，</w:t>
      </w:r>
      <w:r w:rsidR="00116162" w:rsidRPr="00116162">
        <w:rPr>
          <w:rFonts w:ascii="仿宋_GB2312" w:cs="仿宋_GB2312" w:hint="eastAsia"/>
          <w:sz w:val="30"/>
          <w:szCs w:val="30"/>
        </w:rPr>
        <w:t>根据《贵州织金农商银行关于刘明相 林发远任免职的通知》（织农商银任〔2019〕16号）,因工作需要，刘</w:t>
      </w:r>
      <w:proofErr w:type="gramStart"/>
      <w:r w:rsidR="00116162" w:rsidRPr="00116162">
        <w:rPr>
          <w:rFonts w:ascii="仿宋_GB2312" w:cs="仿宋_GB2312" w:hint="eastAsia"/>
          <w:sz w:val="30"/>
          <w:szCs w:val="30"/>
        </w:rPr>
        <w:t>明相不再</w:t>
      </w:r>
      <w:proofErr w:type="gramEnd"/>
      <w:r w:rsidR="00116162" w:rsidRPr="00116162">
        <w:rPr>
          <w:rFonts w:ascii="仿宋_GB2312" w:cs="仿宋_GB2312" w:hint="eastAsia"/>
          <w:sz w:val="30"/>
          <w:szCs w:val="30"/>
        </w:rPr>
        <w:t>兼任贵州织金农村商业银行股份有限公司监事会办公室主任；林发远兼任贵州织金农村商业银行股份有限公司监事会办公室主任。</w:t>
      </w:r>
    </w:p>
    <w:p w:rsidR="00A059D4" w:rsidRDefault="00A059D4" w:rsidP="004E0847">
      <w:pPr>
        <w:widowControl/>
        <w:spacing w:line="560" w:lineRule="exact"/>
        <w:ind w:firstLineChars="200" w:firstLine="600"/>
        <w:jc w:val="left"/>
        <w:rPr>
          <w:rFonts w:ascii="仿宋_GB2312" w:cs="仿宋_GB2312"/>
          <w:sz w:val="30"/>
          <w:szCs w:val="30"/>
        </w:rPr>
      </w:pPr>
      <w:r>
        <w:rPr>
          <w:rFonts w:ascii="仿宋_GB2312" w:cs="仿宋_GB2312" w:hint="eastAsia"/>
          <w:sz w:val="30"/>
          <w:szCs w:val="30"/>
        </w:rPr>
        <w:t>（十一）2019年</w:t>
      </w:r>
      <w:r w:rsidR="00245C50">
        <w:rPr>
          <w:rFonts w:ascii="仿宋_GB2312" w:cs="仿宋_GB2312" w:hint="eastAsia"/>
          <w:sz w:val="30"/>
          <w:szCs w:val="30"/>
        </w:rPr>
        <w:t>8</w:t>
      </w:r>
      <w:r>
        <w:rPr>
          <w:rFonts w:ascii="仿宋_GB2312" w:cs="仿宋_GB2312" w:hint="eastAsia"/>
          <w:sz w:val="30"/>
          <w:szCs w:val="30"/>
        </w:rPr>
        <w:t>月</w:t>
      </w:r>
      <w:r w:rsidR="00245C50">
        <w:rPr>
          <w:rFonts w:ascii="仿宋_GB2312" w:cs="仿宋_GB2312" w:hint="eastAsia"/>
          <w:sz w:val="30"/>
          <w:szCs w:val="30"/>
        </w:rPr>
        <w:t>12</w:t>
      </w:r>
      <w:r>
        <w:rPr>
          <w:rFonts w:ascii="仿宋_GB2312" w:cs="仿宋_GB2312" w:hint="eastAsia"/>
          <w:sz w:val="30"/>
          <w:szCs w:val="30"/>
        </w:rPr>
        <w:t>日，</w:t>
      </w:r>
      <w:r w:rsidR="004E0847" w:rsidRPr="004E0847">
        <w:rPr>
          <w:rFonts w:ascii="仿宋_GB2312" w:cs="仿宋_GB2312" w:hint="eastAsia"/>
          <w:sz w:val="30"/>
          <w:szCs w:val="30"/>
        </w:rPr>
        <w:t>根据《贵州织金农商银行关于卢林青不再担任职务的通知》（织农商银任〔2019〕18号），根据《省联社关于王勇等挂职锻炼的通知》（</w:t>
      </w:r>
      <w:proofErr w:type="gramStart"/>
      <w:r w:rsidR="004E0847" w:rsidRPr="004E0847">
        <w:rPr>
          <w:rFonts w:ascii="仿宋_GB2312" w:cs="仿宋_GB2312" w:hint="eastAsia"/>
          <w:sz w:val="30"/>
          <w:szCs w:val="30"/>
        </w:rPr>
        <w:t>黔农信</w:t>
      </w:r>
      <w:proofErr w:type="gramEnd"/>
      <w:r w:rsidR="004E0847" w:rsidRPr="004E0847">
        <w:rPr>
          <w:rFonts w:ascii="仿宋_GB2312" w:cs="仿宋_GB2312" w:hint="eastAsia"/>
          <w:sz w:val="30"/>
          <w:szCs w:val="30"/>
        </w:rPr>
        <w:t>发〔2019〕14号）文件精神，我行卢林青到省联社银行</w:t>
      </w:r>
      <w:proofErr w:type="gramStart"/>
      <w:r w:rsidR="004E0847" w:rsidRPr="004E0847">
        <w:rPr>
          <w:rFonts w:ascii="仿宋_GB2312" w:cs="仿宋_GB2312" w:hint="eastAsia"/>
          <w:sz w:val="30"/>
          <w:szCs w:val="30"/>
        </w:rPr>
        <w:t>卡中心</w:t>
      </w:r>
      <w:proofErr w:type="gramEnd"/>
      <w:r w:rsidR="004E0847" w:rsidRPr="004E0847">
        <w:rPr>
          <w:rFonts w:ascii="仿宋_GB2312" w:cs="仿宋_GB2312" w:hint="eastAsia"/>
          <w:sz w:val="30"/>
          <w:szCs w:val="30"/>
        </w:rPr>
        <w:t>挂职锻炼，经总行党委研究决定，保留卢林青中层正职级别，不再担任官寨支行行长职务。根</w:t>
      </w:r>
      <w:r w:rsidR="004E0847" w:rsidRPr="004E0847">
        <w:rPr>
          <w:rFonts w:ascii="仿宋_GB2312" w:cs="仿宋_GB2312" w:hint="eastAsia"/>
          <w:sz w:val="30"/>
          <w:szCs w:val="30"/>
        </w:rPr>
        <w:lastRenderedPageBreak/>
        <w:t>据《贵州织金农商银行关于陈运江不再担任职务的通知》（织农商银任〔2019〕19号），根据《省联社办公室关于选派赵四海等员工到驻外农民工金融服务中心工作的通知》（</w:t>
      </w:r>
      <w:proofErr w:type="gramStart"/>
      <w:r w:rsidR="004E0847" w:rsidRPr="004E0847">
        <w:rPr>
          <w:rFonts w:ascii="仿宋_GB2312" w:cs="仿宋_GB2312" w:hint="eastAsia"/>
          <w:sz w:val="30"/>
          <w:szCs w:val="30"/>
        </w:rPr>
        <w:t>黔农信</w:t>
      </w:r>
      <w:proofErr w:type="gramEnd"/>
      <w:r w:rsidR="004E0847" w:rsidRPr="004E0847">
        <w:rPr>
          <w:rFonts w:ascii="仿宋_GB2312" w:cs="仿宋_GB2312" w:hint="eastAsia"/>
          <w:sz w:val="30"/>
          <w:szCs w:val="30"/>
        </w:rPr>
        <w:t>办发〔2019〕356号）、《省联社办公室关于驻外农民工金融服务中心赵四海等任免职的通知》（</w:t>
      </w:r>
      <w:proofErr w:type="gramStart"/>
      <w:r w:rsidR="004E0847" w:rsidRPr="004E0847">
        <w:rPr>
          <w:rFonts w:ascii="仿宋_GB2312" w:cs="仿宋_GB2312" w:hint="eastAsia"/>
          <w:sz w:val="30"/>
          <w:szCs w:val="30"/>
        </w:rPr>
        <w:t>黔农信</w:t>
      </w:r>
      <w:proofErr w:type="gramEnd"/>
      <w:r w:rsidR="004E0847" w:rsidRPr="004E0847">
        <w:rPr>
          <w:rFonts w:ascii="仿宋_GB2312" w:cs="仿宋_GB2312" w:hint="eastAsia"/>
          <w:sz w:val="30"/>
          <w:szCs w:val="30"/>
        </w:rPr>
        <w:t>办发〔2019〕358号）文件精神，我行</w:t>
      </w:r>
      <w:proofErr w:type="gramStart"/>
      <w:r w:rsidR="004E0847" w:rsidRPr="004E0847">
        <w:rPr>
          <w:rFonts w:ascii="仿宋_GB2312" w:cs="仿宋_GB2312" w:hint="eastAsia"/>
          <w:sz w:val="30"/>
          <w:szCs w:val="30"/>
        </w:rPr>
        <w:t>陈运江选派</w:t>
      </w:r>
      <w:proofErr w:type="gramEnd"/>
      <w:r w:rsidR="004E0847" w:rsidRPr="004E0847">
        <w:rPr>
          <w:rFonts w:ascii="仿宋_GB2312" w:cs="仿宋_GB2312" w:hint="eastAsia"/>
          <w:sz w:val="30"/>
          <w:szCs w:val="30"/>
        </w:rPr>
        <w:t>到福建泉州农民工金融服务中心任主任，经总行党委研究决定，自选派之日起，保留</w:t>
      </w:r>
      <w:proofErr w:type="gramStart"/>
      <w:r w:rsidR="004E0847" w:rsidRPr="004E0847">
        <w:rPr>
          <w:rFonts w:ascii="仿宋_GB2312" w:cs="仿宋_GB2312" w:hint="eastAsia"/>
          <w:sz w:val="30"/>
          <w:szCs w:val="30"/>
        </w:rPr>
        <w:t>陈运江中层</w:t>
      </w:r>
      <w:proofErr w:type="gramEnd"/>
      <w:r w:rsidR="004E0847" w:rsidRPr="004E0847">
        <w:rPr>
          <w:rFonts w:ascii="仿宋_GB2312" w:cs="仿宋_GB2312" w:hint="eastAsia"/>
          <w:sz w:val="30"/>
          <w:szCs w:val="30"/>
        </w:rPr>
        <w:t>正职级别，不再</w:t>
      </w:r>
      <w:proofErr w:type="gramStart"/>
      <w:r w:rsidR="004E0847" w:rsidRPr="004E0847">
        <w:rPr>
          <w:rFonts w:ascii="仿宋_GB2312" w:cs="仿宋_GB2312" w:hint="eastAsia"/>
          <w:sz w:val="30"/>
          <w:szCs w:val="30"/>
        </w:rPr>
        <w:t>担任猫场支行</w:t>
      </w:r>
      <w:proofErr w:type="gramEnd"/>
      <w:r w:rsidR="004E0847" w:rsidRPr="004E0847">
        <w:rPr>
          <w:rFonts w:ascii="仿宋_GB2312" w:cs="仿宋_GB2312" w:hint="eastAsia"/>
          <w:sz w:val="30"/>
          <w:szCs w:val="30"/>
        </w:rPr>
        <w:t>行长职务。根据《贵州织金农商银行关于冯广柏  张旭任职的通知》（织农商银任〔2019〕20号），根据《省联社办公室关于选派赵四海等员工到驻外农民工金融服务中心工作的通知》（</w:t>
      </w:r>
      <w:proofErr w:type="gramStart"/>
      <w:r w:rsidR="004E0847" w:rsidRPr="004E0847">
        <w:rPr>
          <w:rFonts w:ascii="仿宋_GB2312" w:cs="仿宋_GB2312" w:hint="eastAsia"/>
          <w:sz w:val="30"/>
          <w:szCs w:val="30"/>
        </w:rPr>
        <w:t>黔农信</w:t>
      </w:r>
      <w:proofErr w:type="gramEnd"/>
      <w:r w:rsidR="004E0847" w:rsidRPr="004E0847">
        <w:rPr>
          <w:rFonts w:ascii="仿宋_GB2312" w:cs="仿宋_GB2312" w:hint="eastAsia"/>
          <w:sz w:val="30"/>
          <w:szCs w:val="30"/>
        </w:rPr>
        <w:t>办发〔2019〕356号）文件精神，驻广东深圳中心冯广柏、驻浙江金华中心张旭返回我行工作，经总行党委研究决定：冯广柏</w:t>
      </w:r>
      <w:proofErr w:type="gramStart"/>
      <w:r w:rsidR="004E0847" w:rsidRPr="004E0847">
        <w:rPr>
          <w:rFonts w:ascii="仿宋_GB2312" w:cs="仿宋_GB2312" w:hint="eastAsia"/>
          <w:sz w:val="30"/>
          <w:szCs w:val="30"/>
        </w:rPr>
        <w:t>任猫场</w:t>
      </w:r>
      <w:proofErr w:type="gramEnd"/>
      <w:r w:rsidR="004E0847" w:rsidRPr="004E0847">
        <w:rPr>
          <w:rFonts w:ascii="仿宋_GB2312" w:cs="仿宋_GB2312" w:hint="eastAsia"/>
          <w:sz w:val="30"/>
          <w:szCs w:val="30"/>
        </w:rPr>
        <w:t>支行临时负责人；张旭任官寨支行临时负责人。</w:t>
      </w:r>
    </w:p>
    <w:p w:rsidR="007A5135" w:rsidRDefault="007A5135" w:rsidP="004E0847">
      <w:pPr>
        <w:widowControl/>
        <w:spacing w:line="560" w:lineRule="exact"/>
        <w:ind w:firstLineChars="200" w:firstLine="600"/>
        <w:jc w:val="left"/>
        <w:rPr>
          <w:rFonts w:ascii="仿宋_GB2312" w:cs="仿宋_GB2312"/>
          <w:sz w:val="30"/>
          <w:szCs w:val="30"/>
        </w:rPr>
      </w:pPr>
      <w:r>
        <w:rPr>
          <w:rFonts w:ascii="仿宋_GB2312" w:cs="仿宋_GB2312" w:hint="eastAsia"/>
          <w:sz w:val="30"/>
          <w:szCs w:val="30"/>
        </w:rPr>
        <w:t>（十二）2019年8月13日，</w:t>
      </w:r>
      <w:r w:rsidR="00997FF7" w:rsidRPr="00997FF7">
        <w:rPr>
          <w:rFonts w:ascii="仿宋_GB2312" w:cs="仿宋_GB2312" w:hint="eastAsia"/>
          <w:sz w:val="30"/>
          <w:szCs w:val="30"/>
        </w:rPr>
        <w:t>根据《贵州织金农商银行关于张明扬任免职的通知》（织农商银任〔2019〕21号），免去张明</w:t>
      </w:r>
      <w:proofErr w:type="gramStart"/>
      <w:r w:rsidR="00997FF7" w:rsidRPr="00997FF7">
        <w:rPr>
          <w:rFonts w:ascii="仿宋_GB2312" w:cs="仿宋_GB2312" w:hint="eastAsia"/>
          <w:sz w:val="30"/>
          <w:szCs w:val="30"/>
        </w:rPr>
        <w:t>扬珠藏</w:t>
      </w:r>
      <w:proofErr w:type="gramEnd"/>
      <w:r w:rsidR="00997FF7" w:rsidRPr="00997FF7">
        <w:rPr>
          <w:rFonts w:ascii="仿宋_GB2312" w:cs="仿宋_GB2312" w:hint="eastAsia"/>
          <w:sz w:val="30"/>
          <w:szCs w:val="30"/>
        </w:rPr>
        <w:t>支行副行长职务，任熊家场支行副行长。</w:t>
      </w:r>
    </w:p>
    <w:p w:rsidR="00856289" w:rsidRDefault="00856289" w:rsidP="00856289">
      <w:pPr>
        <w:widowControl/>
        <w:spacing w:line="560" w:lineRule="exact"/>
        <w:ind w:firstLineChars="200" w:firstLine="600"/>
        <w:jc w:val="left"/>
        <w:rPr>
          <w:rFonts w:ascii="仿宋_GB2312" w:cs="仿宋_GB2312"/>
          <w:sz w:val="30"/>
          <w:szCs w:val="30"/>
        </w:rPr>
      </w:pPr>
      <w:r>
        <w:rPr>
          <w:rFonts w:ascii="仿宋_GB2312" w:cs="仿宋_GB2312" w:hint="eastAsia"/>
          <w:sz w:val="30"/>
          <w:szCs w:val="30"/>
        </w:rPr>
        <w:t>（十三）2019年8月30日，</w:t>
      </w:r>
      <w:r w:rsidRPr="00856289">
        <w:rPr>
          <w:rFonts w:ascii="仿宋_GB2312" w:cs="仿宋_GB2312" w:hint="eastAsia"/>
          <w:sz w:val="30"/>
          <w:szCs w:val="30"/>
        </w:rPr>
        <w:t>根据《关于杨森等任职的通知》（织农商银任〔2019〕22号），杨</w:t>
      </w:r>
      <w:proofErr w:type="gramStart"/>
      <w:r w:rsidRPr="00856289">
        <w:rPr>
          <w:rFonts w:ascii="仿宋_GB2312" w:cs="仿宋_GB2312" w:hint="eastAsia"/>
          <w:sz w:val="30"/>
          <w:szCs w:val="30"/>
        </w:rPr>
        <w:t>森任板桥</w:t>
      </w:r>
      <w:proofErr w:type="gramEnd"/>
      <w:r w:rsidRPr="00856289">
        <w:rPr>
          <w:rFonts w:ascii="仿宋_GB2312" w:cs="仿宋_GB2312" w:hint="eastAsia"/>
          <w:sz w:val="30"/>
          <w:szCs w:val="30"/>
        </w:rPr>
        <w:t>支行行长；胡珊</w:t>
      </w:r>
      <w:proofErr w:type="gramStart"/>
      <w:r w:rsidRPr="00856289">
        <w:rPr>
          <w:rFonts w:ascii="仿宋_GB2312" w:cs="仿宋_GB2312" w:hint="eastAsia"/>
          <w:sz w:val="30"/>
          <w:szCs w:val="30"/>
        </w:rPr>
        <w:t>任星秀</w:t>
      </w:r>
      <w:proofErr w:type="gramEnd"/>
      <w:r w:rsidRPr="00856289">
        <w:rPr>
          <w:rFonts w:ascii="仿宋_GB2312" w:cs="仿宋_GB2312" w:hint="eastAsia"/>
          <w:sz w:val="30"/>
          <w:szCs w:val="30"/>
        </w:rPr>
        <w:t>支行行长；王</w:t>
      </w:r>
      <w:proofErr w:type="gramStart"/>
      <w:r w:rsidRPr="00856289">
        <w:rPr>
          <w:rFonts w:ascii="仿宋_GB2312" w:cs="仿宋_GB2312" w:hint="eastAsia"/>
          <w:sz w:val="30"/>
          <w:szCs w:val="30"/>
        </w:rPr>
        <w:t>书义任城关</w:t>
      </w:r>
      <w:proofErr w:type="gramEnd"/>
      <w:r w:rsidRPr="00856289">
        <w:rPr>
          <w:rFonts w:ascii="仿宋_GB2312" w:cs="仿宋_GB2312" w:hint="eastAsia"/>
          <w:sz w:val="30"/>
          <w:szCs w:val="30"/>
        </w:rPr>
        <w:t>支行行长；唐显富任后寨支行行长；</w:t>
      </w:r>
      <w:proofErr w:type="gramStart"/>
      <w:r w:rsidRPr="00856289">
        <w:rPr>
          <w:rFonts w:ascii="仿宋_GB2312" w:cs="仿宋_GB2312" w:hint="eastAsia"/>
          <w:sz w:val="30"/>
          <w:szCs w:val="30"/>
        </w:rPr>
        <w:t>王星任以</w:t>
      </w:r>
      <w:proofErr w:type="gramEnd"/>
      <w:r w:rsidRPr="00856289">
        <w:rPr>
          <w:rFonts w:ascii="仿宋_GB2312" w:cs="仿宋_GB2312" w:hint="eastAsia"/>
          <w:sz w:val="30"/>
          <w:szCs w:val="30"/>
        </w:rPr>
        <w:t>那支行副行长（主持工作）；王爱国任大平支行副行长（主持工作）；刘彦鹏任马场支行副行长；</w:t>
      </w:r>
      <w:proofErr w:type="gramStart"/>
      <w:r w:rsidRPr="00856289">
        <w:rPr>
          <w:rFonts w:ascii="仿宋_GB2312" w:cs="仿宋_GB2312" w:hint="eastAsia"/>
          <w:sz w:val="30"/>
          <w:szCs w:val="30"/>
        </w:rPr>
        <w:t>肖克洪任</w:t>
      </w:r>
      <w:proofErr w:type="gramEnd"/>
      <w:r w:rsidRPr="00856289">
        <w:rPr>
          <w:rFonts w:ascii="仿宋_GB2312" w:cs="仿宋_GB2312" w:hint="eastAsia"/>
          <w:sz w:val="30"/>
          <w:szCs w:val="30"/>
        </w:rPr>
        <w:t>金龙支行副行长。</w:t>
      </w:r>
    </w:p>
    <w:p w:rsidR="00420FEF" w:rsidRDefault="007D1523" w:rsidP="00E12BB6">
      <w:pPr>
        <w:widowControl/>
        <w:spacing w:line="560" w:lineRule="exact"/>
        <w:ind w:firstLineChars="200" w:firstLine="600"/>
        <w:jc w:val="left"/>
        <w:rPr>
          <w:rFonts w:ascii="仿宋_GB2312" w:cs="仿宋_GB2312"/>
          <w:sz w:val="30"/>
          <w:szCs w:val="30"/>
        </w:rPr>
      </w:pPr>
      <w:r>
        <w:rPr>
          <w:rFonts w:ascii="仿宋_GB2312" w:cs="仿宋_GB2312" w:hint="eastAsia"/>
          <w:sz w:val="30"/>
          <w:szCs w:val="30"/>
        </w:rPr>
        <w:lastRenderedPageBreak/>
        <w:t>（十四）2019年</w:t>
      </w:r>
      <w:r w:rsidR="00E12BB6">
        <w:rPr>
          <w:rFonts w:ascii="仿宋_GB2312" w:cs="仿宋_GB2312" w:hint="eastAsia"/>
          <w:sz w:val="30"/>
          <w:szCs w:val="30"/>
        </w:rPr>
        <w:t>11</w:t>
      </w:r>
      <w:r>
        <w:rPr>
          <w:rFonts w:ascii="仿宋_GB2312" w:cs="仿宋_GB2312" w:hint="eastAsia"/>
          <w:sz w:val="30"/>
          <w:szCs w:val="30"/>
        </w:rPr>
        <w:t>月</w:t>
      </w:r>
      <w:r w:rsidR="00E12BB6">
        <w:rPr>
          <w:rFonts w:ascii="仿宋_GB2312" w:cs="仿宋_GB2312" w:hint="eastAsia"/>
          <w:sz w:val="30"/>
          <w:szCs w:val="30"/>
        </w:rPr>
        <w:t>26</w:t>
      </w:r>
      <w:r>
        <w:rPr>
          <w:rFonts w:ascii="仿宋_GB2312" w:cs="仿宋_GB2312" w:hint="eastAsia"/>
          <w:sz w:val="30"/>
          <w:szCs w:val="30"/>
        </w:rPr>
        <w:t>日，</w:t>
      </w:r>
      <w:r w:rsidR="00CD281F" w:rsidRPr="00420FEF">
        <w:rPr>
          <w:rFonts w:ascii="仿宋_GB2312" w:cs="仿宋_GB2312"/>
          <w:sz w:val="30"/>
          <w:szCs w:val="30"/>
        </w:rPr>
        <w:t xml:space="preserve"> </w:t>
      </w:r>
      <w:r w:rsidR="00E12BB6" w:rsidRPr="00E12BB6">
        <w:rPr>
          <w:rFonts w:ascii="仿宋_GB2312" w:cs="仿宋_GB2312" w:hint="eastAsia"/>
          <w:sz w:val="30"/>
          <w:szCs w:val="30"/>
        </w:rPr>
        <w:t>根据《贵州织金农商银行关于冯广柏 张旭任职的通知》冯广柏</w:t>
      </w:r>
      <w:proofErr w:type="gramStart"/>
      <w:r w:rsidR="00E12BB6" w:rsidRPr="00E12BB6">
        <w:rPr>
          <w:rFonts w:ascii="仿宋_GB2312" w:cs="仿宋_GB2312" w:hint="eastAsia"/>
          <w:sz w:val="30"/>
          <w:szCs w:val="30"/>
        </w:rPr>
        <w:t>任猫场</w:t>
      </w:r>
      <w:proofErr w:type="gramEnd"/>
      <w:r w:rsidR="00E12BB6" w:rsidRPr="00E12BB6">
        <w:rPr>
          <w:rFonts w:ascii="仿宋_GB2312" w:cs="仿宋_GB2312" w:hint="eastAsia"/>
          <w:sz w:val="30"/>
          <w:szCs w:val="30"/>
        </w:rPr>
        <w:t>支行行长；张旭任官寨支行行长。</w:t>
      </w:r>
    </w:p>
    <w:p w:rsidR="00E12BB6" w:rsidRPr="00420FEF" w:rsidRDefault="00E12BB6" w:rsidP="0095467F">
      <w:pPr>
        <w:widowControl/>
        <w:spacing w:line="560" w:lineRule="exact"/>
        <w:ind w:firstLineChars="200" w:firstLine="600"/>
        <w:jc w:val="left"/>
        <w:rPr>
          <w:rFonts w:ascii="仿宋_GB2312" w:cs="仿宋_GB2312"/>
          <w:sz w:val="30"/>
          <w:szCs w:val="30"/>
        </w:rPr>
      </w:pPr>
      <w:r>
        <w:rPr>
          <w:rFonts w:ascii="仿宋_GB2312" w:cs="仿宋_GB2312" w:hint="eastAsia"/>
          <w:sz w:val="30"/>
          <w:szCs w:val="30"/>
        </w:rPr>
        <w:t>（十四）2019年12月30日，</w:t>
      </w:r>
      <w:r w:rsidR="0095467F" w:rsidRPr="0095467F">
        <w:rPr>
          <w:rFonts w:ascii="仿宋_GB2312" w:cs="仿宋_GB2312" w:hint="eastAsia"/>
          <w:sz w:val="30"/>
          <w:szCs w:val="30"/>
        </w:rPr>
        <w:t>根据《关于杨明军等任免职的通知》（织农商银任〔2019〕27号），免去杨明军安全保卫部经理职务，任业务发展</w:t>
      </w:r>
      <w:proofErr w:type="gramStart"/>
      <w:r w:rsidR="0095467F" w:rsidRPr="0095467F">
        <w:rPr>
          <w:rFonts w:ascii="仿宋_GB2312" w:cs="仿宋_GB2312" w:hint="eastAsia"/>
          <w:sz w:val="30"/>
          <w:szCs w:val="30"/>
        </w:rPr>
        <w:t>创新部</w:t>
      </w:r>
      <w:proofErr w:type="gramEnd"/>
      <w:r w:rsidR="0095467F" w:rsidRPr="0095467F">
        <w:rPr>
          <w:rFonts w:ascii="仿宋_GB2312" w:cs="仿宋_GB2312" w:hint="eastAsia"/>
          <w:sz w:val="30"/>
          <w:szCs w:val="30"/>
        </w:rPr>
        <w:t>经理；免去杨明睿业务发展</w:t>
      </w:r>
      <w:proofErr w:type="gramStart"/>
      <w:r w:rsidR="0095467F" w:rsidRPr="0095467F">
        <w:rPr>
          <w:rFonts w:ascii="仿宋_GB2312" w:cs="仿宋_GB2312" w:hint="eastAsia"/>
          <w:sz w:val="30"/>
          <w:szCs w:val="30"/>
        </w:rPr>
        <w:t>创新部</w:t>
      </w:r>
      <w:proofErr w:type="gramEnd"/>
      <w:r w:rsidR="0095467F" w:rsidRPr="0095467F">
        <w:rPr>
          <w:rFonts w:ascii="仿宋_GB2312" w:cs="仿宋_GB2312" w:hint="eastAsia"/>
          <w:sz w:val="30"/>
          <w:szCs w:val="30"/>
        </w:rPr>
        <w:t>副经理（主持工作）职务，</w:t>
      </w:r>
      <w:proofErr w:type="gramStart"/>
      <w:r w:rsidR="0095467F" w:rsidRPr="0095467F">
        <w:rPr>
          <w:rFonts w:ascii="仿宋_GB2312" w:cs="仿宋_GB2312" w:hint="eastAsia"/>
          <w:sz w:val="30"/>
          <w:szCs w:val="30"/>
        </w:rPr>
        <w:t>任金融</w:t>
      </w:r>
      <w:proofErr w:type="gramEnd"/>
      <w:r w:rsidR="0095467F" w:rsidRPr="0095467F">
        <w:rPr>
          <w:rFonts w:ascii="仿宋_GB2312" w:cs="仿宋_GB2312" w:hint="eastAsia"/>
          <w:sz w:val="30"/>
          <w:szCs w:val="30"/>
        </w:rPr>
        <w:t>同业部副经理（主持工作）；免去</w:t>
      </w:r>
      <w:proofErr w:type="gramStart"/>
      <w:r w:rsidR="0095467F" w:rsidRPr="0095467F">
        <w:rPr>
          <w:rFonts w:ascii="仿宋_GB2312" w:cs="仿宋_GB2312" w:hint="eastAsia"/>
          <w:sz w:val="30"/>
          <w:szCs w:val="30"/>
        </w:rPr>
        <w:t>杨国远修志</w:t>
      </w:r>
      <w:proofErr w:type="gramEnd"/>
      <w:r w:rsidR="0095467F" w:rsidRPr="0095467F">
        <w:rPr>
          <w:rFonts w:ascii="仿宋_GB2312" w:cs="仿宋_GB2312" w:hint="eastAsia"/>
          <w:sz w:val="30"/>
          <w:szCs w:val="30"/>
        </w:rPr>
        <w:t>办公室副经理职务，任安全保卫部副经理，临时负责安全保卫部工作</w:t>
      </w:r>
      <w:r w:rsidR="0095467F">
        <w:rPr>
          <w:rFonts w:ascii="仿宋_GB2312" w:cs="仿宋_GB2312" w:hint="eastAsia"/>
          <w:sz w:val="30"/>
          <w:szCs w:val="30"/>
        </w:rPr>
        <w:t>。</w:t>
      </w:r>
    </w:p>
    <w:p w:rsidR="00C03A36" w:rsidRPr="00B43F43" w:rsidRDefault="00C03A36" w:rsidP="00EE257E">
      <w:pPr>
        <w:widowControl/>
        <w:spacing w:line="560" w:lineRule="exact"/>
        <w:ind w:firstLineChars="200" w:firstLine="600"/>
        <w:jc w:val="left"/>
        <w:rPr>
          <w:rFonts w:ascii="仿宋_GB2312" w:cs="仿宋_GB2312"/>
          <w:sz w:val="30"/>
          <w:szCs w:val="30"/>
        </w:rPr>
      </w:pPr>
      <w:r w:rsidRPr="00B43F43">
        <w:rPr>
          <w:rFonts w:ascii="仿宋_GB2312" w:cs="仿宋_GB2312" w:hint="eastAsia"/>
          <w:sz w:val="30"/>
          <w:szCs w:val="30"/>
        </w:rPr>
        <w:t>三、其他重大事项</w:t>
      </w:r>
    </w:p>
    <w:p w:rsidR="00F0225C" w:rsidRPr="00B43F43" w:rsidRDefault="00C03A36" w:rsidP="00F0225C">
      <w:pPr>
        <w:widowControl/>
        <w:spacing w:line="560" w:lineRule="exact"/>
        <w:ind w:firstLineChars="200" w:firstLine="600"/>
        <w:rPr>
          <w:rFonts w:ascii="仿宋_GB2312" w:cs="仿宋_GB2312"/>
          <w:sz w:val="30"/>
          <w:szCs w:val="30"/>
        </w:rPr>
      </w:pPr>
      <w:r w:rsidRPr="00B43F43">
        <w:rPr>
          <w:rFonts w:ascii="仿宋_GB2312" w:cs="仿宋_GB2312" w:hint="eastAsia"/>
          <w:sz w:val="30"/>
          <w:szCs w:val="30"/>
        </w:rPr>
        <w:t>（一）</w:t>
      </w:r>
      <w:r w:rsidRPr="00B43F43">
        <w:rPr>
          <w:rFonts w:ascii="仿宋_GB2312" w:cs="仿宋_GB2312"/>
          <w:sz w:val="30"/>
          <w:szCs w:val="30"/>
        </w:rPr>
        <w:t>201</w:t>
      </w:r>
      <w:r w:rsidR="00BE59D5">
        <w:rPr>
          <w:rFonts w:ascii="仿宋_GB2312" w:cs="仿宋_GB2312" w:hint="eastAsia"/>
          <w:sz w:val="30"/>
          <w:szCs w:val="30"/>
        </w:rPr>
        <w:t>9</w:t>
      </w:r>
      <w:r w:rsidRPr="00B43F43">
        <w:rPr>
          <w:rFonts w:ascii="仿宋_GB2312" w:cs="仿宋_GB2312" w:hint="eastAsia"/>
          <w:sz w:val="30"/>
          <w:szCs w:val="30"/>
        </w:rPr>
        <w:t>年</w:t>
      </w:r>
      <w:r w:rsidR="00BE59D5">
        <w:rPr>
          <w:rFonts w:ascii="仿宋_GB2312" w:cs="仿宋_GB2312" w:hint="eastAsia"/>
          <w:sz w:val="30"/>
          <w:szCs w:val="30"/>
        </w:rPr>
        <w:t>7</w:t>
      </w:r>
      <w:r w:rsidRPr="00B43F43">
        <w:rPr>
          <w:rFonts w:ascii="仿宋_GB2312" w:cs="仿宋_GB2312" w:hint="eastAsia"/>
          <w:sz w:val="30"/>
          <w:szCs w:val="30"/>
        </w:rPr>
        <w:t>月</w:t>
      </w:r>
      <w:r w:rsidR="00BE59D5">
        <w:rPr>
          <w:rFonts w:ascii="仿宋_GB2312" w:cs="仿宋_GB2312" w:hint="eastAsia"/>
          <w:sz w:val="30"/>
          <w:szCs w:val="30"/>
        </w:rPr>
        <w:t>15</w:t>
      </w:r>
      <w:r w:rsidRPr="00B43F43">
        <w:rPr>
          <w:rFonts w:ascii="仿宋_GB2312" w:cs="仿宋_GB2312" w:hint="eastAsia"/>
          <w:sz w:val="30"/>
          <w:szCs w:val="30"/>
        </w:rPr>
        <w:t>日，</w:t>
      </w:r>
      <w:r w:rsidR="00BE59D5" w:rsidRPr="00BE59D5">
        <w:rPr>
          <w:rFonts w:ascii="仿宋_GB2312" w:cs="仿宋_GB2312" w:hint="eastAsia"/>
          <w:sz w:val="30"/>
          <w:szCs w:val="30"/>
        </w:rPr>
        <w:t>全辖网点暂停营业。根据省联社《关于做好贵州农信系统数据切换升级期间相关宣传工作的通知》省联社决定于2019年7月12日进行贵州省农村信用社系统数据切换升级工作，为保障系统数据切换工作顺利开展，全省农村信用社（含农商银行）网点将于2019年7月12日21:00至2019年7月15日8:00暂停营业。</w:t>
      </w:r>
    </w:p>
    <w:p w:rsidR="002250EB" w:rsidRDefault="002250EB" w:rsidP="00F0225C">
      <w:pPr>
        <w:widowControl/>
        <w:spacing w:line="560" w:lineRule="exact"/>
        <w:ind w:firstLineChars="200" w:firstLine="600"/>
        <w:rPr>
          <w:rFonts w:ascii="仿宋_GB2312" w:cs="仿宋_GB2312"/>
          <w:sz w:val="30"/>
          <w:szCs w:val="30"/>
        </w:rPr>
      </w:pPr>
      <w:r w:rsidRPr="00B43F43">
        <w:rPr>
          <w:rFonts w:ascii="仿宋_GB2312" w:cs="仿宋_GB2312" w:hint="eastAsia"/>
          <w:sz w:val="30"/>
          <w:szCs w:val="30"/>
        </w:rPr>
        <w:t>（二）201</w:t>
      </w:r>
      <w:r w:rsidR="00420FEF">
        <w:rPr>
          <w:rFonts w:ascii="仿宋_GB2312" w:cs="仿宋_GB2312" w:hint="eastAsia"/>
          <w:sz w:val="30"/>
          <w:szCs w:val="30"/>
        </w:rPr>
        <w:t>9</w:t>
      </w:r>
      <w:r w:rsidRPr="00B43F43">
        <w:rPr>
          <w:rFonts w:ascii="仿宋_GB2312" w:cs="仿宋_GB2312" w:hint="eastAsia"/>
          <w:sz w:val="30"/>
          <w:szCs w:val="30"/>
        </w:rPr>
        <w:t>年</w:t>
      </w:r>
      <w:r w:rsidR="00420FEF">
        <w:rPr>
          <w:rFonts w:ascii="仿宋_GB2312" w:cs="仿宋_GB2312" w:hint="eastAsia"/>
          <w:sz w:val="30"/>
          <w:szCs w:val="30"/>
        </w:rPr>
        <w:t>8</w:t>
      </w:r>
      <w:r w:rsidR="00DB219D" w:rsidRPr="00B43F43">
        <w:rPr>
          <w:rFonts w:ascii="仿宋_GB2312" w:cs="仿宋_GB2312" w:hint="eastAsia"/>
          <w:sz w:val="30"/>
          <w:szCs w:val="30"/>
        </w:rPr>
        <w:t>月</w:t>
      </w:r>
      <w:r w:rsidR="006634A6">
        <w:rPr>
          <w:rFonts w:ascii="仿宋_GB2312" w:cs="仿宋_GB2312" w:hint="eastAsia"/>
          <w:sz w:val="30"/>
          <w:szCs w:val="30"/>
        </w:rPr>
        <w:t>2</w:t>
      </w:r>
      <w:r w:rsidR="00DB219D" w:rsidRPr="00B43F43">
        <w:rPr>
          <w:rFonts w:ascii="仿宋_GB2312" w:cs="仿宋_GB2312" w:hint="eastAsia"/>
          <w:sz w:val="30"/>
          <w:szCs w:val="30"/>
        </w:rPr>
        <w:t>9日，</w:t>
      </w:r>
      <w:r w:rsidR="006634A6" w:rsidRPr="006634A6">
        <w:rPr>
          <w:rFonts w:ascii="仿宋_GB2312" w:cs="仿宋_GB2312" w:hint="eastAsia"/>
          <w:sz w:val="30"/>
          <w:szCs w:val="30"/>
        </w:rPr>
        <w:t>《省联社党委关于给予王士洪同志党内警告处分的决定》（</w:t>
      </w:r>
      <w:proofErr w:type="gramStart"/>
      <w:r w:rsidR="006634A6" w:rsidRPr="006634A6">
        <w:rPr>
          <w:rFonts w:ascii="仿宋_GB2312" w:cs="仿宋_GB2312" w:hint="eastAsia"/>
          <w:sz w:val="30"/>
          <w:szCs w:val="30"/>
        </w:rPr>
        <w:t>黔农信党</w:t>
      </w:r>
      <w:proofErr w:type="gramEnd"/>
      <w:r w:rsidR="006634A6" w:rsidRPr="006634A6">
        <w:rPr>
          <w:rFonts w:ascii="仿宋_GB2312" w:cs="仿宋_GB2312" w:hint="eastAsia"/>
          <w:sz w:val="30"/>
          <w:szCs w:val="30"/>
        </w:rPr>
        <w:t>发〔2019〕57号），给予其党内警告处分。《省联社党委关于给予黄席伟同志撤销党内职务处分的决定》（</w:t>
      </w:r>
      <w:proofErr w:type="gramStart"/>
      <w:r w:rsidR="006634A6" w:rsidRPr="006634A6">
        <w:rPr>
          <w:rFonts w:ascii="仿宋_GB2312" w:cs="仿宋_GB2312" w:hint="eastAsia"/>
          <w:sz w:val="30"/>
          <w:szCs w:val="30"/>
        </w:rPr>
        <w:t>黔农信党</w:t>
      </w:r>
      <w:proofErr w:type="gramEnd"/>
      <w:r w:rsidR="006634A6" w:rsidRPr="006634A6">
        <w:rPr>
          <w:rFonts w:ascii="仿宋_GB2312" w:cs="仿宋_GB2312" w:hint="eastAsia"/>
          <w:sz w:val="30"/>
          <w:szCs w:val="30"/>
        </w:rPr>
        <w:t>发〔2019〕56号），决定给予黄席伟同志撤销党内职务处分。</w:t>
      </w:r>
      <w:r w:rsidR="00460E26" w:rsidRPr="00460E26">
        <w:rPr>
          <w:rFonts w:ascii="仿宋_GB2312" w:cs="仿宋_GB2312" w:hint="eastAsia"/>
          <w:sz w:val="30"/>
          <w:szCs w:val="30"/>
        </w:rPr>
        <w:t>《省联社党委关于给予雷韵洁同志党内严重警告处分的决定》，决定给予雷韵洁同志党内严重警告处分。</w:t>
      </w:r>
    </w:p>
    <w:p w:rsidR="00CD281F" w:rsidRDefault="00CD281F" w:rsidP="00F0225C">
      <w:pPr>
        <w:widowControl/>
        <w:spacing w:line="560" w:lineRule="exact"/>
        <w:ind w:firstLineChars="200" w:firstLine="600"/>
        <w:rPr>
          <w:rFonts w:ascii="仿宋_GB2312" w:cs="仿宋_GB2312"/>
          <w:sz w:val="30"/>
          <w:szCs w:val="30"/>
        </w:rPr>
      </w:pPr>
      <w:r>
        <w:rPr>
          <w:rFonts w:ascii="仿宋_GB2312" w:cs="仿宋_GB2312" w:hint="eastAsia"/>
          <w:sz w:val="30"/>
          <w:szCs w:val="30"/>
        </w:rPr>
        <w:lastRenderedPageBreak/>
        <w:t>（三）2019年9月11日，</w:t>
      </w:r>
      <w:r w:rsidRPr="007D1523">
        <w:rPr>
          <w:rFonts w:ascii="仿宋_GB2312" w:cs="仿宋_GB2312" w:hint="eastAsia"/>
          <w:sz w:val="30"/>
          <w:szCs w:val="30"/>
        </w:rPr>
        <w:t>根据《贵州织金农商银行关于给予黄席伟行政撤职处分的决定》（织农商银发〔2019〕198号），撤销黄席伟贵州织金农村商业银行股份有限公司副行长、董事会秘书职务，按一般员工安排到董事会办公室工作。</w:t>
      </w:r>
      <w:r w:rsidRPr="0067154A">
        <w:rPr>
          <w:rFonts w:ascii="仿宋_GB2312" w:cs="仿宋_GB2312" w:hint="eastAsia"/>
          <w:sz w:val="30"/>
          <w:szCs w:val="30"/>
        </w:rPr>
        <w:t>根据《贵州织金农商银行关于</w:t>
      </w:r>
      <w:proofErr w:type="gramStart"/>
      <w:r w:rsidRPr="0067154A">
        <w:rPr>
          <w:rFonts w:ascii="仿宋_GB2312" w:cs="仿宋_GB2312" w:hint="eastAsia"/>
          <w:sz w:val="30"/>
          <w:szCs w:val="30"/>
        </w:rPr>
        <w:t>给于</w:t>
      </w:r>
      <w:proofErr w:type="gramEnd"/>
      <w:r w:rsidRPr="0067154A">
        <w:rPr>
          <w:rFonts w:ascii="仿宋_GB2312" w:cs="仿宋_GB2312" w:hint="eastAsia"/>
          <w:sz w:val="30"/>
          <w:szCs w:val="30"/>
        </w:rPr>
        <w:t>雷韵洁行政记过处分的决定》（织农商银发〔2019〕199号），给予雷韵洁行政记过处分。根据《贵州织金农商银行关于</w:t>
      </w:r>
      <w:proofErr w:type="gramStart"/>
      <w:r w:rsidRPr="0067154A">
        <w:rPr>
          <w:rFonts w:ascii="仿宋_GB2312" w:cs="仿宋_GB2312" w:hint="eastAsia"/>
          <w:sz w:val="30"/>
          <w:szCs w:val="30"/>
        </w:rPr>
        <w:t>给于</w:t>
      </w:r>
      <w:proofErr w:type="gramEnd"/>
      <w:r w:rsidRPr="0067154A">
        <w:rPr>
          <w:rFonts w:ascii="仿宋_GB2312" w:cs="仿宋_GB2312" w:hint="eastAsia"/>
          <w:sz w:val="30"/>
          <w:szCs w:val="30"/>
        </w:rPr>
        <w:t>雷韵洁行政记过处分的决定》（织农商银发〔2019〕200号），给予王士洪行政警告处分。</w:t>
      </w:r>
    </w:p>
    <w:p w:rsidR="00FC2C5A" w:rsidRDefault="00C16F66" w:rsidP="00F0225C">
      <w:pPr>
        <w:widowControl/>
        <w:spacing w:line="560" w:lineRule="exact"/>
        <w:ind w:firstLineChars="200" w:firstLine="600"/>
        <w:rPr>
          <w:rFonts w:ascii="仿宋_GB2312" w:cs="仿宋_GB2312"/>
          <w:sz w:val="30"/>
          <w:szCs w:val="30"/>
        </w:rPr>
      </w:pPr>
      <w:r>
        <w:rPr>
          <w:rFonts w:ascii="仿宋_GB2312" w:cs="仿宋_GB2312" w:hint="eastAsia"/>
          <w:sz w:val="30"/>
          <w:szCs w:val="30"/>
        </w:rPr>
        <w:t>（四）</w:t>
      </w:r>
      <w:r w:rsidR="00FC2C5A">
        <w:rPr>
          <w:rFonts w:ascii="仿宋_GB2312" w:cs="仿宋_GB2312" w:hint="eastAsia"/>
          <w:sz w:val="30"/>
          <w:szCs w:val="30"/>
        </w:rPr>
        <w:t>2019年9月11日，</w:t>
      </w:r>
      <w:r w:rsidR="00FC2C5A" w:rsidRPr="00FC2C5A">
        <w:rPr>
          <w:rFonts w:ascii="仿宋_GB2312" w:cs="仿宋_GB2312" w:hint="eastAsia"/>
          <w:sz w:val="30"/>
          <w:szCs w:val="30"/>
        </w:rPr>
        <w:t>根据（织农商银发〔2019〕245号）（织农商银发〔2019〕246号）（织农商银发〔2019〕247号）（织农商银发〔2019〕248号）（织农商银发〔2019〕249号）（织农商银发〔2019〕250号）（织农商银发〔2019〕251号）（织农商银发〔2019〕252号）（织农商银发〔2019〕253号）（织农商银发〔2019〕254号）（织农商银发〔2019〕256号）文件，给予杨</w:t>
      </w:r>
      <w:proofErr w:type="gramStart"/>
      <w:r w:rsidR="00FC2C5A" w:rsidRPr="00FC2C5A">
        <w:rPr>
          <w:rFonts w:ascii="仿宋_GB2312" w:cs="仿宋_GB2312" w:hint="eastAsia"/>
          <w:sz w:val="30"/>
          <w:szCs w:val="30"/>
        </w:rPr>
        <w:t>国远行政</w:t>
      </w:r>
      <w:proofErr w:type="gramEnd"/>
      <w:r w:rsidR="00FC2C5A" w:rsidRPr="00FC2C5A">
        <w:rPr>
          <w:rFonts w:ascii="仿宋_GB2312" w:cs="仿宋_GB2312" w:hint="eastAsia"/>
          <w:sz w:val="30"/>
          <w:szCs w:val="30"/>
        </w:rPr>
        <w:t>警告处分、给予杨成华行政警告处分、给予王雪梅行政警告处分、给予刘</w:t>
      </w:r>
      <w:r w:rsidR="00FC2C5A" w:rsidRPr="00FC2C5A">
        <w:rPr>
          <w:rFonts w:ascii="宋体" w:eastAsia="宋体" w:hAnsi="宋体" w:cs="宋体" w:hint="eastAsia"/>
          <w:sz w:val="30"/>
          <w:szCs w:val="30"/>
        </w:rPr>
        <w:t>翾</w:t>
      </w:r>
      <w:proofErr w:type="gramStart"/>
      <w:r w:rsidR="00FC2C5A" w:rsidRPr="00FC2C5A">
        <w:rPr>
          <w:rFonts w:ascii="仿宋_GB2312" w:hAnsi="仿宋_GB2312" w:cs="仿宋_GB2312" w:hint="eastAsia"/>
          <w:sz w:val="30"/>
          <w:szCs w:val="30"/>
        </w:rPr>
        <w:t>子行政</w:t>
      </w:r>
      <w:proofErr w:type="gramEnd"/>
      <w:r w:rsidR="00FC2C5A" w:rsidRPr="00FC2C5A">
        <w:rPr>
          <w:rFonts w:ascii="仿宋_GB2312" w:hAnsi="仿宋_GB2312" w:cs="仿宋_GB2312" w:hint="eastAsia"/>
          <w:sz w:val="30"/>
          <w:szCs w:val="30"/>
        </w:rPr>
        <w:t>警告处分、给予李仕贤行政警告处分、给予韩德</w:t>
      </w:r>
      <w:proofErr w:type="gramStart"/>
      <w:r w:rsidR="00FC2C5A" w:rsidRPr="00FC2C5A">
        <w:rPr>
          <w:rFonts w:ascii="仿宋_GB2312" w:hAnsi="仿宋_GB2312" w:cs="仿宋_GB2312" w:hint="eastAsia"/>
          <w:sz w:val="30"/>
          <w:szCs w:val="30"/>
        </w:rPr>
        <w:t>琴行政</w:t>
      </w:r>
      <w:proofErr w:type="gramEnd"/>
      <w:r w:rsidR="00FC2C5A" w:rsidRPr="00FC2C5A">
        <w:rPr>
          <w:rFonts w:ascii="仿宋_GB2312" w:hAnsi="仿宋_GB2312" w:cs="仿宋_GB2312" w:hint="eastAsia"/>
          <w:sz w:val="30"/>
          <w:szCs w:val="30"/>
        </w:rPr>
        <w:t>警告处分、给予李金</w:t>
      </w:r>
      <w:proofErr w:type="gramStart"/>
      <w:r w:rsidR="00FC2C5A" w:rsidRPr="00FC2C5A">
        <w:rPr>
          <w:rFonts w:ascii="仿宋_GB2312" w:hAnsi="仿宋_GB2312" w:cs="仿宋_GB2312" w:hint="eastAsia"/>
          <w:sz w:val="30"/>
          <w:szCs w:val="30"/>
        </w:rPr>
        <w:t>艳行政</w:t>
      </w:r>
      <w:proofErr w:type="gramEnd"/>
      <w:r w:rsidR="00FC2C5A" w:rsidRPr="00FC2C5A">
        <w:rPr>
          <w:rFonts w:ascii="仿宋_GB2312" w:hAnsi="仿宋_GB2312" w:cs="仿宋_GB2312" w:hint="eastAsia"/>
          <w:sz w:val="30"/>
          <w:szCs w:val="30"/>
        </w:rPr>
        <w:t>警告处分、给予张会行政警告处分、给予杨</w:t>
      </w:r>
      <w:proofErr w:type="gramStart"/>
      <w:r w:rsidR="00FC2C5A" w:rsidRPr="00FC2C5A">
        <w:rPr>
          <w:rFonts w:ascii="仿宋_GB2312" w:hAnsi="仿宋_GB2312" w:cs="仿宋_GB2312" w:hint="eastAsia"/>
          <w:sz w:val="30"/>
          <w:szCs w:val="30"/>
        </w:rPr>
        <w:t>林行政</w:t>
      </w:r>
      <w:proofErr w:type="gramEnd"/>
      <w:r w:rsidR="00FC2C5A" w:rsidRPr="00FC2C5A">
        <w:rPr>
          <w:rFonts w:ascii="仿宋_GB2312" w:hAnsi="仿宋_GB2312" w:cs="仿宋_GB2312" w:hint="eastAsia"/>
          <w:sz w:val="30"/>
          <w:szCs w:val="30"/>
        </w:rPr>
        <w:t>警告处分、给予谢家举行政警告处分、给予赵</w:t>
      </w:r>
      <w:proofErr w:type="gramStart"/>
      <w:r w:rsidR="00FC2C5A" w:rsidRPr="00FC2C5A">
        <w:rPr>
          <w:rFonts w:ascii="仿宋_GB2312" w:hAnsi="仿宋_GB2312" w:cs="仿宋_GB2312" w:hint="eastAsia"/>
          <w:sz w:val="30"/>
          <w:szCs w:val="30"/>
        </w:rPr>
        <w:t>福艳行政</w:t>
      </w:r>
      <w:proofErr w:type="gramEnd"/>
      <w:r w:rsidR="00FC2C5A" w:rsidRPr="00FC2C5A">
        <w:rPr>
          <w:rFonts w:ascii="仿宋_GB2312" w:hAnsi="仿宋_GB2312" w:cs="仿宋_GB2312" w:hint="eastAsia"/>
          <w:sz w:val="30"/>
          <w:szCs w:val="30"/>
        </w:rPr>
        <w:t>警告处分。</w:t>
      </w:r>
    </w:p>
    <w:p w:rsidR="00C16F66" w:rsidRDefault="00FC2C5A" w:rsidP="00F0225C">
      <w:pPr>
        <w:widowControl/>
        <w:spacing w:line="560" w:lineRule="exact"/>
        <w:ind w:firstLineChars="200" w:firstLine="600"/>
        <w:rPr>
          <w:rFonts w:ascii="仿宋_GB2312" w:cs="仿宋_GB2312"/>
          <w:sz w:val="30"/>
          <w:szCs w:val="30"/>
        </w:rPr>
      </w:pPr>
      <w:r>
        <w:rPr>
          <w:rFonts w:ascii="仿宋_GB2312" w:cs="仿宋_GB2312" w:hint="eastAsia"/>
          <w:sz w:val="30"/>
          <w:szCs w:val="30"/>
        </w:rPr>
        <w:t>（五）</w:t>
      </w:r>
      <w:r w:rsidR="00C16F66">
        <w:rPr>
          <w:rFonts w:ascii="仿宋_GB2312" w:cs="仿宋_GB2312" w:hint="eastAsia"/>
          <w:sz w:val="30"/>
          <w:szCs w:val="30"/>
        </w:rPr>
        <w:t>2019年9月24日，</w:t>
      </w:r>
      <w:r w:rsidR="00C16F66" w:rsidRPr="00C16F66">
        <w:rPr>
          <w:rFonts w:ascii="仿宋_GB2312" w:cs="仿宋_GB2312" w:hint="eastAsia"/>
          <w:sz w:val="30"/>
          <w:szCs w:val="30"/>
        </w:rPr>
        <w:t>贵州织金农村商业银行股份有限公司猫场支行齐心分理处、以那支行营顶分理处于2015年5月挂牌成立，经过近4年的运营，有效地满足了附近农户、个体工商户的金融服务需求，但因两处分理处距离所属支行较近，造成了不必要</w:t>
      </w:r>
      <w:r w:rsidR="00C16F66" w:rsidRPr="00C16F66">
        <w:rPr>
          <w:rFonts w:ascii="仿宋_GB2312" w:cs="仿宋_GB2312" w:hint="eastAsia"/>
          <w:sz w:val="30"/>
          <w:szCs w:val="30"/>
        </w:rPr>
        <w:lastRenderedPageBreak/>
        <w:t>的资源占用。为充分整合资源，优化网点布局，进一步提升金融服务水平，有效促进业务持续稳步发展，</w:t>
      </w:r>
      <w:r w:rsidR="00A90B39">
        <w:rPr>
          <w:rFonts w:ascii="仿宋_GB2312" w:cs="仿宋_GB2312" w:hint="eastAsia"/>
          <w:sz w:val="30"/>
          <w:szCs w:val="30"/>
        </w:rPr>
        <w:t>经报监管部门同意。</w:t>
      </w:r>
      <w:r w:rsidR="00C16F66" w:rsidRPr="00C16F66">
        <w:rPr>
          <w:rFonts w:ascii="仿宋_GB2312" w:cs="仿宋_GB2312" w:hint="eastAsia"/>
          <w:sz w:val="30"/>
          <w:szCs w:val="30"/>
        </w:rPr>
        <w:t>贵州织金农村商业银行股份有限公司猫场支行齐心分理处和贵州织金农村商业银行股份有限公司以那支行营顶分理处于2019年10月1日至20</w:t>
      </w:r>
      <w:r w:rsidR="00CC4639">
        <w:rPr>
          <w:rFonts w:ascii="仿宋_GB2312" w:cs="仿宋_GB2312" w:hint="eastAsia"/>
          <w:sz w:val="30"/>
          <w:szCs w:val="30"/>
        </w:rPr>
        <w:t>20</w:t>
      </w:r>
      <w:r w:rsidR="00C16F66" w:rsidRPr="00C16F66">
        <w:rPr>
          <w:rFonts w:ascii="仿宋_GB2312" w:cs="仿宋_GB2312" w:hint="eastAsia"/>
          <w:sz w:val="30"/>
          <w:szCs w:val="30"/>
        </w:rPr>
        <w:t>年3月31日临时停业。</w:t>
      </w:r>
    </w:p>
    <w:p w:rsidR="00F618F1" w:rsidRDefault="002231D4" w:rsidP="00F0225C">
      <w:pPr>
        <w:widowControl/>
        <w:spacing w:line="560" w:lineRule="exact"/>
        <w:ind w:firstLineChars="200" w:firstLine="600"/>
        <w:rPr>
          <w:rFonts w:ascii="仿宋_GB2312" w:cs="仿宋_GB2312"/>
          <w:sz w:val="30"/>
          <w:szCs w:val="30"/>
        </w:rPr>
      </w:pPr>
      <w:r>
        <w:rPr>
          <w:rFonts w:ascii="仿宋_GB2312" w:cs="仿宋_GB2312" w:hint="eastAsia"/>
          <w:sz w:val="30"/>
          <w:szCs w:val="30"/>
        </w:rPr>
        <w:t>（六）2019年11月6日，</w:t>
      </w:r>
      <w:r w:rsidR="00F618F1" w:rsidRPr="00F618F1">
        <w:rPr>
          <w:rFonts w:ascii="仿宋_GB2312" w:cs="仿宋_GB2312" w:hint="eastAsia"/>
          <w:sz w:val="30"/>
          <w:szCs w:val="30"/>
        </w:rPr>
        <w:t>2019年收到（织金县人民法院2019黔0524</w:t>
      </w:r>
      <w:proofErr w:type="gramStart"/>
      <w:r w:rsidR="00F618F1" w:rsidRPr="00F618F1">
        <w:rPr>
          <w:rFonts w:ascii="仿宋_GB2312" w:cs="仿宋_GB2312" w:hint="eastAsia"/>
          <w:sz w:val="30"/>
          <w:szCs w:val="30"/>
        </w:rPr>
        <w:t>民诉初5609号</w:t>
      </w:r>
      <w:proofErr w:type="gramEnd"/>
      <w:r w:rsidR="00F618F1" w:rsidRPr="00F618F1">
        <w:rPr>
          <w:rFonts w:ascii="仿宋_GB2312" w:cs="仿宋_GB2312" w:hint="eastAsia"/>
          <w:sz w:val="30"/>
          <w:szCs w:val="30"/>
        </w:rPr>
        <w:t>）应诉通知书，原告罗君诉贵州省建筑工程联合公司建筑合同纠纷一案，将我行列为第二被告。</w:t>
      </w:r>
    </w:p>
    <w:p w:rsidR="002231D4" w:rsidRDefault="00F618F1" w:rsidP="00F0225C">
      <w:pPr>
        <w:widowControl/>
        <w:spacing w:line="560" w:lineRule="exact"/>
        <w:ind w:firstLineChars="200" w:firstLine="600"/>
        <w:rPr>
          <w:rFonts w:ascii="仿宋_GB2312" w:cs="仿宋_GB2312"/>
          <w:sz w:val="30"/>
          <w:szCs w:val="30"/>
        </w:rPr>
      </w:pPr>
      <w:r>
        <w:rPr>
          <w:rFonts w:ascii="仿宋_GB2312" w:cs="仿宋_GB2312" w:hint="eastAsia"/>
          <w:sz w:val="30"/>
          <w:szCs w:val="30"/>
        </w:rPr>
        <w:t>（</w:t>
      </w:r>
      <w:r w:rsidR="00507EC4">
        <w:rPr>
          <w:rFonts w:ascii="仿宋_GB2312" w:cs="仿宋_GB2312" w:hint="eastAsia"/>
          <w:sz w:val="30"/>
          <w:szCs w:val="30"/>
        </w:rPr>
        <w:t>七</w:t>
      </w:r>
      <w:r>
        <w:rPr>
          <w:rFonts w:ascii="仿宋_GB2312" w:cs="仿宋_GB2312" w:hint="eastAsia"/>
          <w:sz w:val="30"/>
          <w:szCs w:val="30"/>
        </w:rPr>
        <w:t>）2019年</w:t>
      </w:r>
      <w:r w:rsidR="000F117C">
        <w:rPr>
          <w:rFonts w:ascii="仿宋_GB2312" w:cs="仿宋_GB2312" w:hint="eastAsia"/>
          <w:sz w:val="30"/>
          <w:szCs w:val="30"/>
        </w:rPr>
        <w:t>11</w:t>
      </w:r>
      <w:r>
        <w:rPr>
          <w:rFonts w:ascii="仿宋_GB2312" w:cs="仿宋_GB2312" w:hint="eastAsia"/>
          <w:sz w:val="30"/>
          <w:szCs w:val="30"/>
        </w:rPr>
        <w:t>月2</w:t>
      </w:r>
      <w:r w:rsidR="000F117C">
        <w:rPr>
          <w:rFonts w:ascii="仿宋_GB2312" w:cs="仿宋_GB2312" w:hint="eastAsia"/>
          <w:sz w:val="30"/>
          <w:szCs w:val="30"/>
        </w:rPr>
        <w:t>5</w:t>
      </w:r>
      <w:r>
        <w:rPr>
          <w:rFonts w:ascii="仿宋_GB2312" w:cs="仿宋_GB2312" w:hint="eastAsia"/>
          <w:sz w:val="30"/>
          <w:szCs w:val="30"/>
        </w:rPr>
        <w:t>日，</w:t>
      </w:r>
      <w:r w:rsidR="000F117C" w:rsidRPr="000F117C">
        <w:rPr>
          <w:rFonts w:ascii="仿宋_GB2312" w:cs="仿宋_GB2312" w:hint="eastAsia"/>
          <w:sz w:val="30"/>
          <w:szCs w:val="30"/>
        </w:rPr>
        <w:t>根据《省联社办公室关于做好两银回迁切换上线的通知》（</w:t>
      </w:r>
      <w:proofErr w:type="gramStart"/>
      <w:r w:rsidR="000F117C" w:rsidRPr="000F117C">
        <w:rPr>
          <w:rFonts w:ascii="仿宋_GB2312" w:cs="仿宋_GB2312" w:hint="eastAsia"/>
          <w:sz w:val="30"/>
          <w:szCs w:val="30"/>
        </w:rPr>
        <w:t>黔农信</w:t>
      </w:r>
      <w:proofErr w:type="gramEnd"/>
      <w:r w:rsidR="000F117C" w:rsidRPr="000F117C">
        <w:rPr>
          <w:rFonts w:ascii="仿宋_GB2312" w:cs="仿宋_GB2312" w:hint="eastAsia"/>
          <w:sz w:val="30"/>
          <w:szCs w:val="30"/>
        </w:rPr>
        <w:t>办发〔2019〕490号）要求，省联社定于2019年11月21日至12月2日</w:t>
      </w:r>
      <w:proofErr w:type="gramStart"/>
      <w:r w:rsidR="000F117C" w:rsidRPr="000F117C">
        <w:rPr>
          <w:rFonts w:ascii="仿宋_GB2312" w:cs="仿宋_GB2312" w:hint="eastAsia"/>
          <w:sz w:val="30"/>
          <w:szCs w:val="30"/>
        </w:rPr>
        <w:t>完成黔农云</w:t>
      </w:r>
      <w:proofErr w:type="gramEnd"/>
      <w:r w:rsidR="000F117C" w:rsidRPr="000F117C">
        <w:rPr>
          <w:rFonts w:ascii="仿宋_GB2312" w:cs="仿宋_GB2312" w:hint="eastAsia"/>
          <w:sz w:val="30"/>
          <w:szCs w:val="30"/>
        </w:rPr>
        <w:t>的功能升级及两</w:t>
      </w:r>
      <w:proofErr w:type="gramStart"/>
      <w:r w:rsidR="000F117C" w:rsidRPr="000F117C">
        <w:rPr>
          <w:rFonts w:ascii="仿宋_GB2312" w:cs="仿宋_GB2312" w:hint="eastAsia"/>
          <w:sz w:val="30"/>
          <w:szCs w:val="30"/>
        </w:rPr>
        <w:t>银客户</w:t>
      </w:r>
      <w:proofErr w:type="gramEnd"/>
      <w:r w:rsidR="000F117C" w:rsidRPr="000F117C">
        <w:rPr>
          <w:rFonts w:ascii="仿宋_GB2312" w:cs="仿宋_GB2312" w:hint="eastAsia"/>
          <w:sz w:val="30"/>
          <w:szCs w:val="30"/>
        </w:rPr>
        <w:t>数据回迁工作。为保障升级工作顺利实施，系统升级期间，全省农村信用社（含农商银行）系统部分业务将于2019年11月25日00:00至2019年12月2日6:00暂停办理。</w:t>
      </w:r>
    </w:p>
    <w:p w:rsidR="00507EC4" w:rsidRPr="00B43F43" w:rsidRDefault="00507EC4" w:rsidP="00507EC4">
      <w:pPr>
        <w:widowControl/>
        <w:spacing w:line="560" w:lineRule="exact"/>
        <w:ind w:firstLineChars="200" w:firstLine="600"/>
        <w:rPr>
          <w:rFonts w:ascii="仿宋_GB2312" w:cs="仿宋_GB2312"/>
          <w:sz w:val="30"/>
          <w:szCs w:val="30"/>
        </w:rPr>
      </w:pPr>
      <w:r>
        <w:rPr>
          <w:rFonts w:ascii="仿宋_GB2312" w:cs="仿宋_GB2312" w:hint="eastAsia"/>
          <w:sz w:val="30"/>
          <w:szCs w:val="30"/>
        </w:rPr>
        <w:t>（八）2019年12月29日，</w:t>
      </w:r>
      <w:r w:rsidRPr="00507EC4">
        <w:rPr>
          <w:rFonts w:ascii="仿宋_GB2312" w:cs="仿宋_GB2312" w:hint="eastAsia"/>
          <w:sz w:val="30"/>
          <w:szCs w:val="30"/>
        </w:rPr>
        <w:t>根据《金融企业呆账核销管理办法（2017年修订版）》（财金〔2017〕90号）、《织金农村商业银行呆账核销管理实施细则》（织农商银发〔2017〕285号）文件有关规定，核销2笔呆账贷款，金额648万元。</w:t>
      </w:r>
    </w:p>
    <w:p w:rsidR="00C03A36" w:rsidRPr="00B43F43" w:rsidRDefault="00C03A36" w:rsidP="00F0225C">
      <w:pPr>
        <w:widowControl/>
        <w:spacing w:line="560" w:lineRule="exact"/>
        <w:ind w:firstLineChars="200" w:firstLine="600"/>
        <w:rPr>
          <w:rFonts w:ascii="仿宋_GB2312" w:cs="仿宋_GB2312"/>
          <w:sz w:val="30"/>
          <w:szCs w:val="30"/>
        </w:rPr>
      </w:pPr>
      <w:r w:rsidRPr="00B43F43">
        <w:rPr>
          <w:rFonts w:ascii="仿宋_GB2312" w:cs="仿宋_GB2312" w:hint="eastAsia"/>
          <w:sz w:val="30"/>
          <w:szCs w:val="30"/>
        </w:rPr>
        <w:t>以上报告客观、真实，织金农村商业银行对上述报告内容的真实性承担法律责任。织金农村商业银行将在各营业网点</w:t>
      </w:r>
      <w:proofErr w:type="gramStart"/>
      <w:r w:rsidRPr="00B43F43">
        <w:rPr>
          <w:rFonts w:ascii="仿宋_GB2312" w:cs="仿宋_GB2312" w:hint="eastAsia"/>
          <w:sz w:val="30"/>
          <w:szCs w:val="30"/>
        </w:rPr>
        <w:t>置备经银监</w:t>
      </w:r>
      <w:proofErr w:type="gramEnd"/>
      <w:r w:rsidRPr="00B43F43">
        <w:rPr>
          <w:rFonts w:ascii="仿宋_GB2312" w:cs="仿宋_GB2312" w:hint="eastAsia"/>
          <w:sz w:val="30"/>
          <w:szCs w:val="30"/>
        </w:rPr>
        <w:t>部门审核同意的《织金农村商业银行</w:t>
      </w:r>
      <w:r w:rsidRPr="00B43F43">
        <w:rPr>
          <w:rFonts w:ascii="仿宋_GB2312" w:cs="仿宋_GB2312"/>
          <w:sz w:val="30"/>
          <w:szCs w:val="30"/>
        </w:rPr>
        <w:t>201</w:t>
      </w:r>
      <w:r w:rsidR="007D1523">
        <w:rPr>
          <w:rFonts w:ascii="仿宋_GB2312" w:cs="仿宋_GB2312" w:hint="eastAsia"/>
          <w:sz w:val="30"/>
          <w:szCs w:val="30"/>
        </w:rPr>
        <w:t>9</w:t>
      </w:r>
      <w:r w:rsidRPr="00B43F43">
        <w:rPr>
          <w:rFonts w:ascii="仿宋_GB2312" w:cs="仿宋_GB2312" w:hint="eastAsia"/>
          <w:sz w:val="30"/>
          <w:szCs w:val="30"/>
        </w:rPr>
        <w:t>年度信息披露报告》以及《织金农村商业银行</w:t>
      </w:r>
      <w:r w:rsidRPr="00B43F43">
        <w:rPr>
          <w:rFonts w:ascii="仿宋_GB2312" w:cs="仿宋_GB2312"/>
          <w:sz w:val="30"/>
          <w:szCs w:val="30"/>
        </w:rPr>
        <w:t>201</w:t>
      </w:r>
      <w:r w:rsidR="007D1523">
        <w:rPr>
          <w:rFonts w:ascii="仿宋_GB2312" w:cs="仿宋_GB2312" w:hint="eastAsia"/>
          <w:sz w:val="30"/>
          <w:szCs w:val="30"/>
        </w:rPr>
        <w:t>9</w:t>
      </w:r>
      <w:r w:rsidRPr="00B43F43">
        <w:rPr>
          <w:rFonts w:ascii="仿宋_GB2312" w:cs="仿宋_GB2312" w:hint="eastAsia"/>
          <w:sz w:val="30"/>
          <w:szCs w:val="30"/>
        </w:rPr>
        <w:t>年度信息批露表》，供广大股东及其他利益相关者随时查阅，请广大股东及利益相关者予以监督。</w:t>
      </w:r>
    </w:p>
    <w:p w:rsidR="00C03A36" w:rsidRPr="00B43F43" w:rsidRDefault="00C03A36" w:rsidP="0061433C">
      <w:pPr>
        <w:widowControl/>
        <w:spacing w:line="560" w:lineRule="exact"/>
        <w:jc w:val="left"/>
        <w:rPr>
          <w:rFonts w:ascii="仿宋_GB2312" w:cs="仿宋_GB2312"/>
          <w:sz w:val="30"/>
          <w:szCs w:val="30"/>
        </w:rPr>
      </w:pPr>
    </w:p>
    <w:p w:rsidR="00C03A36" w:rsidRPr="00B43F43" w:rsidRDefault="00C03A36" w:rsidP="0061433C">
      <w:pPr>
        <w:widowControl/>
        <w:spacing w:line="560" w:lineRule="exact"/>
        <w:ind w:firstLine="645"/>
        <w:jc w:val="left"/>
        <w:rPr>
          <w:rFonts w:ascii="仿宋_GB2312" w:cs="仿宋_GB2312"/>
          <w:sz w:val="30"/>
          <w:szCs w:val="30"/>
        </w:rPr>
      </w:pPr>
      <w:r w:rsidRPr="00B43F43">
        <w:rPr>
          <w:rFonts w:ascii="仿宋_GB2312" w:cs="仿宋_GB2312" w:hint="eastAsia"/>
          <w:sz w:val="30"/>
          <w:szCs w:val="30"/>
        </w:rPr>
        <w:t>附件：</w:t>
      </w:r>
      <w:r w:rsidRPr="00B43F43">
        <w:rPr>
          <w:rFonts w:ascii="仿宋_GB2312" w:cs="仿宋_GB2312"/>
          <w:sz w:val="30"/>
          <w:szCs w:val="30"/>
        </w:rPr>
        <w:t>1.</w:t>
      </w:r>
      <w:r w:rsidRPr="00B43F43">
        <w:rPr>
          <w:rFonts w:ascii="仿宋_GB2312" w:cs="仿宋_GB2312" w:hint="eastAsia"/>
          <w:sz w:val="30"/>
          <w:szCs w:val="30"/>
        </w:rPr>
        <w:t>织金农商银行</w:t>
      </w:r>
      <w:r w:rsidRPr="00B43F43">
        <w:rPr>
          <w:rFonts w:ascii="仿宋_GB2312" w:cs="仿宋_GB2312"/>
          <w:sz w:val="30"/>
          <w:szCs w:val="30"/>
        </w:rPr>
        <w:t>201</w:t>
      </w:r>
      <w:r w:rsidR="007D1523">
        <w:rPr>
          <w:rFonts w:ascii="仿宋_GB2312" w:cs="仿宋_GB2312" w:hint="eastAsia"/>
          <w:sz w:val="30"/>
          <w:szCs w:val="30"/>
        </w:rPr>
        <w:t>9</w:t>
      </w:r>
      <w:r w:rsidRPr="00B43F43">
        <w:rPr>
          <w:rFonts w:ascii="仿宋_GB2312" w:cs="仿宋_GB2312" w:hint="eastAsia"/>
          <w:sz w:val="30"/>
          <w:szCs w:val="30"/>
        </w:rPr>
        <w:t>年度信息披露表</w:t>
      </w:r>
    </w:p>
    <w:p w:rsidR="00C03A36" w:rsidRPr="00B43F43" w:rsidRDefault="00C03A36" w:rsidP="0061433C">
      <w:pPr>
        <w:widowControl/>
        <w:spacing w:line="560" w:lineRule="exact"/>
        <w:ind w:firstLine="645"/>
        <w:jc w:val="left"/>
        <w:rPr>
          <w:rFonts w:ascii="仿宋_GB2312" w:cs="仿宋_GB2312"/>
          <w:sz w:val="30"/>
          <w:szCs w:val="30"/>
        </w:rPr>
      </w:pPr>
      <w:r w:rsidRPr="00B43F43">
        <w:rPr>
          <w:rFonts w:ascii="仿宋_GB2312" w:cs="仿宋_GB2312"/>
          <w:sz w:val="30"/>
          <w:szCs w:val="30"/>
        </w:rPr>
        <w:t xml:space="preserve">      2.201</w:t>
      </w:r>
      <w:r w:rsidR="007D1523">
        <w:rPr>
          <w:rFonts w:ascii="仿宋_GB2312" w:cs="仿宋_GB2312" w:hint="eastAsia"/>
          <w:sz w:val="30"/>
          <w:szCs w:val="30"/>
        </w:rPr>
        <w:t>9</w:t>
      </w:r>
      <w:r w:rsidRPr="00B43F43">
        <w:rPr>
          <w:rFonts w:ascii="仿宋_GB2312" w:cs="仿宋_GB2312" w:hint="eastAsia"/>
          <w:sz w:val="30"/>
          <w:szCs w:val="30"/>
        </w:rPr>
        <w:t>年审计报告</w:t>
      </w:r>
    </w:p>
    <w:p w:rsidR="00C03A36" w:rsidRPr="00B43F43" w:rsidRDefault="00C03A36" w:rsidP="0061433C">
      <w:pPr>
        <w:spacing w:line="560" w:lineRule="exact"/>
        <w:rPr>
          <w:rFonts w:ascii="仿宋_GB2312" w:cs="仿宋_GB2312"/>
          <w:sz w:val="30"/>
          <w:szCs w:val="30"/>
        </w:rPr>
      </w:pPr>
      <w:r w:rsidRPr="00B43F43">
        <w:rPr>
          <w:rFonts w:ascii="仿宋_GB2312" w:cs="仿宋_GB2312"/>
          <w:sz w:val="30"/>
          <w:szCs w:val="30"/>
        </w:rPr>
        <w:t xml:space="preserve"> </w:t>
      </w:r>
      <w:r w:rsidR="00733532" w:rsidRPr="00B43F43">
        <w:rPr>
          <w:rFonts w:ascii="仿宋_GB2312" w:cs="仿宋_GB2312" w:hint="eastAsia"/>
          <w:sz w:val="30"/>
          <w:szCs w:val="30"/>
        </w:rPr>
        <w:t xml:space="preserve">         3.</w:t>
      </w:r>
      <w:r w:rsidR="00B45FDF" w:rsidRPr="00B43F43">
        <w:rPr>
          <w:rFonts w:ascii="仿宋_GB2312" w:cs="仿宋_GB2312" w:hint="eastAsia"/>
          <w:sz w:val="30"/>
          <w:szCs w:val="30"/>
        </w:rPr>
        <w:t>监事</w:t>
      </w:r>
      <w:r w:rsidRPr="00B43F43">
        <w:rPr>
          <w:rFonts w:ascii="仿宋_GB2312" w:cs="仿宋_GB2312" w:hint="eastAsia"/>
          <w:sz w:val="30"/>
          <w:szCs w:val="30"/>
        </w:rPr>
        <w:t>会审核意见书</w:t>
      </w:r>
    </w:p>
    <w:p w:rsidR="00C03A36" w:rsidRPr="00B43F43" w:rsidRDefault="00C03A36" w:rsidP="0061433C">
      <w:pPr>
        <w:spacing w:line="560" w:lineRule="exact"/>
        <w:rPr>
          <w:rFonts w:ascii="仿宋_GB2312" w:cs="仿宋_GB2312"/>
        </w:rPr>
      </w:pPr>
    </w:p>
    <w:p w:rsidR="00C03A36" w:rsidRPr="00B43F43" w:rsidRDefault="00C03A36" w:rsidP="0061433C">
      <w:pPr>
        <w:spacing w:line="560" w:lineRule="exact"/>
        <w:rPr>
          <w:rFonts w:ascii="仿宋_GB2312" w:cs="仿宋_GB2312"/>
        </w:rPr>
      </w:pPr>
    </w:p>
    <w:p w:rsidR="004050A4" w:rsidRPr="00B43F43" w:rsidRDefault="004050A4" w:rsidP="0061433C">
      <w:pPr>
        <w:spacing w:line="560" w:lineRule="exact"/>
      </w:pPr>
    </w:p>
    <w:sectPr w:rsidR="004050A4" w:rsidRPr="00B43F43" w:rsidSect="00C56674">
      <w:footerReference w:type="default" r:id="rId15"/>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3F91" w:rsidRDefault="00843F91" w:rsidP="00C56674">
      <w:r>
        <w:separator/>
      </w:r>
    </w:p>
  </w:endnote>
  <w:endnote w:type="continuationSeparator" w:id="0">
    <w:p w:rsidR="00843F91" w:rsidRDefault="00843F91" w:rsidP="00C566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49187"/>
      <w:docPartObj>
        <w:docPartGallery w:val="Page Numbers (Bottom of Page)"/>
        <w:docPartUnique/>
      </w:docPartObj>
    </w:sdtPr>
    <w:sdtContent>
      <w:p w:rsidR="002B69EA" w:rsidRDefault="002B69EA">
        <w:pPr>
          <w:pStyle w:val="a7"/>
          <w:jc w:val="center"/>
        </w:pPr>
        <w:fldSimple w:instr=" PAGE   \* MERGEFORMAT ">
          <w:r w:rsidRPr="002B69EA">
            <w:rPr>
              <w:noProof/>
              <w:lang w:val="zh-CN"/>
            </w:rPr>
            <w:t>12</w:t>
          </w:r>
        </w:fldSimple>
      </w:p>
    </w:sdtContent>
  </w:sdt>
  <w:p w:rsidR="002B69EA" w:rsidRDefault="002B69E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3F91" w:rsidRDefault="00843F91" w:rsidP="00C56674">
      <w:r>
        <w:separator/>
      </w:r>
    </w:p>
  </w:footnote>
  <w:footnote w:type="continuationSeparator" w:id="0">
    <w:p w:rsidR="00843F91" w:rsidRDefault="00843F91" w:rsidP="00C5667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50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03A36"/>
    <w:rsid w:val="000014BB"/>
    <w:rsid w:val="0000281C"/>
    <w:rsid w:val="00003A5F"/>
    <w:rsid w:val="00010082"/>
    <w:rsid w:val="0001110B"/>
    <w:rsid w:val="0001397B"/>
    <w:rsid w:val="00013D13"/>
    <w:rsid w:val="00015853"/>
    <w:rsid w:val="0002676B"/>
    <w:rsid w:val="00026BD5"/>
    <w:rsid w:val="00040A01"/>
    <w:rsid w:val="00056C37"/>
    <w:rsid w:val="00060B23"/>
    <w:rsid w:val="00061515"/>
    <w:rsid w:val="00063E9D"/>
    <w:rsid w:val="00075FB3"/>
    <w:rsid w:val="0008321D"/>
    <w:rsid w:val="0008432C"/>
    <w:rsid w:val="00090A02"/>
    <w:rsid w:val="00092C62"/>
    <w:rsid w:val="00094FED"/>
    <w:rsid w:val="000975A2"/>
    <w:rsid w:val="000A67CF"/>
    <w:rsid w:val="000B0DD3"/>
    <w:rsid w:val="000B25D5"/>
    <w:rsid w:val="000B4911"/>
    <w:rsid w:val="000B5B3D"/>
    <w:rsid w:val="000C0E7E"/>
    <w:rsid w:val="000C32EC"/>
    <w:rsid w:val="000C7BEE"/>
    <w:rsid w:val="000D4489"/>
    <w:rsid w:val="000E314D"/>
    <w:rsid w:val="000E6162"/>
    <w:rsid w:val="000E6FAB"/>
    <w:rsid w:val="000E7300"/>
    <w:rsid w:val="000E7EA8"/>
    <w:rsid w:val="000F117C"/>
    <w:rsid w:val="000F1A31"/>
    <w:rsid w:val="000F2F79"/>
    <w:rsid w:val="000F35BF"/>
    <w:rsid w:val="000F3B30"/>
    <w:rsid w:val="000F6417"/>
    <w:rsid w:val="00100B5B"/>
    <w:rsid w:val="00111BFB"/>
    <w:rsid w:val="00115088"/>
    <w:rsid w:val="00115417"/>
    <w:rsid w:val="00116162"/>
    <w:rsid w:val="001231F5"/>
    <w:rsid w:val="00123DBA"/>
    <w:rsid w:val="00123F25"/>
    <w:rsid w:val="001259CA"/>
    <w:rsid w:val="00125E24"/>
    <w:rsid w:val="00131142"/>
    <w:rsid w:val="00143007"/>
    <w:rsid w:val="00146B30"/>
    <w:rsid w:val="00147096"/>
    <w:rsid w:val="00153234"/>
    <w:rsid w:val="00156AC1"/>
    <w:rsid w:val="00164216"/>
    <w:rsid w:val="00166903"/>
    <w:rsid w:val="001670D9"/>
    <w:rsid w:val="00171047"/>
    <w:rsid w:val="00171EAF"/>
    <w:rsid w:val="00172975"/>
    <w:rsid w:val="00173096"/>
    <w:rsid w:val="00173BFA"/>
    <w:rsid w:val="00174777"/>
    <w:rsid w:val="001844F3"/>
    <w:rsid w:val="00185C59"/>
    <w:rsid w:val="00195025"/>
    <w:rsid w:val="001951C5"/>
    <w:rsid w:val="001A60DB"/>
    <w:rsid w:val="001A6676"/>
    <w:rsid w:val="001A688F"/>
    <w:rsid w:val="001B0104"/>
    <w:rsid w:val="001C3928"/>
    <w:rsid w:val="001C55CC"/>
    <w:rsid w:val="001C6A35"/>
    <w:rsid w:val="001C6F08"/>
    <w:rsid w:val="001C7542"/>
    <w:rsid w:val="001D1896"/>
    <w:rsid w:val="001D5A3C"/>
    <w:rsid w:val="001D7142"/>
    <w:rsid w:val="001E0082"/>
    <w:rsid w:val="001E2312"/>
    <w:rsid w:val="001E4443"/>
    <w:rsid w:val="001E575A"/>
    <w:rsid w:val="001E637A"/>
    <w:rsid w:val="001E689C"/>
    <w:rsid w:val="001E79E6"/>
    <w:rsid w:val="001F7A4F"/>
    <w:rsid w:val="00201265"/>
    <w:rsid w:val="00202ED9"/>
    <w:rsid w:val="00211165"/>
    <w:rsid w:val="00211621"/>
    <w:rsid w:val="00212036"/>
    <w:rsid w:val="002213BC"/>
    <w:rsid w:val="00222698"/>
    <w:rsid w:val="002231D4"/>
    <w:rsid w:val="00224023"/>
    <w:rsid w:val="002250EB"/>
    <w:rsid w:val="0023136D"/>
    <w:rsid w:val="002315E1"/>
    <w:rsid w:val="00232986"/>
    <w:rsid w:val="0023790E"/>
    <w:rsid w:val="002432BE"/>
    <w:rsid w:val="00244923"/>
    <w:rsid w:val="00244E28"/>
    <w:rsid w:val="00245C50"/>
    <w:rsid w:val="00250FD2"/>
    <w:rsid w:val="00254DB8"/>
    <w:rsid w:val="00256E2A"/>
    <w:rsid w:val="002610F1"/>
    <w:rsid w:val="00263197"/>
    <w:rsid w:val="00263F37"/>
    <w:rsid w:val="0026441D"/>
    <w:rsid w:val="00270846"/>
    <w:rsid w:val="002735CE"/>
    <w:rsid w:val="00275CF9"/>
    <w:rsid w:val="00277603"/>
    <w:rsid w:val="00277642"/>
    <w:rsid w:val="00277D73"/>
    <w:rsid w:val="0028747A"/>
    <w:rsid w:val="0029390C"/>
    <w:rsid w:val="002A2409"/>
    <w:rsid w:val="002A4214"/>
    <w:rsid w:val="002A51FB"/>
    <w:rsid w:val="002B5896"/>
    <w:rsid w:val="002B69EA"/>
    <w:rsid w:val="002C0923"/>
    <w:rsid w:val="002C0B12"/>
    <w:rsid w:val="002C0CA4"/>
    <w:rsid w:val="002C2745"/>
    <w:rsid w:val="002C2A0A"/>
    <w:rsid w:val="002C4FFC"/>
    <w:rsid w:val="002D3773"/>
    <w:rsid w:val="002E13EF"/>
    <w:rsid w:val="002E4C75"/>
    <w:rsid w:val="002F682A"/>
    <w:rsid w:val="003044DC"/>
    <w:rsid w:val="0030671C"/>
    <w:rsid w:val="00310AEE"/>
    <w:rsid w:val="003136BA"/>
    <w:rsid w:val="00315463"/>
    <w:rsid w:val="00321601"/>
    <w:rsid w:val="003218C2"/>
    <w:rsid w:val="00323776"/>
    <w:rsid w:val="003270E4"/>
    <w:rsid w:val="00331C7D"/>
    <w:rsid w:val="003322D6"/>
    <w:rsid w:val="00336AF3"/>
    <w:rsid w:val="0033764A"/>
    <w:rsid w:val="003453B1"/>
    <w:rsid w:val="0034593D"/>
    <w:rsid w:val="00345E94"/>
    <w:rsid w:val="00351FBE"/>
    <w:rsid w:val="003562F8"/>
    <w:rsid w:val="00370857"/>
    <w:rsid w:val="00372B45"/>
    <w:rsid w:val="003901C2"/>
    <w:rsid w:val="0039066A"/>
    <w:rsid w:val="00390845"/>
    <w:rsid w:val="003A02DD"/>
    <w:rsid w:val="003A6610"/>
    <w:rsid w:val="003B26B0"/>
    <w:rsid w:val="003B7089"/>
    <w:rsid w:val="003C1169"/>
    <w:rsid w:val="003C262F"/>
    <w:rsid w:val="003C3CD3"/>
    <w:rsid w:val="003C7056"/>
    <w:rsid w:val="003D62E5"/>
    <w:rsid w:val="003E4FAD"/>
    <w:rsid w:val="003F2B9A"/>
    <w:rsid w:val="004001A3"/>
    <w:rsid w:val="0040321C"/>
    <w:rsid w:val="004040D8"/>
    <w:rsid w:val="004050A4"/>
    <w:rsid w:val="00407373"/>
    <w:rsid w:val="00411478"/>
    <w:rsid w:val="00414D18"/>
    <w:rsid w:val="00414D33"/>
    <w:rsid w:val="0041685B"/>
    <w:rsid w:val="004203B8"/>
    <w:rsid w:val="00420FEF"/>
    <w:rsid w:val="00421DA9"/>
    <w:rsid w:val="0042563A"/>
    <w:rsid w:val="004264F6"/>
    <w:rsid w:val="004274F8"/>
    <w:rsid w:val="00433454"/>
    <w:rsid w:val="00436F51"/>
    <w:rsid w:val="0043774C"/>
    <w:rsid w:val="00437D4D"/>
    <w:rsid w:val="0044373A"/>
    <w:rsid w:val="00443B05"/>
    <w:rsid w:val="00446D07"/>
    <w:rsid w:val="00450B14"/>
    <w:rsid w:val="00451D69"/>
    <w:rsid w:val="00455661"/>
    <w:rsid w:val="004568B1"/>
    <w:rsid w:val="00460E26"/>
    <w:rsid w:val="00462DDD"/>
    <w:rsid w:val="00463AF1"/>
    <w:rsid w:val="00463FA0"/>
    <w:rsid w:val="004650E7"/>
    <w:rsid w:val="00466654"/>
    <w:rsid w:val="00467D0E"/>
    <w:rsid w:val="00471F42"/>
    <w:rsid w:val="00476DF1"/>
    <w:rsid w:val="00481015"/>
    <w:rsid w:val="0048389E"/>
    <w:rsid w:val="00483FB2"/>
    <w:rsid w:val="00484E9D"/>
    <w:rsid w:val="00486DA8"/>
    <w:rsid w:val="00487CF0"/>
    <w:rsid w:val="004909FB"/>
    <w:rsid w:val="00492CEF"/>
    <w:rsid w:val="0049323D"/>
    <w:rsid w:val="004977F2"/>
    <w:rsid w:val="004A0859"/>
    <w:rsid w:val="004A1C5D"/>
    <w:rsid w:val="004B001D"/>
    <w:rsid w:val="004B3E7E"/>
    <w:rsid w:val="004B5B66"/>
    <w:rsid w:val="004C19FA"/>
    <w:rsid w:val="004C39A3"/>
    <w:rsid w:val="004C4C3A"/>
    <w:rsid w:val="004C54DE"/>
    <w:rsid w:val="004C61E0"/>
    <w:rsid w:val="004C6FDB"/>
    <w:rsid w:val="004C7BDA"/>
    <w:rsid w:val="004C7E60"/>
    <w:rsid w:val="004D2161"/>
    <w:rsid w:val="004D41B6"/>
    <w:rsid w:val="004D6993"/>
    <w:rsid w:val="004D7453"/>
    <w:rsid w:val="004E0847"/>
    <w:rsid w:val="004E6783"/>
    <w:rsid w:val="004F1949"/>
    <w:rsid w:val="0050333A"/>
    <w:rsid w:val="00507EC4"/>
    <w:rsid w:val="00511348"/>
    <w:rsid w:val="00511A42"/>
    <w:rsid w:val="005126A4"/>
    <w:rsid w:val="005163D1"/>
    <w:rsid w:val="00517F35"/>
    <w:rsid w:val="00520853"/>
    <w:rsid w:val="0052788A"/>
    <w:rsid w:val="00532393"/>
    <w:rsid w:val="00540E18"/>
    <w:rsid w:val="00542544"/>
    <w:rsid w:val="00544B3E"/>
    <w:rsid w:val="0054697F"/>
    <w:rsid w:val="0055119D"/>
    <w:rsid w:val="005525E3"/>
    <w:rsid w:val="0055381C"/>
    <w:rsid w:val="0055540F"/>
    <w:rsid w:val="005574AE"/>
    <w:rsid w:val="00562737"/>
    <w:rsid w:val="0056335B"/>
    <w:rsid w:val="00564DBE"/>
    <w:rsid w:val="005665D6"/>
    <w:rsid w:val="00567E88"/>
    <w:rsid w:val="00572242"/>
    <w:rsid w:val="0057443B"/>
    <w:rsid w:val="005763EC"/>
    <w:rsid w:val="00576C16"/>
    <w:rsid w:val="00577933"/>
    <w:rsid w:val="0058216C"/>
    <w:rsid w:val="00586D30"/>
    <w:rsid w:val="00592078"/>
    <w:rsid w:val="00593BA6"/>
    <w:rsid w:val="0059425E"/>
    <w:rsid w:val="00594E40"/>
    <w:rsid w:val="005A22F2"/>
    <w:rsid w:val="005A7857"/>
    <w:rsid w:val="005B3CCD"/>
    <w:rsid w:val="005B483A"/>
    <w:rsid w:val="005C050C"/>
    <w:rsid w:val="005C2F43"/>
    <w:rsid w:val="005C7CA0"/>
    <w:rsid w:val="005D0C66"/>
    <w:rsid w:val="005D12DB"/>
    <w:rsid w:val="005D1E8F"/>
    <w:rsid w:val="005D3E51"/>
    <w:rsid w:val="005D5FDE"/>
    <w:rsid w:val="005E1D58"/>
    <w:rsid w:val="005E4309"/>
    <w:rsid w:val="005E62B1"/>
    <w:rsid w:val="005E697D"/>
    <w:rsid w:val="005F0BC1"/>
    <w:rsid w:val="005F1C9C"/>
    <w:rsid w:val="005F2803"/>
    <w:rsid w:val="005F3C0F"/>
    <w:rsid w:val="005F4543"/>
    <w:rsid w:val="005F5A00"/>
    <w:rsid w:val="005F71A5"/>
    <w:rsid w:val="005F7A85"/>
    <w:rsid w:val="005F7F99"/>
    <w:rsid w:val="00606C8F"/>
    <w:rsid w:val="006129F2"/>
    <w:rsid w:val="0061433C"/>
    <w:rsid w:val="00617BE1"/>
    <w:rsid w:val="006232BF"/>
    <w:rsid w:val="006301FA"/>
    <w:rsid w:val="00637930"/>
    <w:rsid w:val="00650248"/>
    <w:rsid w:val="00650DF0"/>
    <w:rsid w:val="006512E0"/>
    <w:rsid w:val="0065519B"/>
    <w:rsid w:val="00655B61"/>
    <w:rsid w:val="00656F82"/>
    <w:rsid w:val="006634A6"/>
    <w:rsid w:val="00664666"/>
    <w:rsid w:val="0067154A"/>
    <w:rsid w:val="00676A26"/>
    <w:rsid w:val="006771E9"/>
    <w:rsid w:val="00681511"/>
    <w:rsid w:val="006932BF"/>
    <w:rsid w:val="006943A0"/>
    <w:rsid w:val="006A76EF"/>
    <w:rsid w:val="006C391D"/>
    <w:rsid w:val="006C5114"/>
    <w:rsid w:val="006C5296"/>
    <w:rsid w:val="006C7EBF"/>
    <w:rsid w:val="006D1A1E"/>
    <w:rsid w:val="006D4022"/>
    <w:rsid w:val="006E0ECE"/>
    <w:rsid w:val="006E1B4C"/>
    <w:rsid w:val="006E2620"/>
    <w:rsid w:val="006E4DF3"/>
    <w:rsid w:val="006E65AD"/>
    <w:rsid w:val="006F0225"/>
    <w:rsid w:val="006F10A8"/>
    <w:rsid w:val="006F1816"/>
    <w:rsid w:val="006F350D"/>
    <w:rsid w:val="006F5DB9"/>
    <w:rsid w:val="006F6503"/>
    <w:rsid w:val="007117DA"/>
    <w:rsid w:val="00712D80"/>
    <w:rsid w:val="00713386"/>
    <w:rsid w:val="00717F13"/>
    <w:rsid w:val="007207CF"/>
    <w:rsid w:val="00733532"/>
    <w:rsid w:val="0074054C"/>
    <w:rsid w:val="007472AA"/>
    <w:rsid w:val="00747DF1"/>
    <w:rsid w:val="007534B4"/>
    <w:rsid w:val="0075395A"/>
    <w:rsid w:val="00755283"/>
    <w:rsid w:val="0075570A"/>
    <w:rsid w:val="007604AD"/>
    <w:rsid w:val="00766B93"/>
    <w:rsid w:val="00770284"/>
    <w:rsid w:val="00771473"/>
    <w:rsid w:val="00772757"/>
    <w:rsid w:val="00783429"/>
    <w:rsid w:val="00785B29"/>
    <w:rsid w:val="00787689"/>
    <w:rsid w:val="007A5135"/>
    <w:rsid w:val="007A6E09"/>
    <w:rsid w:val="007B2877"/>
    <w:rsid w:val="007B491D"/>
    <w:rsid w:val="007C3D14"/>
    <w:rsid w:val="007C4749"/>
    <w:rsid w:val="007D1523"/>
    <w:rsid w:val="007D2E1E"/>
    <w:rsid w:val="007D52BA"/>
    <w:rsid w:val="007E0E29"/>
    <w:rsid w:val="007F3EB4"/>
    <w:rsid w:val="00802AFC"/>
    <w:rsid w:val="00806917"/>
    <w:rsid w:val="008116DB"/>
    <w:rsid w:val="00814503"/>
    <w:rsid w:val="00821208"/>
    <w:rsid w:val="0082262A"/>
    <w:rsid w:val="00824CDE"/>
    <w:rsid w:val="00825727"/>
    <w:rsid w:val="00826770"/>
    <w:rsid w:val="0082756D"/>
    <w:rsid w:val="0083099E"/>
    <w:rsid w:val="00830E9F"/>
    <w:rsid w:val="00832A0D"/>
    <w:rsid w:val="008350BB"/>
    <w:rsid w:val="0084007F"/>
    <w:rsid w:val="00843F91"/>
    <w:rsid w:val="00846E29"/>
    <w:rsid w:val="00856289"/>
    <w:rsid w:val="00862547"/>
    <w:rsid w:val="00872DE6"/>
    <w:rsid w:val="00873230"/>
    <w:rsid w:val="008807DA"/>
    <w:rsid w:val="008814B1"/>
    <w:rsid w:val="008856F3"/>
    <w:rsid w:val="00897C62"/>
    <w:rsid w:val="008A56DE"/>
    <w:rsid w:val="008A5A98"/>
    <w:rsid w:val="008A7AAB"/>
    <w:rsid w:val="008B1AA2"/>
    <w:rsid w:val="008B331F"/>
    <w:rsid w:val="008B54F1"/>
    <w:rsid w:val="008B79ED"/>
    <w:rsid w:val="008C5768"/>
    <w:rsid w:val="008C5D18"/>
    <w:rsid w:val="008C75F1"/>
    <w:rsid w:val="008D5428"/>
    <w:rsid w:val="008D7FEF"/>
    <w:rsid w:val="008E2C06"/>
    <w:rsid w:val="008E3608"/>
    <w:rsid w:val="008E5C9C"/>
    <w:rsid w:val="008F2B1F"/>
    <w:rsid w:val="008F4FEE"/>
    <w:rsid w:val="008F60FC"/>
    <w:rsid w:val="008F6874"/>
    <w:rsid w:val="008F78F8"/>
    <w:rsid w:val="009133A6"/>
    <w:rsid w:val="00914FBD"/>
    <w:rsid w:val="00915B8B"/>
    <w:rsid w:val="00922B8D"/>
    <w:rsid w:val="00922C6B"/>
    <w:rsid w:val="00924FFF"/>
    <w:rsid w:val="00925493"/>
    <w:rsid w:val="00926599"/>
    <w:rsid w:val="00927F7D"/>
    <w:rsid w:val="00930FFE"/>
    <w:rsid w:val="00935E45"/>
    <w:rsid w:val="009457EF"/>
    <w:rsid w:val="009518AE"/>
    <w:rsid w:val="00952557"/>
    <w:rsid w:val="0095467F"/>
    <w:rsid w:val="00956CA9"/>
    <w:rsid w:val="009615CC"/>
    <w:rsid w:val="00962B71"/>
    <w:rsid w:val="00965370"/>
    <w:rsid w:val="009660DE"/>
    <w:rsid w:val="0097568D"/>
    <w:rsid w:val="009766C4"/>
    <w:rsid w:val="0097749D"/>
    <w:rsid w:val="009818B4"/>
    <w:rsid w:val="009853A8"/>
    <w:rsid w:val="00985C2D"/>
    <w:rsid w:val="00995140"/>
    <w:rsid w:val="00997FF7"/>
    <w:rsid w:val="009A28EB"/>
    <w:rsid w:val="009A3117"/>
    <w:rsid w:val="009B5651"/>
    <w:rsid w:val="009C23E4"/>
    <w:rsid w:val="009C665D"/>
    <w:rsid w:val="009C68B4"/>
    <w:rsid w:val="009D0D96"/>
    <w:rsid w:val="009D29C4"/>
    <w:rsid w:val="009D3DD6"/>
    <w:rsid w:val="009D5EA5"/>
    <w:rsid w:val="009D703E"/>
    <w:rsid w:val="009E0494"/>
    <w:rsid w:val="009E190B"/>
    <w:rsid w:val="009E1D19"/>
    <w:rsid w:val="009E7994"/>
    <w:rsid w:val="009F0D8E"/>
    <w:rsid w:val="009F2B9E"/>
    <w:rsid w:val="00A017F6"/>
    <w:rsid w:val="00A02619"/>
    <w:rsid w:val="00A02E60"/>
    <w:rsid w:val="00A04FBB"/>
    <w:rsid w:val="00A059D4"/>
    <w:rsid w:val="00A06081"/>
    <w:rsid w:val="00A10B49"/>
    <w:rsid w:val="00A10F8C"/>
    <w:rsid w:val="00A214C6"/>
    <w:rsid w:val="00A21E67"/>
    <w:rsid w:val="00A25A4E"/>
    <w:rsid w:val="00A27883"/>
    <w:rsid w:val="00A31968"/>
    <w:rsid w:val="00A34BFB"/>
    <w:rsid w:val="00A3525E"/>
    <w:rsid w:val="00A35FB9"/>
    <w:rsid w:val="00A368B8"/>
    <w:rsid w:val="00A439C7"/>
    <w:rsid w:val="00A51401"/>
    <w:rsid w:val="00A52B26"/>
    <w:rsid w:val="00A56FE3"/>
    <w:rsid w:val="00A70D62"/>
    <w:rsid w:val="00A72E06"/>
    <w:rsid w:val="00A738A9"/>
    <w:rsid w:val="00A75FE5"/>
    <w:rsid w:val="00A7736F"/>
    <w:rsid w:val="00A81B68"/>
    <w:rsid w:val="00A851FB"/>
    <w:rsid w:val="00A87FC5"/>
    <w:rsid w:val="00A90960"/>
    <w:rsid w:val="00A90B39"/>
    <w:rsid w:val="00A912F0"/>
    <w:rsid w:val="00A91E37"/>
    <w:rsid w:val="00A96864"/>
    <w:rsid w:val="00AA225A"/>
    <w:rsid w:val="00AA40A4"/>
    <w:rsid w:val="00AA40F2"/>
    <w:rsid w:val="00AB035D"/>
    <w:rsid w:val="00AB14F9"/>
    <w:rsid w:val="00AB4073"/>
    <w:rsid w:val="00AC09AB"/>
    <w:rsid w:val="00AC19A1"/>
    <w:rsid w:val="00AC4215"/>
    <w:rsid w:val="00AC6DAC"/>
    <w:rsid w:val="00AC7CE6"/>
    <w:rsid w:val="00AD0F44"/>
    <w:rsid w:val="00AD13CD"/>
    <w:rsid w:val="00AD42BE"/>
    <w:rsid w:val="00AD4C9E"/>
    <w:rsid w:val="00AE0AD6"/>
    <w:rsid w:val="00AE11A1"/>
    <w:rsid w:val="00AE6839"/>
    <w:rsid w:val="00AF19A6"/>
    <w:rsid w:val="00AF1F4A"/>
    <w:rsid w:val="00B0058C"/>
    <w:rsid w:val="00B00BCD"/>
    <w:rsid w:val="00B02024"/>
    <w:rsid w:val="00B05892"/>
    <w:rsid w:val="00B11081"/>
    <w:rsid w:val="00B14CCF"/>
    <w:rsid w:val="00B161C2"/>
    <w:rsid w:val="00B26F6E"/>
    <w:rsid w:val="00B30ED5"/>
    <w:rsid w:val="00B32A2A"/>
    <w:rsid w:val="00B32F35"/>
    <w:rsid w:val="00B3495C"/>
    <w:rsid w:val="00B3707A"/>
    <w:rsid w:val="00B43F43"/>
    <w:rsid w:val="00B45FDF"/>
    <w:rsid w:val="00B53F5B"/>
    <w:rsid w:val="00B55D8D"/>
    <w:rsid w:val="00B60234"/>
    <w:rsid w:val="00B65A27"/>
    <w:rsid w:val="00B6747C"/>
    <w:rsid w:val="00B82833"/>
    <w:rsid w:val="00B849FD"/>
    <w:rsid w:val="00B86CBA"/>
    <w:rsid w:val="00B905AD"/>
    <w:rsid w:val="00B90D9F"/>
    <w:rsid w:val="00B919FC"/>
    <w:rsid w:val="00B9298F"/>
    <w:rsid w:val="00B97590"/>
    <w:rsid w:val="00BA2998"/>
    <w:rsid w:val="00BA3052"/>
    <w:rsid w:val="00BA59FF"/>
    <w:rsid w:val="00BA5FDA"/>
    <w:rsid w:val="00BB0503"/>
    <w:rsid w:val="00BB301B"/>
    <w:rsid w:val="00BC3D32"/>
    <w:rsid w:val="00BC3FB3"/>
    <w:rsid w:val="00BC6283"/>
    <w:rsid w:val="00BD02A8"/>
    <w:rsid w:val="00BD2640"/>
    <w:rsid w:val="00BD6DD7"/>
    <w:rsid w:val="00BE2911"/>
    <w:rsid w:val="00BE3607"/>
    <w:rsid w:val="00BE523C"/>
    <w:rsid w:val="00BE59D5"/>
    <w:rsid w:val="00BE70BD"/>
    <w:rsid w:val="00BE71AB"/>
    <w:rsid w:val="00BF5BEF"/>
    <w:rsid w:val="00BF5FE3"/>
    <w:rsid w:val="00C03677"/>
    <w:rsid w:val="00C03A36"/>
    <w:rsid w:val="00C05FF0"/>
    <w:rsid w:val="00C13758"/>
    <w:rsid w:val="00C15484"/>
    <w:rsid w:val="00C1562B"/>
    <w:rsid w:val="00C1614D"/>
    <w:rsid w:val="00C16EB1"/>
    <w:rsid w:val="00C16F66"/>
    <w:rsid w:val="00C17B67"/>
    <w:rsid w:val="00C3088C"/>
    <w:rsid w:val="00C311D6"/>
    <w:rsid w:val="00C31725"/>
    <w:rsid w:val="00C350D7"/>
    <w:rsid w:val="00C35836"/>
    <w:rsid w:val="00C5018E"/>
    <w:rsid w:val="00C5237F"/>
    <w:rsid w:val="00C528AC"/>
    <w:rsid w:val="00C534FF"/>
    <w:rsid w:val="00C53DAE"/>
    <w:rsid w:val="00C54433"/>
    <w:rsid w:val="00C56674"/>
    <w:rsid w:val="00C6292D"/>
    <w:rsid w:val="00C645BB"/>
    <w:rsid w:val="00C64EDE"/>
    <w:rsid w:val="00C66531"/>
    <w:rsid w:val="00C66693"/>
    <w:rsid w:val="00C719CA"/>
    <w:rsid w:val="00C73585"/>
    <w:rsid w:val="00C75884"/>
    <w:rsid w:val="00C8292D"/>
    <w:rsid w:val="00C83416"/>
    <w:rsid w:val="00C838F9"/>
    <w:rsid w:val="00C83F68"/>
    <w:rsid w:val="00C84942"/>
    <w:rsid w:val="00C918CC"/>
    <w:rsid w:val="00C94F19"/>
    <w:rsid w:val="00CB069F"/>
    <w:rsid w:val="00CB22E0"/>
    <w:rsid w:val="00CB7A27"/>
    <w:rsid w:val="00CB7AA1"/>
    <w:rsid w:val="00CC4639"/>
    <w:rsid w:val="00CD0FFF"/>
    <w:rsid w:val="00CD1608"/>
    <w:rsid w:val="00CD205C"/>
    <w:rsid w:val="00CD281F"/>
    <w:rsid w:val="00CD6081"/>
    <w:rsid w:val="00CD6278"/>
    <w:rsid w:val="00CE0A3C"/>
    <w:rsid w:val="00CE3C65"/>
    <w:rsid w:val="00CE4285"/>
    <w:rsid w:val="00CE597C"/>
    <w:rsid w:val="00D0244A"/>
    <w:rsid w:val="00D02D89"/>
    <w:rsid w:val="00D04F23"/>
    <w:rsid w:val="00D05C10"/>
    <w:rsid w:val="00D109C4"/>
    <w:rsid w:val="00D1268F"/>
    <w:rsid w:val="00D1414B"/>
    <w:rsid w:val="00D150F0"/>
    <w:rsid w:val="00D15528"/>
    <w:rsid w:val="00D176B6"/>
    <w:rsid w:val="00D179DD"/>
    <w:rsid w:val="00D209A8"/>
    <w:rsid w:val="00D26992"/>
    <w:rsid w:val="00D320AF"/>
    <w:rsid w:val="00D351B0"/>
    <w:rsid w:val="00D36E75"/>
    <w:rsid w:val="00D40941"/>
    <w:rsid w:val="00D43B5E"/>
    <w:rsid w:val="00D441D2"/>
    <w:rsid w:val="00D44C22"/>
    <w:rsid w:val="00D50FCF"/>
    <w:rsid w:val="00D52EA9"/>
    <w:rsid w:val="00D540A2"/>
    <w:rsid w:val="00D54B8A"/>
    <w:rsid w:val="00D567AE"/>
    <w:rsid w:val="00D625F3"/>
    <w:rsid w:val="00D7149C"/>
    <w:rsid w:val="00D72D24"/>
    <w:rsid w:val="00D74498"/>
    <w:rsid w:val="00D7687D"/>
    <w:rsid w:val="00D8102E"/>
    <w:rsid w:val="00D82352"/>
    <w:rsid w:val="00D83299"/>
    <w:rsid w:val="00D83326"/>
    <w:rsid w:val="00D86B4A"/>
    <w:rsid w:val="00D94776"/>
    <w:rsid w:val="00D94AB2"/>
    <w:rsid w:val="00D963B3"/>
    <w:rsid w:val="00D97C42"/>
    <w:rsid w:val="00DA2771"/>
    <w:rsid w:val="00DA379A"/>
    <w:rsid w:val="00DA456A"/>
    <w:rsid w:val="00DA5A77"/>
    <w:rsid w:val="00DA6BC4"/>
    <w:rsid w:val="00DB1EA8"/>
    <w:rsid w:val="00DB219D"/>
    <w:rsid w:val="00DB5459"/>
    <w:rsid w:val="00DB70CB"/>
    <w:rsid w:val="00DC2D32"/>
    <w:rsid w:val="00DC3D62"/>
    <w:rsid w:val="00DC4999"/>
    <w:rsid w:val="00DC659D"/>
    <w:rsid w:val="00DC7EF6"/>
    <w:rsid w:val="00DD0830"/>
    <w:rsid w:val="00DD0BAB"/>
    <w:rsid w:val="00DD189F"/>
    <w:rsid w:val="00DD6C43"/>
    <w:rsid w:val="00DD6D4B"/>
    <w:rsid w:val="00DE02F4"/>
    <w:rsid w:val="00DE1934"/>
    <w:rsid w:val="00DF3E5B"/>
    <w:rsid w:val="00DF6CF4"/>
    <w:rsid w:val="00E007A2"/>
    <w:rsid w:val="00E0152C"/>
    <w:rsid w:val="00E03D1F"/>
    <w:rsid w:val="00E06A54"/>
    <w:rsid w:val="00E12027"/>
    <w:rsid w:val="00E122F4"/>
    <w:rsid w:val="00E12BB6"/>
    <w:rsid w:val="00E1630A"/>
    <w:rsid w:val="00E2302E"/>
    <w:rsid w:val="00E26D72"/>
    <w:rsid w:val="00E32FD1"/>
    <w:rsid w:val="00E33B4C"/>
    <w:rsid w:val="00E34309"/>
    <w:rsid w:val="00E3598D"/>
    <w:rsid w:val="00E35F97"/>
    <w:rsid w:val="00E40FB3"/>
    <w:rsid w:val="00E4251B"/>
    <w:rsid w:val="00E44630"/>
    <w:rsid w:val="00E5070B"/>
    <w:rsid w:val="00E51661"/>
    <w:rsid w:val="00E55DE8"/>
    <w:rsid w:val="00E63D54"/>
    <w:rsid w:val="00E63F7B"/>
    <w:rsid w:val="00E7324C"/>
    <w:rsid w:val="00E76A81"/>
    <w:rsid w:val="00E8236F"/>
    <w:rsid w:val="00E94C44"/>
    <w:rsid w:val="00E96D5B"/>
    <w:rsid w:val="00EA2340"/>
    <w:rsid w:val="00EA63AF"/>
    <w:rsid w:val="00EB0A0A"/>
    <w:rsid w:val="00EB1CF4"/>
    <w:rsid w:val="00EB1DD1"/>
    <w:rsid w:val="00EB1F2F"/>
    <w:rsid w:val="00EB3828"/>
    <w:rsid w:val="00EB6145"/>
    <w:rsid w:val="00EC0887"/>
    <w:rsid w:val="00EC0B3B"/>
    <w:rsid w:val="00EC7FC8"/>
    <w:rsid w:val="00ED02DB"/>
    <w:rsid w:val="00ED08E8"/>
    <w:rsid w:val="00ED301D"/>
    <w:rsid w:val="00ED65E3"/>
    <w:rsid w:val="00ED7B36"/>
    <w:rsid w:val="00EE1A30"/>
    <w:rsid w:val="00EE1B82"/>
    <w:rsid w:val="00EE20A9"/>
    <w:rsid w:val="00EE257E"/>
    <w:rsid w:val="00EF09FB"/>
    <w:rsid w:val="00F014CF"/>
    <w:rsid w:val="00F0225C"/>
    <w:rsid w:val="00F02E15"/>
    <w:rsid w:val="00F102C9"/>
    <w:rsid w:val="00F175C5"/>
    <w:rsid w:val="00F20310"/>
    <w:rsid w:val="00F22B76"/>
    <w:rsid w:val="00F24351"/>
    <w:rsid w:val="00F260E0"/>
    <w:rsid w:val="00F30B25"/>
    <w:rsid w:val="00F36DCD"/>
    <w:rsid w:val="00F4422C"/>
    <w:rsid w:val="00F459D2"/>
    <w:rsid w:val="00F52DD3"/>
    <w:rsid w:val="00F53541"/>
    <w:rsid w:val="00F618F1"/>
    <w:rsid w:val="00F63418"/>
    <w:rsid w:val="00F65560"/>
    <w:rsid w:val="00F712A2"/>
    <w:rsid w:val="00F73BF9"/>
    <w:rsid w:val="00F755F1"/>
    <w:rsid w:val="00F81F02"/>
    <w:rsid w:val="00F846AB"/>
    <w:rsid w:val="00F85C1F"/>
    <w:rsid w:val="00F94F6A"/>
    <w:rsid w:val="00FA2AA6"/>
    <w:rsid w:val="00FB20C0"/>
    <w:rsid w:val="00FB2420"/>
    <w:rsid w:val="00FB574D"/>
    <w:rsid w:val="00FB57A7"/>
    <w:rsid w:val="00FC1E51"/>
    <w:rsid w:val="00FC26D0"/>
    <w:rsid w:val="00FC2C5A"/>
    <w:rsid w:val="00FC3592"/>
    <w:rsid w:val="00FD09F5"/>
    <w:rsid w:val="00FD7A0C"/>
    <w:rsid w:val="00FE16C3"/>
    <w:rsid w:val="00FE21F5"/>
    <w:rsid w:val="00FE5961"/>
    <w:rsid w:val="00FE608A"/>
    <w:rsid w:val="00FE638C"/>
    <w:rsid w:val="00FE690A"/>
    <w:rsid w:val="00FF34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A36"/>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next w:val="a4"/>
    <w:link w:val="Char"/>
    <w:uiPriority w:val="99"/>
    <w:rsid w:val="00C03A36"/>
    <w:rPr>
      <w:rFonts w:ascii="宋体" w:eastAsia="宋体" w:cs="Courier New"/>
      <w:sz w:val="21"/>
      <w:szCs w:val="21"/>
    </w:rPr>
  </w:style>
  <w:style w:type="character" w:customStyle="1" w:styleId="Char">
    <w:name w:val="纯文本 Char"/>
    <w:basedOn w:val="a0"/>
    <w:link w:val="a3"/>
    <w:uiPriority w:val="99"/>
    <w:rsid w:val="00C03A36"/>
    <w:rPr>
      <w:rFonts w:ascii="宋体" w:eastAsia="宋体" w:hAnsi="Times New Roman" w:cs="Courier New"/>
      <w:szCs w:val="21"/>
    </w:rPr>
  </w:style>
  <w:style w:type="paragraph" w:styleId="a4">
    <w:name w:val="Normal (Web)"/>
    <w:basedOn w:val="a"/>
    <w:uiPriority w:val="99"/>
    <w:rsid w:val="00C03A36"/>
    <w:rPr>
      <w:sz w:val="24"/>
      <w:szCs w:val="24"/>
    </w:rPr>
  </w:style>
  <w:style w:type="character" w:styleId="a5">
    <w:name w:val="Hyperlink"/>
    <w:basedOn w:val="a0"/>
    <w:uiPriority w:val="99"/>
    <w:semiHidden/>
    <w:unhideWhenUsed/>
    <w:rsid w:val="00C03A36"/>
    <w:rPr>
      <w:rFonts w:cs="Times New Roman"/>
      <w:color w:val="0000FF" w:themeColor="hyperlink"/>
      <w:u w:val="single"/>
    </w:rPr>
  </w:style>
  <w:style w:type="paragraph" w:styleId="a6">
    <w:name w:val="header"/>
    <w:basedOn w:val="a"/>
    <w:link w:val="Char0"/>
    <w:uiPriority w:val="99"/>
    <w:unhideWhenUsed/>
    <w:rsid w:val="00C5667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C56674"/>
    <w:rPr>
      <w:rFonts w:ascii="Times New Roman" w:eastAsia="仿宋_GB2312" w:hAnsi="Times New Roman" w:cs="Times New Roman"/>
      <w:sz w:val="18"/>
      <w:szCs w:val="18"/>
    </w:rPr>
  </w:style>
  <w:style w:type="paragraph" w:styleId="a7">
    <w:name w:val="footer"/>
    <w:basedOn w:val="a"/>
    <w:link w:val="Char1"/>
    <w:uiPriority w:val="99"/>
    <w:unhideWhenUsed/>
    <w:rsid w:val="00C56674"/>
    <w:pPr>
      <w:tabs>
        <w:tab w:val="center" w:pos="4153"/>
        <w:tab w:val="right" w:pos="8306"/>
      </w:tabs>
      <w:snapToGrid w:val="0"/>
      <w:jc w:val="left"/>
    </w:pPr>
    <w:rPr>
      <w:sz w:val="18"/>
      <w:szCs w:val="18"/>
    </w:rPr>
  </w:style>
  <w:style w:type="character" w:customStyle="1" w:styleId="Char1">
    <w:name w:val="页脚 Char"/>
    <w:basedOn w:val="a0"/>
    <w:link w:val="a7"/>
    <w:uiPriority w:val="99"/>
    <w:rsid w:val="00C56674"/>
    <w:rPr>
      <w:rFonts w:ascii="Times New Roman" w:eastAsia="仿宋_GB2312"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A36"/>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next w:val="a4"/>
    <w:link w:val="Char"/>
    <w:uiPriority w:val="99"/>
    <w:rsid w:val="00C03A36"/>
    <w:rPr>
      <w:rFonts w:ascii="宋体" w:eastAsia="宋体" w:cs="Courier New"/>
      <w:sz w:val="21"/>
      <w:szCs w:val="21"/>
    </w:rPr>
  </w:style>
  <w:style w:type="character" w:customStyle="1" w:styleId="Char">
    <w:name w:val="纯文本 Char"/>
    <w:basedOn w:val="a0"/>
    <w:link w:val="a3"/>
    <w:uiPriority w:val="99"/>
    <w:rsid w:val="00C03A36"/>
    <w:rPr>
      <w:rFonts w:ascii="宋体" w:eastAsia="宋体" w:hAnsi="Times New Roman" w:cs="Courier New"/>
      <w:szCs w:val="21"/>
    </w:rPr>
  </w:style>
  <w:style w:type="paragraph" w:styleId="a4">
    <w:name w:val="Normal (Web)"/>
    <w:basedOn w:val="a"/>
    <w:uiPriority w:val="99"/>
    <w:rsid w:val="00C03A36"/>
    <w:rPr>
      <w:sz w:val="24"/>
      <w:szCs w:val="24"/>
    </w:rPr>
  </w:style>
  <w:style w:type="character" w:styleId="a5">
    <w:name w:val="Hyperlink"/>
    <w:basedOn w:val="a0"/>
    <w:uiPriority w:val="99"/>
    <w:semiHidden/>
    <w:unhideWhenUsed/>
    <w:rsid w:val="00C03A36"/>
    <w:rPr>
      <w:rFonts w:cs="Times New Roman"/>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22603104">
      <w:bodyDiv w:val="1"/>
      <w:marLeft w:val="0"/>
      <w:marRight w:val="0"/>
      <w:marTop w:val="0"/>
      <w:marBottom w:val="0"/>
      <w:divBdr>
        <w:top w:val="none" w:sz="0" w:space="0" w:color="auto"/>
        <w:left w:val="none" w:sz="0" w:space="0" w:color="auto"/>
        <w:bottom w:val="none" w:sz="0" w:space="0" w:color="auto"/>
        <w:right w:val="none" w:sz="0" w:space="0" w:color="auto"/>
      </w:divBdr>
    </w:div>
    <w:div w:id="1111164193">
      <w:bodyDiv w:val="1"/>
      <w:marLeft w:val="0"/>
      <w:marRight w:val="0"/>
      <w:marTop w:val="0"/>
      <w:marBottom w:val="0"/>
      <w:divBdr>
        <w:top w:val="none" w:sz="0" w:space="0" w:color="auto"/>
        <w:left w:val="none" w:sz="0" w:space="0" w:color="auto"/>
        <w:bottom w:val="none" w:sz="0" w:space="0" w:color="auto"/>
        <w:right w:val="none" w:sz="0" w:space="0" w:color="auto"/>
      </w:divBdr>
    </w:div>
    <w:div w:id="1136605210">
      <w:bodyDiv w:val="1"/>
      <w:marLeft w:val="0"/>
      <w:marRight w:val="0"/>
      <w:marTop w:val="0"/>
      <w:marBottom w:val="0"/>
      <w:divBdr>
        <w:top w:val="none" w:sz="0" w:space="0" w:color="auto"/>
        <w:left w:val="none" w:sz="0" w:space="0" w:color="auto"/>
        <w:bottom w:val="none" w:sz="0" w:space="0" w:color="auto"/>
        <w:right w:val="none" w:sz="0" w:space="0" w:color="auto"/>
      </w:divBdr>
    </w:div>
    <w:div w:id="141763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nwen.sogou.com/s/?w=%E5%80%BA%E5%8A%A1%E4%BA%BA&amp;ch=w.search.intlink" TargetMode="External"/><Relationship Id="rId13" Type="http://schemas.openxmlformats.org/officeDocument/2006/relationships/hyperlink" Target="http://wenwen.sogou.com/s/?w=%E6%8D%9F%E5%A4%B1%E8%B4%B7%E6%AC%BE&amp;ch=w.search.intlink" TargetMode="External"/><Relationship Id="rId3" Type="http://schemas.openxmlformats.org/officeDocument/2006/relationships/settings" Target="settings.xml"/><Relationship Id="rId7" Type="http://schemas.openxmlformats.org/officeDocument/2006/relationships/hyperlink" Target="http://wenwen.sogou.com/s/?w=%E6%AD%A3%E5%B8%B8%E8%B4%B7%E6%AC%BE&amp;ch=w.search.intlink" TargetMode="External"/><Relationship Id="rId12" Type="http://schemas.openxmlformats.org/officeDocument/2006/relationships/hyperlink" Target="http://wenwen.sogou.com/s/?w=%E5%8F%AF%E7%96%91%E8%B4%B7%E6%AC%BE&amp;ch=w.search.intlin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enwen.sogou.com/s/?w=%E6%89%A7%E8%A1%8C%E6%8B%85%E4%BF%9D&amp;ch=w.search.intlink" TargetMode="External"/><Relationship Id="rId5" Type="http://schemas.openxmlformats.org/officeDocument/2006/relationships/footnotes" Target="footnotes.xml"/><Relationship Id="rId15" Type="http://schemas.openxmlformats.org/officeDocument/2006/relationships/footer" Target="footer1.xml"/><Relationship Id="rId23" Type="http://schemas.microsoft.com/office/2007/relationships/stylesWithEffects" Target="stylesWithEffects.xml"/><Relationship Id="rId10" Type="http://schemas.openxmlformats.org/officeDocument/2006/relationships/hyperlink" Target="http://wenwen.sogou.com/s/?w=%E8%90%A5%E4%B8%9A%E6%94%B6%E5%85%A5&amp;ch=w.search.intlink" TargetMode="External"/><Relationship Id="rId4" Type="http://schemas.openxmlformats.org/officeDocument/2006/relationships/webSettings" Target="webSettings.xml"/><Relationship Id="rId9" Type="http://schemas.openxmlformats.org/officeDocument/2006/relationships/hyperlink" Target="http://wenwen.sogou.com/s/?w=%E6%AC%A1%E7%BA%A7%E8%B4%B7%E6%AC%BE&amp;ch=w.search.intlink" TargetMode="External"/><Relationship Id="rId14" Type="http://schemas.openxmlformats.org/officeDocument/2006/relationships/hyperlink" Target="http://wenwen.sogou.com/s/?w=%E6%B3%95%E5%BE%8B%E7%A8%8B%E5%BA%8F&amp;ch=w.search.intlin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8ECED-3C78-49EB-BB05-BFB78A78B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2850</TotalTime>
  <Pages>43</Pages>
  <Words>4197</Words>
  <Characters>23924</Characters>
  <Application>Microsoft Office Word</Application>
  <DocSecurity>0</DocSecurity>
  <Lines>199</Lines>
  <Paragraphs>56</Paragraphs>
  <ScaleCrop>false</ScaleCrop>
  <Company/>
  <LinksUpToDate>false</LinksUpToDate>
  <CharactersWithSpaces>28065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财务统计部</dc:creator>
  <cp:lastModifiedBy>董事会办公室</cp:lastModifiedBy>
  <cp:revision>374</cp:revision>
  <cp:lastPrinted>2019-07-01T01:36:00Z</cp:lastPrinted>
  <dcterms:created xsi:type="dcterms:W3CDTF">2019-03-11T06:28:00Z</dcterms:created>
  <dcterms:modified xsi:type="dcterms:W3CDTF">2020-04-17T02:45:00Z</dcterms:modified>
</cp:coreProperties>
</file>