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CF" w:rsidRDefault="002044CF" w:rsidP="002044CF">
      <w:pPr>
        <w:rPr>
          <w:rFonts w:hint="eastAsia"/>
        </w:rPr>
      </w:pPr>
      <w:bookmarkStart w:id="0" w:name="_GoBack"/>
      <w:r>
        <w:rPr>
          <w:rFonts w:hint="eastAsia"/>
        </w:rPr>
        <w:t>一、工作要求：</w:t>
      </w:r>
    </w:p>
    <w:p w:rsidR="002044CF" w:rsidRDefault="002044CF" w:rsidP="002044C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资产评估公司参与批量转让资产包内不良客户的尽职调查，对不良资产进行有效评估，对资产包内不良贷款出具评估报告。</w:t>
      </w:r>
    </w:p>
    <w:p w:rsidR="002044CF" w:rsidRDefault="002044CF" w:rsidP="002044C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律所事务所参与批量转让资产包的尽职调查，有效识别不良资产法律风险，对资产包内不良贷款出具法律尽职调查报告。</w:t>
      </w:r>
    </w:p>
    <w:p w:rsidR="002044CF" w:rsidRDefault="002044CF" w:rsidP="002044CF">
      <w:pPr>
        <w:rPr>
          <w:rFonts w:hint="eastAsia"/>
        </w:rPr>
      </w:pPr>
      <w:r>
        <w:rPr>
          <w:rFonts w:hint="eastAsia"/>
        </w:rPr>
        <w:t>二、其他相关要求：</w:t>
      </w:r>
    </w:p>
    <w:p w:rsidR="002044CF" w:rsidRDefault="002044CF" w:rsidP="002044C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执行保密规定。受托机构在委托工作过程中应对委托事项保密，不得对外泄露工作相关信息，否则将追究其相应法律责任。</w:t>
      </w:r>
    </w:p>
    <w:p w:rsidR="002044CF" w:rsidRDefault="002044CF" w:rsidP="002044C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服从工作安排。受托机构应服从委托机构统筹安排，听从工作调度，积极参与有关工作事项的讨论，并提供合理化建议，出具相应工作报告。</w:t>
      </w:r>
    </w:p>
    <w:bookmarkEnd w:id="0"/>
    <w:p w:rsidR="0069655F" w:rsidRDefault="0069655F"/>
    <w:sectPr w:rsidR="0069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CC"/>
    <w:rsid w:val="000010CC"/>
    <w:rsid w:val="001041D9"/>
    <w:rsid w:val="001F7DB1"/>
    <w:rsid w:val="002044CF"/>
    <w:rsid w:val="00437255"/>
    <w:rsid w:val="005B2A4F"/>
    <w:rsid w:val="005B54B2"/>
    <w:rsid w:val="00661089"/>
    <w:rsid w:val="0069655F"/>
    <w:rsid w:val="006E2D38"/>
    <w:rsid w:val="006F4087"/>
    <w:rsid w:val="008D4170"/>
    <w:rsid w:val="009D1FCE"/>
    <w:rsid w:val="00A25DBD"/>
    <w:rsid w:val="00A54B86"/>
    <w:rsid w:val="00A55A17"/>
    <w:rsid w:val="00CA530F"/>
    <w:rsid w:val="00D4308D"/>
    <w:rsid w:val="00DD12D0"/>
    <w:rsid w:val="00E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8B4A-E356-4FF8-82A1-7187D33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2023-09-07T00:41:00Z</dcterms:created>
  <dcterms:modified xsi:type="dcterms:W3CDTF">2023-09-07T00:41:00Z</dcterms:modified>
</cp:coreProperties>
</file>