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jc w:val="both"/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附件1：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28"/>
          <w:szCs w:val="28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28"/>
          <w:szCs w:val="28"/>
          <w:shd w:val="clear" w:color="auto" w:fill="FFFFFF"/>
        </w:rPr>
        <w:t>贵州遵义红花岗农村商业银行股份有限公司股东大会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28"/>
          <w:szCs w:val="28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28"/>
          <w:szCs w:val="28"/>
          <w:shd w:val="clear" w:color="auto" w:fill="FFFFFF"/>
        </w:rPr>
        <w:t>第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28"/>
          <w:szCs w:val="28"/>
          <w:shd w:val="clear" w:color="auto" w:fill="FFFFFF"/>
          <w:lang w:eastAsia="zh-CN"/>
        </w:rPr>
        <w:t>十一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28"/>
          <w:szCs w:val="28"/>
          <w:shd w:val="clear" w:color="auto" w:fill="FFFFFF"/>
        </w:rPr>
        <w:t>次会议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28"/>
          <w:szCs w:val="28"/>
          <w:shd w:val="clear" w:color="auto" w:fill="FFFFFF"/>
          <w:lang w:eastAsia="zh-CN"/>
        </w:rPr>
        <w:t>（临时会议）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28"/>
          <w:szCs w:val="28"/>
          <w:shd w:val="clear" w:color="auto" w:fill="FFFFFF"/>
        </w:rPr>
        <w:t>自然人股东授权委托书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jc w:val="center"/>
      </w:pPr>
      <w:r>
        <w:rPr>
          <w:rStyle w:val="5"/>
          <w:rFonts w:ascii="微软雅黑" w:hAnsi="微软雅黑" w:eastAsia="微软雅黑" w:cs="微软雅黑"/>
          <w:color w:val="333333"/>
          <w:spacing w:val="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firstLine="675"/>
        <w:jc w:val="both"/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委托人姓名：    ，委托人身份证号：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firstLine="675"/>
        <w:jc w:val="both"/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firstLine="675"/>
        <w:jc w:val="both"/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股东代理人代表委托人的股权数额（单位：股）：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firstLine="675"/>
        <w:jc w:val="both"/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委托人联系电话：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firstLine="675"/>
        <w:jc w:val="both"/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股东代理人姓名：     ，股东代理人身份证号：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firstLine="675"/>
        <w:jc w:val="both"/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股东代理人联系电话：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firstLine="675"/>
        <w:jc w:val="both"/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本人作为贵州遵义红花岗农村商业银行股份有限公司的股东，兹委托           代表本人出席贵州遵义红花岗农村商业银行股份有限公司</w:t>
      </w:r>
      <w:r>
        <w:rPr>
          <w:rFonts w:hint="eastAsia" w:ascii="仿宋_GB2312" w:hAnsi="微软雅黑" w:eastAsia="仿宋_GB2312" w:cs="仿宋_GB2312"/>
          <w:color w:val="333333"/>
          <w:spacing w:val="8"/>
          <w:shd w:val="clear" w:color="auto" w:fill="FFFFFF"/>
        </w:rPr>
        <w:t>股东大会第</w:t>
      </w:r>
      <w:r>
        <w:rPr>
          <w:rFonts w:hint="eastAsia" w:ascii="仿宋_GB2312" w:hAnsi="微软雅黑" w:eastAsia="仿宋_GB2312" w:cs="仿宋_GB2312"/>
          <w:color w:val="333333"/>
          <w:spacing w:val="8"/>
          <w:shd w:val="clear" w:color="auto" w:fill="FFFFFF"/>
          <w:lang w:eastAsia="zh-CN"/>
        </w:rPr>
        <w:t>十一</w:t>
      </w:r>
      <w:r>
        <w:rPr>
          <w:rFonts w:hint="eastAsia" w:ascii="仿宋_GB2312" w:hAnsi="微软雅黑" w:eastAsia="仿宋_GB2312" w:cs="仿宋_GB2312"/>
          <w:color w:val="333333"/>
          <w:spacing w:val="8"/>
          <w:shd w:val="clear" w:color="auto" w:fill="FFFFFF"/>
        </w:rPr>
        <w:t>次会议</w:t>
      </w:r>
      <w:r>
        <w:rPr>
          <w:rFonts w:hint="eastAsia" w:ascii="仿宋_GB2312" w:hAnsi="微软雅黑" w:eastAsia="仿宋_GB2312" w:cs="仿宋_GB2312"/>
          <w:color w:val="333333"/>
          <w:spacing w:val="8"/>
          <w:shd w:val="clear" w:color="auto" w:fill="FFFFFF"/>
          <w:lang w:eastAsia="zh-CN"/>
        </w:rPr>
        <w:t>（临时会议）</w:t>
      </w: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，代表本人行使表决权，股东代理人对会议公告的议案和可能纳入</w:t>
      </w:r>
      <w:bookmarkStart w:id="0" w:name="_GoBack"/>
      <w:bookmarkEnd w:id="0"/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股东大会的临时议案均享有表决权，股东代理人表决意见即为本人对会议审议事项的表决意见，由此产生的法律风险、经济责任均由本人承担。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firstLine="675"/>
        <w:jc w:val="both"/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股东代理人无转委托权。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firstLine="675"/>
        <w:jc w:val="both"/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本委托书的有效期限：自本代理委托书签署之日起，至该次股东大会结束时止。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firstLine="675"/>
        <w:jc w:val="both"/>
        <w:rPr>
          <w:rFonts w:hint="eastAsia"/>
        </w:rPr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right="676" w:firstLine="1515"/>
        <w:jc w:val="both"/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right="676" w:firstLine="1515"/>
        <w:jc w:val="both"/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right="676" w:firstLine="1515"/>
        <w:jc w:val="both"/>
        <w:rPr>
          <w:rFonts w:hint="eastAsia" w:ascii="仿宋_GB2312" w:hAnsi="微软雅黑" w:eastAsia="仿宋_GB2312" w:cs="仿宋_GB2312"/>
          <w:color w:val="333333"/>
          <w:spacing w:val="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right="676" w:firstLine="4200"/>
        <w:jc w:val="both"/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          委托人签字：</w:t>
      </w:r>
    </w:p>
    <w:p>
      <w:pPr>
        <w:pStyle w:val="2"/>
        <w:widowControl/>
        <w:shd w:val="clear" w:color="auto" w:fill="FFFFFF"/>
        <w:spacing w:before="0" w:beforeAutospacing="0" w:after="2" w:afterAutospacing="0" w:line="440" w:lineRule="exact"/>
        <w:ind w:left="2770" w:leftChars="100" w:hanging="2560" w:hangingChars="1000"/>
        <w:jc w:val="both"/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                                               委托日期：</w:t>
      </w:r>
      <w:r>
        <w:rPr>
          <w:rFonts w:hint="eastAsia" w:ascii="仿宋_GB2312" w:hAnsi="微软雅黑" w:eastAsia="仿宋_GB2312" w:cs="仿宋_GB2312"/>
          <w:color w:val="333333"/>
          <w:spacing w:val="8"/>
          <w:shd w:val="clear" w:color="auto" w:fill="FFFFFF"/>
          <w:lang w:val="en-US" w:eastAsia="zh-CN"/>
        </w:rPr>
        <w:t>2023</w:t>
      </w: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年  月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C4E4A"/>
    <w:rsid w:val="04A92CE5"/>
    <w:rsid w:val="2A3D4727"/>
    <w:rsid w:val="57C60DA4"/>
    <w:rsid w:val="5C1F719E"/>
    <w:rsid w:val="5CAF457F"/>
    <w:rsid w:val="5FE31207"/>
    <w:rsid w:val="652D50B9"/>
    <w:rsid w:val="6F8D07EE"/>
    <w:rsid w:val="73B93B86"/>
    <w:rsid w:val="75F7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126113-廖琴</cp:lastModifiedBy>
  <dcterms:modified xsi:type="dcterms:W3CDTF">2023-08-02T09:05:53Z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