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附件2：</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第</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十</w:t>
      </w:r>
      <w:r>
        <w:rPr>
          <w:rStyle w:val="5"/>
          <w:rFonts w:hint="eastAsia" w:ascii="方正小标宋简体" w:hAnsi="方正小标宋简体" w:eastAsia="方正小标宋简体" w:cs="方正小标宋简体"/>
          <w:b w:val="0"/>
          <w:bCs/>
          <w:color w:val="222222"/>
          <w:spacing w:val="8"/>
          <w:sz w:val="28"/>
          <w:szCs w:val="28"/>
          <w:shd w:val="clear" w:color="auto" w:fill="FFFFFF"/>
        </w:rPr>
        <w:t>次会议法人股东授权委托书</w:t>
      </w:r>
    </w:p>
    <w:p>
      <w:pPr>
        <w:pStyle w:val="2"/>
        <w:widowControl/>
        <w:shd w:val="clear" w:color="auto" w:fill="FFFFFF"/>
        <w:spacing w:before="0" w:beforeAutospacing="0" w:after="2" w:afterAutospacing="0" w:line="440" w:lineRule="exact"/>
        <w:ind w:firstLine="675"/>
        <w:jc w:val="both"/>
      </w:pPr>
      <w:r>
        <w:rPr>
          <w:rStyle w:val="5"/>
          <w:rFonts w:hint="eastAsia"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委托人名称：</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统一社会信用代码：</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本公司作为贵州遵义红花岗农村商业银行股份有限公司的股东，兹委托       代表本公司出席贵州遵义红花岗农村商业银行股份有限公司</w:t>
      </w:r>
      <w:r>
        <w:rPr>
          <w:rFonts w:hint="eastAsia" w:ascii="仿宋_GB2312" w:hAnsi="微软雅黑" w:eastAsia="仿宋_GB2312" w:cs="仿宋_GB2312"/>
          <w:color w:val="333333"/>
          <w:spacing w:val="8"/>
          <w:shd w:val="clear" w:color="auto" w:fill="FFFFFF"/>
        </w:rPr>
        <w:t>股东大会第</w:t>
      </w:r>
      <w:r>
        <w:rPr>
          <w:rFonts w:hint="eastAsia" w:ascii="仿宋_GB2312" w:hAnsi="微软雅黑" w:eastAsia="仿宋_GB2312" w:cs="仿宋_GB2312"/>
          <w:color w:val="333333"/>
          <w:spacing w:val="8"/>
          <w:shd w:val="clear" w:color="auto" w:fill="FFFFFF"/>
          <w:lang w:eastAsia="zh-CN"/>
        </w:rPr>
        <w:t>十</w:t>
      </w:r>
      <w:r>
        <w:rPr>
          <w:rFonts w:hint="eastAsia" w:ascii="仿宋_GB2312" w:hAnsi="微软雅黑" w:eastAsia="仿宋_GB2312" w:cs="仿宋_GB2312"/>
          <w:color w:val="333333"/>
          <w:spacing w:val="8"/>
          <w:shd w:val="clear" w:color="auto" w:fill="FFFFFF"/>
        </w:rPr>
        <w:t>次会议</w:t>
      </w:r>
      <w:r>
        <w:rPr>
          <w:rFonts w:ascii="仿宋_GB2312" w:hAnsi="微软雅黑" w:eastAsia="仿宋_GB2312" w:cs="仿宋_GB2312"/>
          <w:color w:val="333333"/>
          <w:spacing w:val="8"/>
          <w:shd w:val="clear" w:color="auto" w:fill="FFFFFF"/>
        </w:rPr>
        <w:t>，代表本公司行使表决权，股东代理人对会议公告的议案和可能纳入股东大会的临时议案均享有表决权，股东代理人表决意见即为本公司对会议审议事项的表决意见，且由此产生的法律风险、经济责任均由本公司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w:t>
      </w:r>
      <w:bookmarkStart w:id="0" w:name="_GoBack"/>
      <w:bookmarkEnd w:id="0"/>
      <w:r>
        <w:rPr>
          <w:rFonts w:ascii="仿宋_GB2312" w:hAnsi="微软雅黑" w:eastAsia="仿宋_GB2312" w:cs="仿宋_GB2312"/>
          <w:color w:val="333333"/>
          <w:spacing w:val="8"/>
          <w:shd w:val="clear" w:color="auto" w:fill="FFFFFF"/>
        </w:rPr>
        <w:t>书签署之日起，至该次股东大会结束时止。</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365"/>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firstLine="4365"/>
        <w:jc w:val="both"/>
      </w:pPr>
      <w:r>
        <w:rPr>
          <w:rFonts w:ascii="仿宋_GB2312" w:hAnsi="微软雅黑" w:eastAsia="仿宋_GB2312" w:cs="仿宋_GB2312"/>
          <w:color w:val="333333"/>
          <w:spacing w:val="8"/>
          <w:shd w:val="clear" w:color="auto" w:fill="FFFFFF"/>
        </w:rPr>
        <w:t>      委托日期：202</w:t>
      </w:r>
      <w:r>
        <w:rPr>
          <w:rFonts w:hint="eastAsia" w:ascii="仿宋_GB2312" w:hAnsi="微软雅黑" w:eastAsia="仿宋_GB2312" w:cs="仿宋_GB2312"/>
          <w:color w:val="333333"/>
          <w:spacing w:val="8"/>
          <w:shd w:val="clear" w:color="auto" w:fill="FFFFFF"/>
          <w:lang w:val="en-US" w:eastAsia="zh-CN"/>
        </w:rPr>
        <w:t>3</w:t>
      </w:r>
      <w:r>
        <w:rPr>
          <w:rFonts w:ascii="仿宋_GB2312" w:hAnsi="微软雅黑" w:eastAsia="仿宋_GB2312" w:cs="仿宋_GB2312"/>
          <w:color w:val="333333"/>
          <w:spacing w:val="8"/>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94C2B"/>
    <w:rsid w:val="24B8045F"/>
    <w:rsid w:val="271E0ED1"/>
    <w:rsid w:val="4D9A368D"/>
    <w:rsid w:val="603D17EB"/>
    <w:rsid w:val="77F5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126113-廖琴</cp:lastModifiedBy>
  <dcterms:modified xsi:type="dcterms:W3CDTF">2023-06-09T06:29:43Z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