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060" w:type="dxa"/>
        <w:tblInd w:w="0" w:type="dxa"/>
        <w:tblLayout w:type="autofit"/>
        <w:tblCellMar>
          <w:top w:w="0" w:type="dxa"/>
          <w:left w:w="108" w:type="dxa"/>
          <w:bottom w:w="0" w:type="dxa"/>
          <w:right w:w="108" w:type="dxa"/>
        </w:tblCellMar>
      </w:tblPr>
      <w:tblGrid>
        <w:gridCol w:w="3260"/>
        <w:gridCol w:w="250"/>
        <w:gridCol w:w="1210"/>
        <w:gridCol w:w="208"/>
        <w:gridCol w:w="1212"/>
        <w:gridCol w:w="489"/>
        <w:gridCol w:w="2431"/>
      </w:tblGrid>
      <w:tr>
        <w:tblPrEx>
          <w:tblCellMar>
            <w:top w:w="0" w:type="dxa"/>
            <w:left w:w="108" w:type="dxa"/>
            <w:bottom w:w="0" w:type="dxa"/>
            <w:right w:w="108" w:type="dxa"/>
          </w:tblCellMar>
        </w:tblPrEx>
        <w:trPr>
          <w:trHeight w:val="1185" w:hRule="atLeast"/>
        </w:trPr>
        <w:tc>
          <w:tcPr>
            <w:tcW w:w="9060" w:type="dxa"/>
            <w:gridSpan w:val="7"/>
            <w:tcBorders>
              <w:top w:val="nil"/>
              <w:left w:val="nil"/>
              <w:bottom w:val="nil"/>
              <w:right w:val="nil"/>
            </w:tcBorders>
            <w:shd w:val="clear" w:color="auto" w:fill="auto"/>
            <w:noWrap w:val="0"/>
            <w:vAlign w:val="center"/>
          </w:tcPr>
          <w:p>
            <w:pPr>
              <w:spacing w:line="500" w:lineRule="exact"/>
              <w:jc w:val="left"/>
              <w:rPr>
                <w:rFonts w:hint="eastAsia" w:ascii="黑体" w:hAnsi="黑体" w:eastAsia="黑体" w:cs="黑体"/>
                <w:sz w:val="30"/>
                <w:szCs w:val="30"/>
                <w:lang w:val="en-US" w:eastAsia="zh-CN"/>
              </w:rPr>
            </w:pPr>
            <w:r>
              <w:rPr>
                <w:rFonts w:hint="eastAsia" w:ascii="黑体" w:hAnsi="黑体" w:eastAsia="黑体" w:cs="黑体"/>
                <w:sz w:val="30"/>
                <w:szCs w:val="30"/>
              </w:rPr>
              <w:t>附件2</w:t>
            </w:r>
            <w:r>
              <w:rPr>
                <w:rFonts w:hint="eastAsia" w:ascii="黑体" w:hAnsi="黑体" w:eastAsia="黑体" w:cs="黑体"/>
                <w:sz w:val="30"/>
                <w:szCs w:val="30"/>
                <w:lang w:val="en-US" w:eastAsia="zh-CN"/>
              </w:rPr>
              <w:t>-1</w:t>
            </w:r>
          </w:p>
          <w:p>
            <w:pPr>
              <w:widowControl/>
              <w:spacing w:line="500" w:lineRule="exact"/>
              <w:jc w:val="center"/>
              <w:rPr>
                <w:rFonts w:hint="eastAsia" w:ascii="黑体" w:hAnsi="黑体" w:eastAsia="黑体" w:cs="黑体"/>
                <w:b w:val="0"/>
                <w:bCs w:val="0"/>
                <w:kern w:val="0"/>
                <w:sz w:val="30"/>
                <w:szCs w:val="30"/>
              </w:rPr>
            </w:pPr>
          </w:p>
          <w:p>
            <w:pPr>
              <w:widowControl/>
              <w:spacing w:line="500" w:lineRule="exact"/>
              <w:jc w:val="center"/>
              <w:rPr>
                <w:rFonts w:ascii="宋体" w:hAnsi="宋体" w:cs="宋体"/>
                <w:b/>
                <w:bCs/>
                <w:kern w:val="0"/>
                <w:sz w:val="30"/>
                <w:szCs w:val="30"/>
              </w:rPr>
            </w:pPr>
            <w:bookmarkStart w:id="0" w:name="_GoBack"/>
            <w:bookmarkEnd w:id="0"/>
            <w:r>
              <w:rPr>
                <w:rFonts w:hint="eastAsia" w:ascii="黑体" w:hAnsi="黑体" w:eastAsia="黑体" w:cs="黑体"/>
                <w:b w:val="0"/>
                <w:bCs w:val="0"/>
                <w:kern w:val="0"/>
                <w:sz w:val="30"/>
                <w:szCs w:val="30"/>
              </w:rPr>
              <w:t>贵州织金农村商业银行股份有限公司20</w:t>
            </w:r>
            <w:r>
              <w:rPr>
                <w:rFonts w:hint="eastAsia" w:ascii="黑体" w:hAnsi="黑体" w:eastAsia="黑体" w:cs="黑体"/>
                <w:b w:val="0"/>
                <w:bCs w:val="0"/>
                <w:kern w:val="0"/>
                <w:sz w:val="30"/>
                <w:szCs w:val="30"/>
                <w:lang w:val="en-US" w:eastAsia="zh-CN"/>
              </w:rPr>
              <w:t>22</w:t>
            </w:r>
            <w:r>
              <w:rPr>
                <w:rFonts w:hint="eastAsia" w:ascii="黑体" w:hAnsi="黑体" w:eastAsia="黑体" w:cs="黑体"/>
                <w:b w:val="0"/>
                <w:bCs w:val="0"/>
                <w:kern w:val="0"/>
                <w:sz w:val="30"/>
                <w:szCs w:val="30"/>
              </w:rPr>
              <w:t>年度</w:t>
            </w:r>
            <w:r>
              <w:rPr>
                <w:rFonts w:hint="eastAsia" w:ascii="黑体" w:hAnsi="黑体" w:eastAsia="黑体" w:cs="黑体"/>
                <w:b w:val="0"/>
                <w:bCs w:val="0"/>
                <w:kern w:val="0"/>
                <w:sz w:val="30"/>
                <w:szCs w:val="30"/>
                <w:lang w:val="en-US" w:eastAsia="zh-CN"/>
              </w:rPr>
              <w:t>临时</w:t>
            </w:r>
            <w:r>
              <w:rPr>
                <w:rFonts w:hint="eastAsia" w:ascii="黑体" w:hAnsi="黑体" w:eastAsia="黑体" w:cs="黑体"/>
                <w:b w:val="0"/>
                <w:bCs w:val="0"/>
                <w:kern w:val="0"/>
                <w:sz w:val="30"/>
                <w:szCs w:val="30"/>
              </w:rPr>
              <w:t>股东</w:t>
            </w:r>
            <w:r>
              <w:rPr>
                <w:rFonts w:hint="eastAsia" w:ascii="黑体" w:hAnsi="黑体" w:eastAsia="黑体" w:cs="黑体"/>
                <w:b w:val="0"/>
                <w:bCs w:val="0"/>
                <w:kern w:val="0"/>
                <w:sz w:val="30"/>
                <w:szCs w:val="30"/>
                <w:lang w:val="en-US" w:eastAsia="zh-CN"/>
              </w:rPr>
              <w:t>大</w:t>
            </w:r>
            <w:r>
              <w:rPr>
                <w:rFonts w:hint="eastAsia" w:ascii="黑体" w:hAnsi="黑体" w:eastAsia="黑体" w:cs="黑体"/>
                <w:b w:val="0"/>
                <w:bCs w:val="0"/>
                <w:kern w:val="0"/>
                <w:sz w:val="30"/>
                <w:szCs w:val="30"/>
              </w:rPr>
              <w:t>会回执</w:t>
            </w:r>
          </w:p>
        </w:tc>
      </w:tr>
      <w:tr>
        <w:tblPrEx>
          <w:tblCellMar>
            <w:top w:w="0" w:type="dxa"/>
            <w:left w:w="108" w:type="dxa"/>
            <w:bottom w:w="0" w:type="dxa"/>
            <w:right w:w="108" w:type="dxa"/>
          </w:tblCellMar>
        </w:tblPrEx>
        <w:trPr>
          <w:trHeight w:val="570" w:hRule="atLeast"/>
        </w:trPr>
        <w:tc>
          <w:tcPr>
            <w:tcW w:w="351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4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股东姓名</w:t>
            </w:r>
          </w:p>
        </w:tc>
        <w:tc>
          <w:tcPr>
            <w:tcW w:w="5550"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spacing w:line="440" w:lineRule="exact"/>
              <w:jc w:val="center"/>
              <w:rPr>
                <w:rFonts w:hint="default" w:ascii="仿宋_GB2312" w:hAnsi="宋体" w:eastAsia="仿宋_GB2312" w:cs="宋体"/>
                <w:kern w:val="0"/>
                <w:sz w:val="28"/>
                <w:szCs w:val="28"/>
                <w:lang w:val="en-US" w:eastAsia="zh-CN"/>
              </w:rPr>
            </w:pPr>
          </w:p>
        </w:tc>
      </w:tr>
      <w:tr>
        <w:tblPrEx>
          <w:tblCellMar>
            <w:top w:w="0" w:type="dxa"/>
            <w:left w:w="108" w:type="dxa"/>
            <w:bottom w:w="0" w:type="dxa"/>
            <w:right w:w="108" w:type="dxa"/>
          </w:tblCellMar>
        </w:tblPrEx>
        <w:trPr>
          <w:trHeight w:val="570" w:hRule="atLeast"/>
        </w:trPr>
        <w:tc>
          <w:tcPr>
            <w:tcW w:w="351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出席会议人员姓名</w:t>
            </w:r>
          </w:p>
        </w:tc>
        <w:tc>
          <w:tcPr>
            <w:tcW w:w="1418" w:type="dxa"/>
            <w:gridSpan w:val="2"/>
            <w:tcBorders>
              <w:top w:val="nil"/>
              <w:left w:val="nil"/>
              <w:bottom w:val="single" w:color="auto" w:sz="4" w:space="0"/>
              <w:right w:val="single" w:color="auto" w:sz="4" w:space="0"/>
            </w:tcBorders>
            <w:shd w:val="clear" w:color="auto" w:fill="auto"/>
            <w:noWrap/>
            <w:vAlign w:val="center"/>
          </w:tcPr>
          <w:p>
            <w:pPr>
              <w:widowControl/>
              <w:spacing w:line="44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spacing w:line="44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身份证号码</w:t>
            </w:r>
          </w:p>
        </w:tc>
        <w:tc>
          <w:tcPr>
            <w:tcW w:w="2431" w:type="dxa"/>
            <w:tcBorders>
              <w:top w:val="nil"/>
              <w:left w:val="nil"/>
              <w:bottom w:val="single" w:color="auto" w:sz="4" w:space="0"/>
              <w:right w:val="single" w:color="auto" w:sz="4" w:space="0"/>
            </w:tcBorders>
            <w:shd w:val="clear" w:color="auto" w:fill="auto"/>
            <w:noWrap/>
            <w:vAlign w:val="center"/>
          </w:tcPr>
          <w:p>
            <w:pPr>
              <w:widowControl/>
              <w:spacing w:line="440" w:lineRule="exact"/>
              <w:jc w:val="left"/>
              <w:rPr>
                <w:rFonts w:hint="default" w:ascii="仿宋_GB2312" w:hAnsi="宋体" w:eastAsia="仿宋_GB2312" w:cs="宋体"/>
                <w:kern w:val="0"/>
                <w:sz w:val="28"/>
                <w:szCs w:val="28"/>
                <w:lang w:val="en-US" w:eastAsia="zh-CN"/>
              </w:rPr>
            </w:pPr>
          </w:p>
        </w:tc>
      </w:tr>
      <w:tr>
        <w:tblPrEx>
          <w:tblCellMar>
            <w:top w:w="0" w:type="dxa"/>
            <w:left w:w="108" w:type="dxa"/>
            <w:bottom w:w="0" w:type="dxa"/>
            <w:right w:w="108" w:type="dxa"/>
          </w:tblCellMar>
        </w:tblPrEx>
        <w:trPr>
          <w:trHeight w:val="570" w:hRule="atLeast"/>
        </w:trPr>
        <w:tc>
          <w:tcPr>
            <w:tcW w:w="351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委托人（法定代表人）姓名</w:t>
            </w:r>
          </w:p>
        </w:tc>
        <w:tc>
          <w:tcPr>
            <w:tcW w:w="1418" w:type="dxa"/>
            <w:gridSpan w:val="2"/>
            <w:tcBorders>
              <w:top w:val="nil"/>
              <w:left w:val="nil"/>
              <w:bottom w:val="single" w:color="auto" w:sz="4" w:space="0"/>
              <w:right w:val="single" w:color="auto" w:sz="4" w:space="0"/>
            </w:tcBorders>
            <w:shd w:val="clear" w:color="auto" w:fill="auto"/>
            <w:noWrap/>
            <w:vAlign w:val="center"/>
          </w:tcPr>
          <w:p>
            <w:pPr>
              <w:widowControl/>
              <w:spacing w:line="44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spacing w:line="44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身份证号码</w:t>
            </w:r>
          </w:p>
        </w:tc>
        <w:tc>
          <w:tcPr>
            <w:tcW w:w="2431" w:type="dxa"/>
            <w:tcBorders>
              <w:top w:val="nil"/>
              <w:left w:val="nil"/>
              <w:bottom w:val="single" w:color="auto" w:sz="4" w:space="0"/>
              <w:right w:val="single" w:color="auto" w:sz="4" w:space="0"/>
            </w:tcBorders>
            <w:shd w:val="clear" w:color="auto" w:fill="auto"/>
            <w:noWrap/>
            <w:vAlign w:val="center"/>
          </w:tcPr>
          <w:p>
            <w:pPr>
              <w:widowControl/>
              <w:spacing w:line="44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570" w:hRule="atLeast"/>
        </w:trPr>
        <w:tc>
          <w:tcPr>
            <w:tcW w:w="351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持股数</w:t>
            </w:r>
          </w:p>
        </w:tc>
        <w:tc>
          <w:tcPr>
            <w:tcW w:w="5550"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spacing w:line="440" w:lineRule="exact"/>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570" w:hRule="atLeast"/>
        </w:trPr>
        <w:tc>
          <w:tcPr>
            <w:tcW w:w="351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出席会议人员联系电话</w:t>
            </w:r>
          </w:p>
        </w:tc>
        <w:tc>
          <w:tcPr>
            <w:tcW w:w="5550"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spacing w:line="440" w:lineRule="exact"/>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570" w:hRule="atLeast"/>
        </w:trPr>
        <w:tc>
          <w:tcPr>
            <w:tcW w:w="351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联系人电话</w:t>
            </w:r>
          </w:p>
        </w:tc>
        <w:tc>
          <w:tcPr>
            <w:tcW w:w="5550"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spacing w:line="4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4005" w:hRule="atLeast"/>
        </w:trPr>
        <w:tc>
          <w:tcPr>
            <w:tcW w:w="9060" w:type="dxa"/>
            <w:gridSpan w:val="7"/>
            <w:tcBorders>
              <w:top w:val="single" w:color="auto" w:sz="4" w:space="0"/>
              <w:left w:val="single" w:color="auto" w:sz="4" w:space="0"/>
              <w:bottom w:val="nil"/>
              <w:right w:val="single" w:color="000000" w:sz="4" w:space="0"/>
            </w:tcBorders>
            <w:shd w:val="clear" w:color="auto" w:fill="auto"/>
            <w:noWrap/>
            <w:vAlign w:val="top"/>
          </w:tcPr>
          <w:p>
            <w:pPr>
              <w:widowControl/>
              <w:spacing w:line="440" w:lineRule="exact"/>
              <w:jc w:val="left"/>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股东签字</w:t>
            </w:r>
            <w:r>
              <w:rPr>
                <w:rFonts w:hint="eastAsia" w:ascii="仿宋_GB2312" w:hAnsi="宋体" w:eastAsia="仿宋_GB2312" w:cs="宋体"/>
                <w:kern w:val="0"/>
                <w:sz w:val="28"/>
                <w:szCs w:val="28"/>
                <w:lang w:eastAsia="zh-CN"/>
              </w:rPr>
              <w:t>：</w:t>
            </w:r>
          </w:p>
        </w:tc>
      </w:tr>
      <w:tr>
        <w:tblPrEx>
          <w:tblCellMar>
            <w:top w:w="0" w:type="dxa"/>
            <w:left w:w="108" w:type="dxa"/>
            <w:bottom w:w="0" w:type="dxa"/>
            <w:right w:w="108" w:type="dxa"/>
          </w:tblCellMar>
        </w:tblPrEx>
        <w:trPr>
          <w:trHeight w:val="300" w:hRule="atLeast"/>
        </w:trPr>
        <w:tc>
          <w:tcPr>
            <w:tcW w:w="3260" w:type="dxa"/>
            <w:tcBorders>
              <w:top w:val="nil"/>
              <w:left w:val="single" w:color="auto" w:sz="4" w:space="0"/>
              <w:bottom w:val="single" w:color="auto" w:sz="8" w:space="0"/>
              <w:right w:val="nil"/>
            </w:tcBorders>
            <w:shd w:val="clear" w:color="auto" w:fill="auto"/>
            <w:noWrap/>
            <w:vAlign w:val="center"/>
          </w:tcPr>
          <w:p>
            <w:pPr>
              <w:widowControl/>
              <w:spacing w:line="440" w:lineRule="exact"/>
              <w:jc w:val="left"/>
              <w:rPr>
                <w:rFonts w:ascii="宋体" w:hAnsi="宋体" w:cs="宋体"/>
                <w:kern w:val="0"/>
                <w:sz w:val="28"/>
                <w:szCs w:val="28"/>
              </w:rPr>
            </w:pPr>
            <w:r>
              <w:rPr>
                <w:rFonts w:hint="eastAsia" w:ascii="宋体" w:hAnsi="宋体" w:cs="宋体"/>
                <w:kern w:val="0"/>
                <w:sz w:val="28"/>
                <w:szCs w:val="28"/>
              </w:rPr>
              <w:t>　</w:t>
            </w:r>
          </w:p>
        </w:tc>
        <w:tc>
          <w:tcPr>
            <w:tcW w:w="1460" w:type="dxa"/>
            <w:gridSpan w:val="2"/>
            <w:tcBorders>
              <w:top w:val="nil"/>
              <w:left w:val="nil"/>
              <w:bottom w:val="single" w:color="auto" w:sz="8" w:space="0"/>
              <w:right w:val="nil"/>
            </w:tcBorders>
            <w:shd w:val="clear" w:color="auto" w:fill="auto"/>
            <w:noWrap/>
            <w:vAlign w:val="center"/>
          </w:tcPr>
          <w:p>
            <w:pPr>
              <w:widowControl/>
              <w:spacing w:line="440" w:lineRule="exact"/>
              <w:jc w:val="left"/>
              <w:rPr>
                <w:rFonts w:ascii="宋体" w:hAnsi="宋体" w:cs="宋体"/>
                <w:kern w:val="0"/>
                <w:sz w:val="28"/>
                <w:szCs w:val="28"/>
              </w:rPr>
            </w:pPr>
            <w:r>
              <w:rPr>
                <w:rFonts w:hint="eastAsia" w:ascii="宋体" w:hAnsi="宋体" w:cs="宋体"/>
                <w:kern w:val="0"/>
                <w:sz w:val="28"/>
                <w:szCs w:val="28"/>
              </w:rPr>
              <w:t>　</w:t>
            </w:r>
          </w:p>
        </w:tc>
        <w:tc>
          <w:tcPr>
            <w:tcW w:w="1420" w:type="dxa"/>
            <w:gridSpan w:val="2"/>
            <w:tcBorders>
              <w:top w:val="nil"/>
              <w:left w:val="nil"/>
              <w:bottom w:val="single" w:color="auto" w:sz="8" w:space="0"/>
              <w:right w:val="nil"/>
            </w:tcBorders>
            <w:shd w:val="clear" w:color="auto" w:fill="auto"/>
            <w:noWrap/>
            <w:vAlign w:val="center"/>
          </w:tcPr>
          <w:p>
            <w:pPr>
              <w:widowControl/>
              <w:spacing w:line="440" w:lineRule="exact"/>
              <w:jc w:val="left"/>
              <w:rPr>
                <w:rFonts w:ascii="宋体" w:hAnsi="宋体" w:cs="宋体"/>
                <w:kern w:val="0"/>
                <w:sz w:val="28"/>
                <w:szCs w:val="28"/>
              </w:rPr>
            </w:pPr>
            <w:r>
              <w:rPr>
                <w:rFonts w:hint="eastAsia" w:ascii="宋体" w:hAnsi="宋体" w:cs="宋体"/>
                <w:kern w:val="0"/>
                <w:sz w:val="28"/>
                <w:szCs w:val="28"/>
              </w:rPr>
              <w:t>　</w:t>
            </w:r>
          </w:p>
        </w:tc>
        <w:tc>
          <w:tcPr>
            <w:tcW w:w="2920" w:type="dxa"/>
            <w:gridSpan w:val="2"/>
            <w:tcBorders>
              <w:top w:val="nil"/>
              <w:left w:val="nil"/>
              <w:bottom w:val="single" w:color="auto" w:sz="8" w:space="0"/>
              <w:right w:val="single" w:color="auto" w:sz="4" w:space="0"/>
            </w:tcBorders>
            <w:shd w:val="clear" w:color="auto" w:fill="auto"/>
            <w:noWrap w:val="0"/>
            <w:vAlign w:val="center"/>
          </w:tcPr>
          <w:p>
            <w:pPr>
              <w:widowControl/>
              <w:spacing w:line="440" w:lineRule="exact"/>
              <w:jc w:val="center"/>
              <w:rPr>
                <w:rFonts w:ascii="仿宋_GB2312" w:hAnsi="宋体" w:eastAsia="仿宋_GB2312" w:cs="宋体"/>
                <w:kern w:val="0"/>
                <w:sz w:val="28"/>
                <w:szCs w:val="28"/>
              </w:rPr>
            </w:pPr>
          </w:p>
          <w:p>
            <w:pPr>
              <w:widowControl/>
              <w:spacing w:line="440" w:lineRule="exact"/>
              <w:jc w:val="center"/>
              <w:rPr>
                <w:rFonts w:ascii="仿宋_GB2312" w:hAnsi="宋体" w:eastAsia="仿宋_GB2312" w:cs="宋体"/>
                <w:kern w:val="0"/>
                <w:sz w:val="28"/>
                <w:szCs w:val="28"/>
              </w:rPr>
            </w:pPr>
          </w:p>
          <w:p>
            <w:pPr>
              <w:widowControl/>
              <w:spacing w:line="4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2022</w:t>
            </w:r>
            <w:r>
              <w:rPr>
                <w:rFonts w:hint="eastAsia" w:ascii="仿宋_GB2312" w:hAnsi="宋体" w:eastAsia="仿宋_GB2312" w:cs="宋体"/>
                <w:kern w:val="0"/>
                <w:sz w:val="28"/>
                <w:szCs w:val="28"/>
              </w:rPr>
              <w:t>年</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月</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日</w:t>
            </w:r>
          </w:p>
        </w:tc>
      </w:tr>
    </w:tbl>
    <w:p>
      <w:pPr>
        <w:spacing w:line="44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备注：</w:t>
      </w:r>
    </w:p>
    <w:p>
      <w:pPr>
        <w:spacing w:line="440" w:lineRule="exact"/>
        <w:ind w:firstLine="601"/>
        <w:rPr>
          <w:rFonts w:ascii="仿宋_GB2312" w:hAnsi="宋体" w:eastAsia="仿宋_GB2312" w:cs="宋体"/>
          <w:kern w:val="0"/>
          <w:sz w:val="28"/>
          <w:szCs w:val="28"/>
        </w:rPr>
      </w:pPr>
      <w:r>
        <w:rPr>
          <w:rFonts w:hint="eastAsia" w:ascii="仿宋_GB2312" w:hAnsi="宋体" w:eastAsia="仿宋_GB2312" w:cs="宋体"/>
          <w:kern w:val="0"/>
          <w:sz w:val="28"/>
          <w:szCs w:val="28"/>
        </w:rPr>
        <w:t>1.本回执的复印件或按以上格式自制均有效。</w:t>
      </w:r>
    </w:p>
    <w:p>
      <w:pPr>
        <w:spacing w:line="440" w:lineRule="exact"/>
        <w:ind w:firstLine="601"/>
        <w:rPr>
          <w:rFonts w:hint="eastAsia" w:ascii="仿宋_GB2312" w:eastAsia="仿宋_GB2312"/>
          <w:sz w:val="32"/>
          <w:szCs w:val="32"/>
        </w:rPr>
      </w:pPr>
      <w:r>
        <w:rPr>
          <w:rFonts w:hint="eastAsia" w:ascii="仿宋_GB2312" w:hAnsi="宋体" w:eastAsia="仿宋_GB2312" w:cs="宋体"/>
          <w:kern w:val="0"/>
          <w:sz w:val="28"/>
          <w:szCs w:val="28"/>
        </w:rPr>
        <w:t>2.请将本回执填妥及签署后于202</w:t>
      </w:r>
      <w:r>
        <w:rPr>
          <w:rFonts w:hint="eastAsia" w:ascii="仿宋_GB2312" w:hAnsi="宋体" w:eastAsia="仿宋_GB2312" w:cs="宋体"/>
          <w:kern w:val="0"/>
          <w:sz w:val="28"/>
          <w:szCs w:val="28"/>
          <w:lang w:val="en-US" w:eastAsia="zh-CN"/>
        </w:rPr>
        <w:t>2</w:t>
      </w:r>
      <w:r>
        <w:rPr>
          <w:rFonts w:hint="eastAsia" w:ascii="仿宋_GB2312" w:hAnsi="宋体" w:eastAsia="仿宋_GB2312" w:cs="宋体"/>
          <w:kern w:val="0"/>
          <w:sz w:val="28"/>
          <w:szCs w:val="28"/>
        </w:rPr>
        <w:t>年</w:t>
      </w:r>
      <w:r>
        <w:rPr>
          <w:rFonts w:hint="eastAsia" w:ascii="仿宋_GB2312" w:hAnsi="宋体" w:eastAsia="仿宋_GB2312" w:cs="宋体"/>
          <w:kern w:val="0"/>
          <w:sz w:val="28"/>
          <w:szCs w:val="28"/>
          <w:lang w:val="en-US" w:eastAsia="zh-CN"/>
        </w:rPr>
        <w:t>12</w:t>
      </w:r>
      <w:r>
        <w:rPr>
          <w:rFonts w:hint="eastAsia" w:ascii="仿宋_GB2312" w:hAnsi="宋体" w:eastAsia="仿宋_GB2312" w:cs="宋体"/>
          <w:kern w:val="0"/>
          <w:sz w:val="28"/>
          <w:szCs w:val="28"/>
        </w:rPr>
        <w:t>月</w:t>
      </w:r>
      <w:r>
        <w:rPr>
          <w:rFonts w:hint="eastAsia" w:ascii="仿宋_GB2312" w:hAnsi="宋体" w:eastAsia="仿宋_GB2312" w:cs="宋体"/>
          <w:kern w:val="0"/>
          <w:sz w:val="28"/>
          <w:szCs w:val="28"/>
          <w:lang w:val="en-US" w:eastAsia="zh-CN"/>
        </w:rPr>
        <w:t>21</w:t>
      </w:r>
      <w:r>
        <w:rPr>
          <w:rFonts w:hint="eastAsia" w:ascii="仿宋_GB2312" w:hAnsi="宋体" w:eastAsia="仿宋_GB2312" w:cs="宋体"/>
          <w:kern w:val="0"/>
          <w:sz w:val="28"/>
          <w:szCs w:val="28"/>
        </w:rPr>
        <w:t>日</w:t>
      </w:r>
      <w:r>
        <w:rPr>
          <w:rFonts w:hint="eastAsia" w:ascii="仿宋_GB2312" w:eastAsia="仿宋_GB2312"/>
          <w:sz w:val="28"/>
          <w:szCs w:val="28"/>
        </w:rPr>
        <w:t>18</w:t>
      </w:r>
      <w:r>
        <w:rPr>
          <w:rFonts w:ascii="仿宋_GB2312" w:eastAsia="仿宋_GB2312"/>
          <w:sz w:val="28"/>
          <w:szCs w:val="28"/>
        </w:rPr>
        <w:t xml:space="preserve"> </w:t>
      </w:r>
      <w:r>
        <w:rPr>
          <w:rFonts w:hint="eastAsia" w:ascii="仿宋_GB2312" w:eastAsia="仿宋_GB2312"/>
          <w:sz w:val="28"/>
          <w:szCs w:val="28"/>
        </w:rPr>
        <w:t>:00</w:t>
      </w:r>
      <w:r>
        <w:rPr>
          <w:rFonts w:hint="eastAsia" w:ascii="仿宋_GB2312" w:hAnsi="宋体" w:eastAsia="仿宋_GB2312" w:cs="宋体"/>
          <w:kern w:val="0"/>
          <w:sz w:val="28"/>
          <w:szCs w:val="28"/>
        </w:rPr>
        <w:t>前以专人、邮寄或传真方式送达本行董事会办公室。</w:t>
      </w:r>
    </w:p>
    <w:p>
      <w:pPr>
        <w:ind w:firstLine="640" w:firstLineChars="200"/>
        <w:rPr>
          <w:rFonts w:hint="eastAsia"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hYmE0Zjk5YzA5ZGZlNGY4MzM5YjUzZDA1NTljNzEifQ=="/>
  </w:docVars>
  <w:rsids>
    <w:rsidRoot w:val="00000000"/>
    <w:rsid w:val="002B5438"/>
    <w:rsid w:val="04C90871"/>
    <w:rsid w:val="347C4CB3"/>
    <w:rsid w:val="35CA40D8"/>
    <w:rsid w:val="39D4535A"/>
    <w:rsid w:val="3C7921E9"/>
    <w:rsid w:val="3E0269D2"/>
    <w:rsid w:val="467D1889"/>
    <w:rsid w:val="481E71F5"/>
    <w:rsid w:val="49AA2A1F"/>
    <w:rsid w:val="54F6778A"/>
    <w:rsid w:val="592F2E3F"/>
    <w:rsid w:val="5A5828DA"/>
    <w:rsid w:val="5D6A3C80"/>
    <w:rsid w:val="6065050F"/>
    <w:rsid w:val="702B5F27"/>
    <w:rsid w:val="78EA0C80"/>
    <w:rsid w:val="7EF61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4"/>
    <w:qFormat/>
    <w:uiPriority w:val="99"/>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w:next w:val="2"/>
    <w:unhideWhenUsed/>
    <w:qFormat/>
    <w:uiPriority w:val="0"/>
    <w:pPr>
      <w:widowControl w:val="0"/>
      <w:jc w:val="both"/>
    </w:pPr>
    <w:rPr>
      <w:rFonts w:hint="eastAsia" w:ascii="Times New Roman" w:hAnsi="Times New Roman" w:eastAsia="Times New Roman" w:cs="Times New Roman"/>
      <w:kern w:val="2"/>
      <w:sz w:val="21"/>
      <w:szCs w:val="24"/>
      <w:lang w:val="en-US" w:eastAsia="zh-CN" w:bidi="ar-SA"/>
    </w:rPr>
  </w:style>
  <w:style w:type="paragraph" w:customStyle="1" w:styleId="4">
    <w:name w:val="无间隔1"/>
    <w:basedOn w:val="1"/>
    <w:unhideWhenUsed/>
    <w:qFormat/>
    <w:uiPriority w:val="1"/>
    <w:pPr>
      <w:spacing w:beforeLines="0" w:afterLines="0"/>
    </w:pPr>
    <w:rPr>
      <w:rFonts w:hint="default"/>
      <w:sz w:val="21"/>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158</Words>
  <Characters>176</Characters>
  <Lines>0</Lines>
  <Paragraphs>0</Paragraphs>
  <TotalTime>10</TotalTime>
  <ScaleCrop>false</ScaleCrop>
  <LinksUpToDate>false</LinksUpToDate>
  <CharactersWithSpaces>186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2022-06-16T07:36:00Z</dcterms:created>
  <dc:creator>李仕贤</dc:creator>
  <cp:lastModifiedBy>Моunйtаin</cp:lastModifiedBy>
  <dcterms:modified xsi:type="dcterms:W3CDTF">2022-12-05T08:38:06Z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C240B8CDC62E4B148DCA824D9329014C</vt:lpwstr>
  </property>
</Properties>
</file>