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BA" w:rsidRPr="0007046E" w:rsidRDefault="005906BA" w:rsidP="005906BA">
      <w:pPr>
        <w:pStyle w:val="3"/>
        <w:spacing w:line="240" w:lineRule="auto"/>
        <w:ind w:firstLineChars="0" w:firstLine="0"/>
        <w:rPr>
          <w:rFonts w:ascii="仿宋_GB2312" w:eastAsia="仿宋_GB2312"/>
          <w:b w:val="0"/>
          <w:color w:val="auto"/>
          <w:sz w:val="32"/>
          <w:szCs w:val="32"/>
          <w:lang w:eastAsia="zh-CN"/>
        </w:rPr>
      </w:pPr>
      <w:r w:rsidRPr="0007046E">
        <w:rPr>
          <w:rFonts w:ascii="仿宋_GB2312" w:eastAsia="仿宋_GB2312" w:hint="eastAsia"/>
          <w:b w:val="0"/>
          <w:color w:val="auto"/>
          <w:sz w:val="32"/>
          <w:szCs w:val="32"/>
          <w:lang w:eastAsia="zh-CN"/>
        </w:rPr>
        <w:t>附件：投标确认</w:t>
      </w:r>
      <w:r>
        <w:rPr>
          <w:rFonts w:ascii="仿宋_GB2312" w:eastAsia="仿宋_GB2312" w:hint="eastAsia"/>
          <w:b w:val="0"/>
          <w:color w:val="auto"/>
          <w:sz w:val="32"/>
          <w:szCs w:val="32"/>
          <w:lang w:eastAsia="zh-CN"/>
        </w:rPr>
        <w:t>函</w:t>
      </w:r>
    </w:p>
    <w:p w:rsidR="005906BA" w:rsidRDefault="005906BA" w:rsidP="005906BA">
      <w:pPr>
        <w:widowControl w:val="0"/>
        <w:overflowPunct w:val="0"/>
        <w:spacing w:after="0" w:line="360" w:lineRule="auto"/>
        <w:ind w:right="297"/>
        <w:jc w:val="center"/>
        <w:rPr>
          <w:rFonts w:ascii="黑体" w:eastAsia="黑体" w:hAnsi="黑体"/>
          <w:sz w:val="44"/>
          <w:szCs w:val="44"/>
          <w:lang w:eastAsia="zh-CN"/>
        </w:rPr>
      </w:pPr>
    </w:p>
    <w:p w:rsidR="005906BA" w:rsidRDefault="005906BA" w:rsidP="005906BA">
      <w:pPr>
        <w:widowControl w:val="0"/>
        <w:overflowPunct w:val="0"/>
        <w:spacing w:after="0" w:line="360" w:lineRule="auto"/>
        <w:ind w:right="297"/>
        <w:jc w:val="center"/>
        <w:rPr>
          <w:rFonts w:ascii="黑体" w:eastAsia="黑体" w:hAnsi="黑体"/>
          <w:sz w:val="44"/>
          <w:szCs w:val="44"/>
          <w:lang w:eastAsia="zh-CN"/>
        </w:rPr>
      </w:pPr>
      <w:r>
        <w:rPr>
          <w:rFonts w:ascii="黑体" w:eastAsia="黑体" w:hAnsi="黑体" w:hint="eastAsia"/>
          <w:sz w:val="44"/>
          <w:szCs w:val="44"/>
          <w:lang w:eastAsia="zh-CN"/>
        </w:rPr>
        <w:t>投标</w:t>
      </w:r>
      <w:r w:rsidRPr="007A748F">
        <w:rPr>
          <w:rFonts w:ascii="黑体" w:eastAsia="黑体" w:hAnsi="黑体" w:hint="eastAsia"/>
          <w:sz w:val="44"/>
          <w:szCs w:val="44"/>
          <w:lang w:eastAsia="zh-CN"/>
        </w:rPr>
        <w:t>确认</w:t>
      </w:r>
      <w:r>
        <w:rPr>
          <w:rFonts w:ascii="黑体" w:eastAsia="黑体" w:hAnsi="黑体" w:hint="eastAsia"/>
          <w:sz w:val="44"/>
          <w:szCs w:val="44"/>
          <w:lang w:eastAsia="zh-CN"/>
        </w:rPr>
        <w:t>函</w:t>
      </w:r>
    </w:p>
    <w:p w:rsidR="005906BA" w:rsidRPr="007A748F" w:rsidRDefault="005906BA" w:rsidP="005906BA">
      <w:pPr>
        <w:widowControl w:val="0"/>
        <w:overflowPunct w:val="0"/>
        <w:spacing w:after="0" w:line="360" w:lineRule="auto"/>
        <w:ind w:right="297"/>
        <w:jc w:val="center"/>
        <w:rPr>
          <w:rFonts w:ascii="黑体" w:eastAsia="黑体" w:hAnsi="黑体"/>
          <w:sz w:val="44"/>
          <w:szCs w:val="44"/>
          <w:lang w:eastAsia="zh-CN"/>
        </w:rPr>
      </w:pPr>
    </w:p>
    <w:p w:rsidR="005906BA" w:rsidRDefault="005906BA" w:rsidP="005906BA">
      <w:pPr>
        <w:pStyle w:val="a3"/>
        <w:widowControl w:val="0"/>
        <w:tabs>
          <w:tab w:val="left" w:pos="2291"/>
        </w:tabs>
        <w:overflowPunct w:val="0"/>
        <w:spacing w:after="0" w:line="360" w:lineRule="auto"/>
        <w:ind w:left="400"/>
        <w:rPr>
          <w:rFonts w:ascii="仿宋_GB2312" w:eastAsia="仿宋_GB2312"/>
          <w:sz w:val="32"/>
          <w:szCs w:val="32"/>
        </w:rPr>
      </w:pPr>
      <w:r w:rsidRPr="0007046E">
        <w:rPr>
          <w:rFonts w:ascii="仿宋_GB2312" w:eastAsia="仿宋_GB2312" w:hint="eastAsia"/>
          <w:sz w:val="32"/>
          <w:szCs w:val="32"/>
          <w:u w:val="single"/>
        </w:rPr>
        <w:tab/>
      </w:r>
      <w:r w:rsidRPr="007A748F">
        <w:rPr>
          <w:rFonts w:ascii="仿宋_GB2312" w:eastAsia="仿宋_GB2312" w:hint="eastAsia"/>
          <w:sz w:val="32"/>
          <w:szCs w:val="32"/>
          <w:u w:val="single"/>
        </w:rPr>
        <w:t>（招标人名称）</w:t>
      </w:r>
      <w:r w:rsidRPr="007A748F">
        <w:rPr>
          <w:rFonts w:ascii="仿宋_GB2312" w:eastAsia="仿宋_GB2312" w:hint="eastAsia"/>
          <w:sz w:val="32"/>
          <w:szCs w:val="32"/>
        </w:rPr>
        <w:t>：</w:t>
      </w:r>
    </w:p>
    <w:p w:rsidR="005906BA" w:rsidRPr="0007046E" w:rsidRDefault="005906BA" w:rsidP="005906BA">
      <w:pPr>
        <w:pStyle w:val="a3"/>
        <w:widowControl w:val="0"/>
        <w:tabs>
          <w:tab w:val="left" w:pos="3232"/>
        </w:tabs>
        <w:overflowPunct w:val="0"/>
        <w:spacing w:after="0" w:line="360" w:lineRule="auto"/>
        <w:ind w:leftChars="182" w:left="400" w:firstLineChars="200" w:firstLine="640"/>
        <w:rPr>
          <w:rFonts w:ascii="仿宋_GB2312" w:eastAsia="仿宋_GB2312"/>
          <w:sz w:val="32"/>
          <w:szCs w:val="32"/>
        </w:rPr>
      </w:pPr>
      <w:r w:rsidRPr="0007046E">
        <w:rPr>
          <w:rFonts w:ascii="仿宋_GB2312" w:eastAsia="仿宋_GB2312" w:hint="eastAsia"/>
          <w:sz w:val="32"/>
          <w:szCs w:val="32"/>
        </w:rPr>
        <w:t>我方</w:t>
      </w:r>
      <w:r w:rsidRPr="0007046E">
        <w:rPr>
          <w:rFonts w:ascii="仿宋_GB2312" w:eastAsia="仿宋_GB2312" w:hint="eastAsia"/>
          <w:spacing w:val="-3"/>
          <w:sz w:val="32"/>
          <w:szCs w:val="32"/>
        </w:rPr>
        <w:t>已</w:t>
      </w:r>
      <w:r w:rsidRPr="0007046E"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7046E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07046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07046E">
        <w:rPr>
          <w:rFonts w:ascii="仿宋_GB2312" w:eastAsia="仿宋_GB2312" w:hint="eastAsia"/>
          <w:spacing w:val="-3"/>
          <w:sz w:val="32"/>
          <w:szCs w:val="32"/>
        </w:rPr>
        <w:t>日</w:t>
      </w:r>
      <w:r w:rsidRPr="0007046E">
        <w:rPr>
          <w:rFonts w:ascii="仿宋_GB2312" w:eastAsia="仿宋_GB2312" w:hint="eastAsia"/>
          <w:sz w:val="32"/>
          <w:szCs w:val="32"/>
        </w:rPr>
        <w:t>收</w:t>
      </w:r>
      <w:r w:rsidRPr="0007046E">
        <w:rPr>
          <w:rFonts w:ascii="仿宋_GB2312" w:eastAsia="仿宋_GB2312" w:hint="eastAsia"/>
          <w:spacing w:val="-3"/>
          <w:sz w:val="32"/>
          <w:szCs w:val="32"/>
        </w:rPr>
        <w:t>到</w:t>
      </w:r>
      <w:r w:rsidRPr="0007046E">
        <w:rPr>
          <w:rFonts w:ascii="仿宋_GB2312" w:eastAsia="仿宋_GB2312" w:hint="eastAsia"/>
          <w:sz w:val="32"/>
          <w:szCs w:val="32"/>
        </w:rPr>
        <w:t>你方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7046E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07046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07046E">
        <w:rPr>
          <w:rFonts w:ascii="仿宋_GB2312" w:eastAsia="仿宋_GB2312" w:hint="eastAsia"/>
          <w:sz w:val="32"/>
          <w:szCs w:val="32"/>
        </w:rPr>
        <w:t>日发</w:t>
      </w:r>
      <w:r w:rsidRPr="0007046E">
        <w:rPr>
          <w:rFonts w:ascii="仿宋_GB2312" w:eastAsia="仿宋_GB2312" w:hint="eastAsia"/>
          <w:spacing w:val="-3"/>
          <w:sz w:val="32"/>
          <w:szCs w:val="32"/>
        </w:rPr>
        <w:t>出</w:t>
      </w:r>
      <w:r w:rsidRPr="0007046E">
        <w:rPr>
          <w:rFonts w:ascii="仿宋_GB2312" w:eastAsia="仿宋_GB2312" w:hint="eastAsia"/>
          <w:sz w:val="32"/>
          <w:szCs w:val="32"/>
        </w:rPr>
        <w:t>的</w:t>
      </w:r>
      <w:r w:rsidRPr="0007046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7046E">
        <w:rPr>
          <w:rFonts w:ascii="仿宋_GB2312" w:eastAsia="仿宋_GB2312" w:hint="eastAsia"/>
          <w:sz w:val="32"/>
          <w:szCs w:val="32"/>
          <w:u w:val="single"/>
        </w:rPr>
        <w:tab/>
      </w:r>
      <w:r w:rsidRPr="0007046E">
        <w:rPr>
          <w:rFonts w:ascii="仿宋_GB2312" w:eastAsia="仿宋_GB2312" w:hint="eastAsia"/>
          <w:spacing w:val="-3"/>
          <w:sz w:val="32"/>
          <w:szCs w:val="32"/>
        </w:rPr>
        <w:t>（</w:t>
      </w:r>
      <w:r w:rsidRPr="0007046E">
        <w:rPr>
          <w:rFonts w:ascii="仿宋_GB2312" w:eastAsia="仿宋_GB2312" w:hint="eastAsia"/>
          <w:sz w:val="32"/>
          <w:szCs w:val="32"/>
        </w:rPr>
        <w:t>项</w:t>
      </w:r>
      <w:r w:rsidRPr="0007046E">
        <w:rPr>
          <w:rFonts w:ascii="仿宋_GB2312" w:eastAsia="仿宋_GB2312" w:hint="eastAsia"/>
          <w:spacing w:val="-3"/>
          <w:sz w:val="32"/>
          <w:szCs w:val="32"/>
        </w:rPr>
        <w:t>目</w:t>
      </w:r>
      <w:r w:rsidRPr="0007046E">
        <w:rPr>
          <w:rFonts w:ascii="仿宋_GB2312" w:eastAsia="仿宋_GB2312" w:hint="eastAsia"/>
          <w:sz w:val="32"/>
          <w:szCs w:val="32"/>
        </w:rPr>
        <w:t>名称</w:t>
      </w:r>
      <w:r w:rsidRPr="0007046E">
        <w:rPr>
          <w:rFonts w:ascii="仿宋_GB2312" w:eastAsia="仿宋_GB2312" w:hint="eastAsia"/>
          <w:spacing w:val="-22"/>
          <w:sz w:val="32"/>
          <w:szCs w:val="32"/>
        </w:rPr>
        <w:t>）</w:t>
      </w:r>
      <w:r w:rsidRPr="0007046E">
        <w:rPr>
          <w:rFonts w:ascii="仿宋_GB2312" w:eastAsia="仿宋_GB2312" w:hint="eastAsia"/>
          <w:sz w:val="32"/>
          <w:szCs w:val="32"/>
        </w:rPr>
        <w:t>采购招标</w:t>
      </w:r>
      <w:r w:rsidRPr="0007046E">
        <w:rPr>
          <w:rFonts w:ascii="仿宋_GB2312" w:eastAsia="仿宋_GB2312" w:hint="eastAsia"/>
          <w:spacing w:val="-3"/>
          <w:sz w:val="32"/>
          <w:szCs w:val="32"/>
        </w:rPr>
        <w:t>的</w:t>
      </w:r>
      <w:r w:rsidRPr="0007046E">
        <w:rPr>
          <w:rFonts w:ascii="仿宋_GB2312" w:eastAsia="仿宋_GB2312" w:hint="eastAsia"/>
          <w:sz w:val="32"/>
          <w:szCs w:val="32"/>
        </w:rPr>
        <w:t>投</w:t>
      </w:r>
      <w:r w:rsidRPr="0007046E">
        <w:rPr>
          <w:rFonts w:ascii="仿宋_GB2312" w:eastAsia="仿宋_GB2312" w:hint="eastAsia"/>
          <w:spacing w:val="-3"/>
          <w:sz w:val="32"/>
          <w:szCs w:val="32"/>
        </w:rPr>
        <w:t>标</w:t>
      </w:r>
      <w:r w:rsidRPr="0007046E">
        <w:rPr>
          <w:rFonts w:ascii="仿宋_GB2312" w:eastAsia="仿宋_GB2312" w:hint="eastAsia"/>
          <w:sz w:val="32"/>
          <w:szCs w:val="32"/>
        </w:rPr>
        <w:t>邀</w:t>
      </w:r>
      <w:r w:rsidRPr="0007046E">
        <w:rPr>
          <w:rFonts w:ascii="仿宋_GB2312" w:eastAsia="仿宋_GB2312" w:hint="eastAsia"/>
          <w:spacing w:val="-3"/>
          <w:sz w:val="32"/>
          <w:szCs w:val="32"/>
        </w:rPr>
        <w:t>请</w:t>
      </w:r>
      <w:r w:rsidRPr="0007046E">
        <w:rPr>
          <w:rFonts w:ascii="仿宋_GB2312" w:eastAsia="仿宋_GB2312" w:hint="eastAsia"/>
          <w:sz w:val="32"/>
          <w:szCs w:val="32"/>
        </w:rPr>
        <w:t>书</w:t>
      </w:r>
      <w:r w:rsidRPr="0007046E">
        <w:rPr>
          <w:rFonts w:ascii="仿宋_GB2312" w:eastAsia="仿宋_GB2312" w:hint="eastAsia"/>
          <w:spacing w:val="-22"/>
          <w:sz w:val="32"/>
          <w:szCs w:val="32"/>
        </w:rPr>
        <w:t>，</w:t>
      </w:r>
      <w:r w:rsidRPr="0007046E">
        <w:rPr>
          <w:rFonts w:ascii="仿宋_GB2312" w:eastAsia="仿宋_GB2312" w:hint="eastAsia"/>
          <w:sz w:val="32"/>
          <w:szCs w:val="32"/>
        </w:rPr>
        <w:t>并</w:t>
      </w:r>
      <w:r w:rsidRPr="0007046E">
        <w:rPr>
          <w:rFonts w:ascii="仿宋_GB2312" w:eastAsia="仿宋_GB2312" w:hint="eastAsia"/>
          <w:spacing w:val="-3"/>
          <w:sz w:val="32"/>
          <w:szCs w:val="32"/>
        </w:rPr>
        <w:t>确</w:t>
      </w:r>
      <w:r w:rsidRPr="0007046E">
        <w:rPr>
          <w:rFonts w:ascii="仿宋_GB2312" w:eastAsia="仿宋_GB2312" w:hint="eastAsia"/>
          <w:sz w:val="32"/>
          <w:szCs w:val="32"/>
        </w:rPr>
        <w:t>认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07046E">
        <w:rPr>
          <w:rFonts w:ascii="仿宋_GB2312" w:eastAsia="仿宋_GB2312" w:hint="eastAsia"/>
          <w:spacing w:val="-3"/>
          <w:sz w:val="32"/>
          <w:szCs w:val="32"/>
        </w:rPr>
        <w:t>（</w:t>
      </w:r>
      <w:r w:rsidRPr="0007046E">
        <w:rPr>
          <w:rFonts w:ascii="仿宋_GB2312" w:eastAsia="仿宋_GB2312" w:hint="eastAsia"/>
          <w:spacing w:val="-21"/>
          <w:sz w:val="32"/>
          <w:szCs w:val="32"/>
        </w:rPr>
        <w:t>参</w:t>
      </w:r>
      <w:r w:rsidRPr="0007046E">
        <w:rPr>
          <w:rFonts w:ascii="仿宋_GB2312" w:eastAsia="仿宋_GB2312" w:hint="eastAsia"/>
          <w:sz w:val="32"/>
          <w:szCs w:val="32"/>
        </w:rPr>
        <w:t>加/不</w:t>
      </w:r>
      <w:r w:rsidRPr="0007046E">
        <w:rPr>
          <w:rFonts w:ascii="仿宋_GB2312" w:eastAsia="仿宋_GB2312" w:hint="eastAsia"/>
          <w:spacing w:val="-3"/>
          <w:sz w:val="32"/>
          <w:szCs w:val="32"/>
        </w:rPr>
        <w:t>参</w:t>
      </w:r>
      <w:r w:rsidRPr="0007046E">
        <w:rPr>
          <w:rFonts w:ascii="仿宋_GB2312" w:eastAsia="仿宋_GB2312" w:hint="eastAsia"/>
          <w:sz w:val="32"/>
          <w:szCs w:val="32"/>
        </w:rPr>
        <w:t>加</w:t>
      </w:r>
      <w:r w:rsidRPr="0007046E">
        <w:rPr>
          <w:rFonts w:ascii="仿宋_GB2312" w:eastAsia="仿宋_GB2312" w:hint="eastAsia"/>
          <w:spacing w:val="-3"/>
          <w:sz w:val="32"/>
          <w:szCs w:val="32"/>
        </w:rPr>
        <w:t>）</w:t>
      </w:r>
      <w:r w:rsidRPr="0007046E">
        <w:rPr>
          <w:rFonts w:ascii="仿宋_GB2312" w:eastAsia="仿宋_GB2312" w:hint="eastAsia"/>
          <w:sz w:val="32"/>
          <w:szCs w:val="32"/>
        </w:rPr>
        <w:t>投</w:t>
      </w:r>
      <w:r w:rsidRPr="0007046E">
        <w:rPr>
          <w:rFonts w:ascii="仿宋_GB2312" w:eastAsia="仿宋_GB2312" w:hint="eastAsia"/>
          <w:spacing w:val="-3"/>
          <w:sz w:val="32"/>
          <w:szCs w:val="32"/>
        </w:rPr>
        <w:t>标</w:t>
      </w:r>
      <w:r w:rsidRPr="0007046E">
        <w:rPr>
          <w:rFonts w:ascii="仿宋_GB2312" w:eastAsia="仿宋_GB2312" w:hint="eastAsia"/>
          <w:sz w:val="32"/>
          <w:szCs w:val="32"/>
        </w:rPr>
        <w:t>。</w:t>
      </w:r>
    </w:p>
    <w:p w:rsidR="005906BA" w:rsidRPr="0007046E" w:rsidRDefault="005906BA" w:rsidP="005906BA">
      <w:pPr>
        <w:pStyle w:val="a3"/>
        <w:widowControl w:val="0"/>
        <w:overflowPunct w:val="0"/>
        <w:spacing w:after="0" w:line="360" w:lineRule="auto"/>
        <w:ind w:left="822"/>
        <w:rPr>
          <w:rFonts w:ascii="仿宋_GB2312" w:eastAsia="仿宋_GB2312"/>
          <w:sz w:val="32"/>
          <w:szCs w:val="32"/>
        </w:rPr>
      </w:pPr>
      <w:r w:rsidRPr="0007046E">
        <w:rPr>
          <w:rFonts w:ascii="仿宋_GB2312" w:eastAsia="仿宋_GB2312" w:hint="eastAsia"/>
          <w:sz w:val="32"/>
          <w:szCs w:val="32"/>
        </w:rPr>
        <w:t>特此确认。</w:t>
      </w:r>
    </w:p>
    <w:p w:rsidR="005906BA" w:rsidRPr="0007046E" w:rsidRDefault="005906BA" w:rsidP="005906BA">
      <w:pPr>
        <w:pStyle w:val="a3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 w:rsidR="005906BA" w:rsidRPr="0007046E" w:rsidRDefault="005906BA" w:rsidP="005906BA">
      <w:pPr>
        <w:pStyle w:val="a3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 w:rsidR="005906BA" w:rsidRPr="0007046E" w:rsidRDefault="005906BA" w:rsidP="005906BA">
      <w:pPr>
        <w:pStyle w:val="a3"/>
        <w:widowControl w:val="0"/>
        <w:tabs>
          <w:tab w:val="left" w:pos="7538"/>
        </w:tabs>
        <w:overflowPunct w:val="0"/>
        <w:spacing w:after="0" w:line="360" w:lineRule="auto"/>
        <w:ind w:left="3341"/>
        <w:rPr>
          <w:rFonts w:ascii="仿宋_GB2312" w:eastAsia="仿宋_GB2312"/>
          <w:sz w:val="32"/>
          <w:szCs w:val="32"/>
        </w:rPr>
      </w:pPr>
      <w:r w:rsidRPr="0007046E">
        <w:rPr>
          <w:rFonts w:ascii="仿宋_GB2312" w:eastAsia="仿宋_GB2312" w:hint="eastAsia"/>
          <w:sz w:val="32"/>
          <w:szCs w:val="32"/>
        </w:rPr>
        <w:t>被邀</w:t>
      </w:r>
      <w:r w:rsidRPr="0007046E">
        <w:rPr>
          <w:rFonts w:ascii="仿宋_GB2312" w:eastAsia="仿宋_GB2312" w:hint="eastAsia"/>
          <w:spacing w:val="-3"/>
          <w:sz w:val="32"/>
          <w:szCs w:val="32"/>
        </w:rPr>
        <w:t>请</w:t>
      </w:r>
      <w:r w:rsidRPr="0007046E">
        <w:rPr>
          <w:rFonts w:ascii="仿宋_GB2312" w:eastAsia="仿宋_GB2312" w:hint="eastAsia"/>
          <w:sz w:val="32"/>
          <w:szCs w:val="32"/>
        </w:rPr>
        <w:t>单</w:t>
      </w:r>
      <w:r w:rsidRPr="0007046E">
        <w:rPr>
          <w:rFonts w:ascii="仿宋_GB2312" w:eastAsia="仿宋_GB2312" w:hint="eastAsia"/>
          <w:spacing w:val="-3"/>
          <w:sz w:val="32"/>
          <w:szCs w:val="32"/>
        </w:rPr>
        <w:t>位</w:t>
      </w:r>
      <w:r w:rsidRPr="0007046E">
        <w:rPr>
          <w:rFonts w:ascii="仿宋_GB2312" w:eastAsia="仿宋_GB2312" w:hint="eastAsia"/>
          <w:sz w:val="32"/>
          <w:szCs w:val="32"/>
        </w:rPr>
        <w:t>名</w:t>
      </w:r>
      <w:r w:rsidRPr="0007046E">
        <w:rPr>
          <w:rFonts w:ascii="仿宋_GB2312" w:eastAsia="仿宋_GB2312" w:hint="eastAsia"/>
          <w:spacing w:val="-3"/>
          <w:sz w:val="32"/>
          <w:szCs w:val="32"/>
        </w:rPr>
        <w:t>称</w:t>
      </w:r>
      <w:r w:rsidRPr="0007046E">
        <w:rPr>
          <w:rFonts w:ascii="仿宋_GB2312" w:eastAsia="仿宋_GB2312" w:hint="eastAsia"/>
          <w:sz w:val="32"/>
          <w:szCs w:val="32"/>
        </w:rPr>
        <w:t>：</w:t>
      </w:r>
      <w:r w:rsidRPr="0007046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7046E">
        <w:rPr>
          <w:rFonts w:ascii="仿宋_GB2312" w:eastAsia="仿宋_GB2312" w:hint="eastAsia"/>
          <w:sz w:val="32"/>
          <w:szCs w:val="32"/>
        </w:rPr>
        <w:t>（盖单位章）</w:t>
      </w:r>
    </w:p>
    <w:p w:rsidR="005906BA" w:rsidRPr="0007046E" w:rsidRDefault="005906BA" w:rsidP="005906BA">
      <w:pPr>
        <w:pStyle w:val="a3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 w:rsidR="005906BA" w:rsidRPr="0007046E" w:rsidRDefault="005906BA" w:rsidP="005906BA">
      <w:pPr>
        <w:pStyle w:val="a3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 w:rsidR="005906BA" w:rsidRDefault="005906BA" w:rsidP="005906BA">
      <w:pPr>
        <w:pStyle w:val="a3"/>
        <w:widowControl w:val="0"/>
        <w:tabs>
          <w:tab w:val="left" w:pos="8066"/>
        </w:tabs>
        <w:overflowPunct w:val="0"/>
        <w:spacing w:after="0" w:line="360" w:lineRule="auto"/>
        <w:ind w:left="3341"/>
        <w:rPr>
          <w:rFonts w:ascii="仿宋_GB2312" w:eastAsia="仿宋_GB2312"/>
          <w:sz w:val="32"/>
          <w:szCs w:val="32"/>
        </w:rPr>
      </w:pPr>
      <w:r w:rsidRPr="0007046E">
        <w:rPr>
          <w:rFonts w:ascii="仿宋_GB2312" w:eastAsia="仿宋_GB2312" w:hint="eastAsia"/>
          <w:sz w:val="32"/>
          <w:szCs w:val="32"/>
        </w:rPr>
        <w:t>法定</w:t>
      </w:r>
      <w:r w:rsidRPr="0007046E">
        <w:rPr>
          <w:rFonts w:ascii="仿宋_GB2312" w:eastAsia="仿宋_GB2312" w:hint="eastAsia"/>
          <w:spacing w:val="-3"/>
          <w:sz w:val="32"/>
          <w:szCs w:val="32"/>
        </w:rPr>
        <w:t>代</w:t>
      </w:r>
      <w:r w:rsidRPr="0007046E">
        <w:rPr>
          <w:rFonts w:ascii="仿宋_GB2312" w:eastAsia="仿宋_GB2312" w:hint="eastAsia"/>
          <w:sz w:val="32"/>
          <w:szCs w:val="32"/>
        </w:rPr>
        <w:t>表</w:t>
      </w:r>
      <w:r w:rsidRPr="0007046E">
        <w:rPr>
          <w:rFonts w:ascii="仿宋_GB2312" w:eastAsia="仿宋_GB2312" w:hint="eastAsia"/>
          <w:spacing w:val="-3"/>
          <w:sz w:val="32"/>
          <w:szCs w:val="32"/>
        </w:rPr>
        <w:t>人</w:t>
      </w:r>
      <w:r w:rsidRPr="0007046E">
        <w:rPr>
          <w:rFonts w:ascii="仿宋_GB2312" w:eastAsia="仿宋_GB2312" w:hint="eastAsia"/>
          <w:sz w:val="32"/>
          <w:szCs w:val="32"/>
        </w:rPr>
        <w:t>（</w:t>
      </w:r>
      <w:r w:rsidRPr="007A748F">
        <w:rPr>
          <w:rFonts w:ascii="仿宋_GB2312" w:eastAsia="仿宋_GB2312" w:hint="eastAsia"/>
          <w:sz w:val="32"/>
          <w:szCs w:val="32"/>
        </w:rPr>
        <w:t>单</w:t>
      </w:r>
      <w:r w:rsidRPr="0007046E">
        <w:rPr>
          <w:rFonts w:ascii="仿宋_GB2312" w:eastAsia="仿宋_GB2312" w:hint="eastAsia"/>
          <w:sz w:val="32"/>
          <w:szCs w:val="32"/>
        </w:rPr>
        <w:t>位</w:t>
      </w:r>
      <w:r w:rsidRPr="007A748F">
        <w:rPr>
          <w:rFonts w:ascii="仿宋_GB2312" w:eastAsia="仿宋_GB2312" w:hint="eastAsia"/>
          <w:sz w:val="32"/>
          <w:szCs w:val="32"/>
        </w:rPr>
        <w:t>负</w:t>
      </w:r>
      <w:r w:rsidRPr="0007046E">
        <w:rPr>
          <w:rFonts w:ascii="仿宋_GB2312" w:eastAsia="仿宋_GB2312" w:hint="eastAsia"/>
          <w:sz w:val="32"/>
          <w:szCs w:val="32"/>
        </w:rPr>
        <w:t>责</w:t>
      </w:r>
      <w:r w:rsidRPr="007A748F">
        <w:rPr>
          <w:rFonts w:ascii="仿宋_GB2312" w:eastAsia="仿宋_GB2312" w:hint="eastAsia"/>
          <w:sz w:val="32"/>
          <w:szCs w:val="32"/>
        </w:rPr>
        <w:t>人）：</w:t>
      </w:r>
    </w:p>
    <w:p w:rsidR="005906BA" w:rsidRPr="0007046E" w:rsidRDefault="005906BA" w:rsidP="005906BA">
      <w:pPr>
        <w:pStyle w:val="a3"/>
        <w:widowControl w:val="0"/>
        <w:tabs>
          <w:tab w:val="left" w:pos="8066"/>
        </w:tabs>
        <w:overflowPunct w:val="0"/>
        <w:spacing w:after="0" w:line="360" w:lineRule="auto"/>
        <w:ind w:firstLineChars="1850" w:firstLine="5920"/>
        <w:rPr>
          <w:rFonts w:ascii="仿宋_GB2312" w:eastAsia="仿宋_GB2312"/>
          <w:sz w:val="32"/>
          <w:szCs w:val="32"/>
        </w:rPr>
      </w:pPr>
      <w:r w:rsidRPr="0007046E">
        <w:rPr>
          <w:rFonts w:ascii="仿宋_GB2312" w:eastAsia="仿宋_GB2312" w:hint="eastAsia"/>
          <w:sz w:val="32"/>
          <w:szCs w:val="32"/>
        </w:rPr>
        <w:t>（签</w:t>
      </w:r>
      <w:r w:rsidRPr="0007046E">
        <w:rPr>
          <w:rFonts w:ascii="仿宋_GB2312" w:eastAsia="仿宋_GB2312" w:hint="eastAsia"/>
          <w:spacing w:val="-3"/>
          <w:sz w:val="32"/>
          <w:szCs w:val="32"/>
        </w:rPr>
        <w:t>字</w:t>
      </w:r>
      <w:r w:rsidRPr="0007046E">
        <w:rPr>
          <w:rFonts w:ascii="仿宋_GB2312" w:eastAsia="仿宋_GB2312" w:hint="eastAsia"/>
          <w:sz w:val="32"/>
          <w:szCs w:val="32"/>
        </w:rPr>
        <w:t>）</w:t>
      </w:r>
    </w:p>
    <w:p w:rsidR="005906BA" w:rsidRPr="0007046E" w:rsidRDefault="005906BA" w:rsidP="005906BA">
      <w:pPr>
        <w:pStyle w:val="a3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 w:rsidR="005906BA" w:rsidRPr="0007046E" w:rsidRDefault="005906BA" w:rsidP="005906BA">
      <w:pPr>
        <w:pStyle w:val="a3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 w:rsidR="005906BA" w:rsidRPr="007A748F" w:rsidRDefault="005906BA" w:rsidP="005906BA">
      <w:pPr>
        <w:pStyle w:val="a3"/>
        <w:widowControl w:val="0"/>
        <w:tabs>
          <w:tab w:val="left" w:pos="7520"/>
        </w:tabs>
        <w:overflowPunct w:val="0"/>
        <w:spacing w:after="0" w:line="360" w:lineRule="auto"/>
        <w:ind w:leftChars="2152" w:left="4734" w:firstLineChars="50" w:firstLine="160"/>
        <w:rPr>
          <w:rFonts w:ascii="仿宋_GB2312" w:eastAsia="仿宋_GB2312"/>
          <w:sz w:val="32"/>
          <w:szCs w:val="32"/>
        </w:rPr>
      </w:pPr>
      <w:r w:rsidRPr="0007046E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07046E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07046E">
        <w:rPr>
          <w:rFonts w:ascii="仿宋_GB2312" w:eastAsia="仿宋_GB2312" w:hint="eastAsia"/>
          <w:spacing w:val="-3"/>
          <w:sz w:val="32"/>
          <w:szCs w:val="32"/>
        </w:rPr>
        <w:t>月</w:t>
      </w:r>
      <w:r>
        <w:rPr>
          <w:rFonts w:ascii="仿宋_GB2312" w:eastAsia="仿宋_GB2312" w:hint="eastAsia"/>
          <w:spacing w:val="-3"/>
          <w:sz w:val="32"/>
          <w:szCs w:val="32"/>
          <w:u w:val="single"/>
        </w:rPr>
        <w:t xml:space="preserve">  </w:t>
      </w:r>
      <w:r w:rsidRPr="007A748F">
        <w:rPr>
          <w:rFonts w:ascii="仿宋_GB2312" w:eastAsia="仿宋_GB2312" w:hint="eastAsia"/>
          <w:spacing w:val="-3"/>
          <w:sz w:val="32"/>
          <w:szCs w:val="32"/>
        </w:rPr>
        <w:t>日</w:t>
      </w:r>
    </w:p>
    <w:p w:rsidR="009A265A" w:rsidRDefault="009A265A"/>
    <w:sectPr w:rsidR="009A265A" w:rsidSect="007A748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06BA"/>
    <w:rsid w:val="005906BA"/>
    <w:rsid w:val="009A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BA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 w:bidi="en-US"/>
    </w:rPr>
  </w:style>
  <w:style w:type="paragraph" w:styleId="3">
    <w:name w:val="heading 3"/>
    <w:basedOn w:val="a"/>
    <w:next w:val="a"/>
    <w:link w:val="3Char"/>
    <w:uiPriority w:val="1"/>
    <w:qFormat/>
    <w:rsid w:val="005906BA"/>
    <w:pPr>
      <w:widowControl w:val="0"/>
      <w:tabs>
        <w:tab w:val="left" w:pos="0"/>
      </w:tabs>
      <w:autoSpaceDE w:val="0"/>
      <w:autoSpaceDN w:val="0"/>
      <w:spacing w:after="0" w:line="360" w:lineRule="auto"/>
      <w:ind w:firstLineChars="196" w:firstLine="468"/>
      <w:jc w:val="both"/>
      <w:outlineLvl w:val="2"/>
    </w:pPr>
    <w:rPr>
      <w:rFonts w:ascii="宋体" w:hAnsi="宋体"/>
      <w:b/>
      <w:bCs/>
      <w:color w:val="0070C0"/>
      <w:spacing w:val="-1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1"/>
    <w:rsid w:val="005906BA"/>
    <w:rPr>
      <w:rFonts w:ascii="宋体" w:eastAsia="宋体" w:hAnsi="宋体" w:cs="Times New Roman"/>
      <w:b/>
      <w:bCs/>
      <w:color w:val="0070C0"/>
      <w:spacing w:val="-1"/>
      <w:kern w:val="0"/>
      <w:sz w:val="24"/>
      <w:szCs w:val="24"/>
      <w:lang w:eastAsia="en-US"/>
    </w:rPr>
  </w:style>
  <w:style w:type="character" w:customStyle="1" w:styleId="Char">
    <w:name w:val="正文文本 Char"/>
    <w:link w:val="a3"/>
    <w:rsid w:val="005906BA"/>
    <w:rPr>
      <w:szCs w:val="24"/>
    </w:rPr>
  </w:style>
  <w:style w:type="paragraph" w:styleId="a3">
    <w:name w:val="Body Text"/>
    <w:basedOn w:val="a"/>
    <w:link w:val="Char"/>
    <w:qFormat/>
    <w:rsid w:val="005906BA"/>
    <w:pPr>
      <w:spacing w:after="120"/>
    </w:pPr>
    <w:rPr>
      <w:rFonts w:asciiTheme="minorHAnsi" w:eastAsiaTheme="minorEastAsia" w:hAnsiTheme="minorHAnsi" w:cstheme="minorBidi"/>
      <w:kern w:val="2"/>
      <w:sz w:val="21"/>
      <w:szCs w:val="24"/>
      <w:lang w:eastAsia="zh-CN" w:bidi="ar-SA"/>
    </w:rPr>
  </w:style>
  <w:style w:type="character" w:customStyle="1" w:styleId="Char1">
    <w:name w:val="正文文本 Char1"/>
    <w:basedOn w:val="a0"/>
    <w:link w:val="a3"/>
    <w:uiPriority w:val="99"/>
    <w:semiHidden/>
    <w:rsid w:val="005906BA"/>
    <w:rPr>
      <w:rFonts w:ascii="Calibri" w:eastAsia="宋体" w:hAnsi="Calibri" w:cs="Times New Roman"/>
      <w:kern w:val="0"/>
      <w:sz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彭荣</dc:creator>
  <cp:lastModifiedBy>彭荣</cp:lastModifiedBy>
  <cp:revision>1</cp:revision>
  <dcterms:created xsi:type="dcterms:W3CDTF">2021-08-17T08:12:00Z</dcterms:created>
  <dcterms:modified xsi:type="dcterms:W3CDTF">2021-08-17T08:12:00Z</dcterms:modified>
</cp:coreProperties>
</file>