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新客专享27</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05</w:t>
      </w:r>
      <w:r>
        <w:rPr>
          <w:rFonts w:hint="eastAsia" w:ascii="仿宋" w:hAnsi="仿宋" w:eastAsia="仿宋"/>
        </w:rPr>
        <w:t>月</w:t>
      </w:r>
      <w:r>
        <w:rPr>
          <w:rFonts w:hint="eastAsia" w:ascii="仿宋" w:hAnsi="仿宋" w:eastAsia="仿宋"/>
          <w:lang w:val="en-US" w:eastAsia="zh-CN"/>
        </w:rPr>
        <w:t>24</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户名：工商银行贵阳农商银行超值宝新客专享２７期理财产品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3602003829200522463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24</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-398,902.90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3,314,645.10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153,314,645.10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24</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2.21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148,073,339.25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335,020.19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5,305,188.56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12,066,505.10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9,862,000.93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8,327,085.62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7,610,338.36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7,576,526.39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7,151,375.25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6,929,322.66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6,640,689.05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6,061,335.98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5,878,173.96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78,103,353.31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ZvQayQdC2B9oCvuBC5hnCepO7EI=" w:salt="ixqOPCZpYfH/WFHLsnRuA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1569E3"/>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1D7E529A"/>
    <w:rsid w:val="211E7332"/>
    <w:rsid w:val="22C5423D"/>
    <w:rsid w:val="29650479"/>
    <w:rsid w:val="2AA204DB"/>
    <w:rsid w:val="2B90225A"/>
    <w:rsid w:val="2E344397"/>
    <w:rsid w:val="2F5C56FB"/>
    <w:rsid w:val="2FCD2C4F"/>
    <w:rsid w:val="343E76E6"/>
    <w:rsid w:val="371A037A"/>
    <w:rsid w:val="38721494"/>
    <w:rsid w:val="394F4B22"/>
    <w:rsid w:val="3D305393"/>
    <w:rsid w:val="3D4C6529"/>
    <w:rsid w:val="3F524561"/>
    <w:rsid w:val="4218718A"/>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79171B"/>
    <w:rsid w:val="66FC1FF8"/>
    <w:rsid w:val="673B4350"/>
    <w:rsid w:val="67855A67"/>
    <w:rsid w:val="67DF73FA"/>
    <w:rsid w:val="68C827D3"/>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5719744825542"/>
          <c:y val="0.00850822461712989"/>
          <c:w val="0.871431378971503"/>
          <c:h val="0.654679523539421"/>
        </c:manualLayout>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'[走势图-年报.xlsx]全年'!$B$144:$B$364</c:f>
              <c:numCache>
                <c:formatCode>General</c:formatCode>
                <c:ptCount val="221"/>
                <c:pt idx="0">
                  <c:v>0.9998</c:v>
                </c:pt>
                <c:pt idx="1">
                  <c:v>1</c:v>
                </c:pt>
                <c:pt idx="2">
                  <c:v>1.0006</c:v>
                </c:pt>
                <c:pt idx="3">
                  <c:v>1.0008</c:v>
                </c:pt>
                <c:pt idx="4">
                  <c:v>1.0008</c:v>
                </c:pt>
                <c:pt idx="5">
                  <c:v>1.0008</c:v>
                </c:pt>
                <c:pt idx="6">
                  <c:v>0.9985</c:v>
                </c:pt>
                <c:pt idx="7">
                  <c:v>0.9982</c:v>
                </c:pt>
                <c:pt idx="8">
                  <c:v>0.9988</c:v>
                </c:pt>
                <c:pt idx="9">
                  <c:v>0.9986</c:v>
                </c:pt>
                <c:pt idx="10">
                  <c:v>0.9986</c:v>
                </c:pt>
                <c:pt idx="11">
                  <c:v>0.9986</c:v>
                </c:pt>
                <c:pt idx="12">
                  <c:v>0.9986</c:v>
                </c:pt>
                <c:pt idx="13">
                  <c:v>0.9987</c:v>
                </c:pt>
                <c:pt idx="14">
                  <c:v>0.9987</c:v>
                </c:pt>
                <c:pt idx="15">
                  <c:v>0.9984</c:v>
                </c:pt>
                <c:pt idx="16">
                  <c:v>0.9986</c:v>
                </c:pt>
                <c:pt idx="17">
                  <c:v>0.9989</c:v>
                </c:pt>
                <c:pt idx="18">
                  <c:v>0.9988</c:v>
                </c:pt>
                <c:pt idx="19">
                  <c:v>0.9988</c:v>
                </c:pt>
                <c:pt idx="20">
                  <c:v>0.9991</c:v>
                </c:pt>
                <c:pt idx="21">
                  <c:v>0.9993</c:v>
                </c:pt>
                <c:pt idx="22">
                  <c:v>0.9993</c:v>
                </c:pt>
                <c:pt idx="23">
                  <c:v>0.9995</c:v>
                </c:pt>
                <c:pt idx="24">
                  <c:v>1</c:v>
                </c:pt>
                <c:pt idx="25">
                  <c:v>1</c:v>
                </c:pt>
                <c:pt idx="26">
                  <c:v>1</c:v>
                </c:pt>
                <c:pt idx="27">
                  <c:v>1.0014</c:v>
                </c:pt>
                <c:pt idx="28">
                  <c:v>1.0014</c:v>
                </c:pt>
                <c:pt idx="29">
                  <c:v>1.0004</c:v>
                </c:pt>
                <c:pt idx="30">
                  <c:v>0.9995</c:v>
                </c:pt>
                <c:pt idx="31">
                  <c:v>0.9983</c:v>
                </c:pt>
                <c:pt idx="32">
                  <c:v>0.9983</c:v>
                </c:pt>
                <c:pt idx="33">
                  <c:v>0.9983</c:v>
                </c:pt>
                <c:pt idx="34">
                  <c:v>0.9984</c:v>
                </c:pt>
                <c:pt idx="35">
                  <c:v>0.9984</c:v>
                </c:pt>
                <c:pt idx="36">
                  <c:v>0.9982</c:v>
                </c:pt>
                <c:pt idx="37">
                  <c:v>0.9982</c:v>
                </c:pt>
                <c:pt idx="38">
                  <c:v>0.9985</c:v>
                </c:pt>
                <c:pt idx="39">
                  <c:v>0.9985</c:v>
                </c:pt>
                <c:pt idx="40">
                  <c:v>0.9985</c:v>
                </c:pt>
                <c:pt idx="41">
                  <c:v>0.9984</c:v>
                </c:pt>
                <c:pt idx="42">
                  <c:v>0.9985</c:v>
                </c:pt>
                <c:pt idx="43">
                  <c:v>0.9991</c:v>
                </c:pt>
                <c:pt idx="44">
                  <c:v>0.9996</c:v>
                </c:pt>
                <c:pt idx="45">
                  <c:v>0.9998</c:v>
                </c:pt>
                <c:pt idx="46">
                  <c:v>0.9998</c:v>
                </c:pt>
                <c:pt idx="47">
                  <c:v>0.9998</c:v>
                </c:pt>
                <c:pt idx="48">
                  <c:v>1.0003</c:v>
                </c:pt>
                <c:pt idx="49">
                  <c:v>1.0006</c:v>
                </c:pt>
                <c:pt idx="50">
                  <c:v>1.0011</c:v>
                </c:pt>
                <c:pt idx="51">
                  <c:v>1.0016</c:v>
                </c:pt>
                <c:pt idx="52">
                  <c:v>1.0019</c:v>
                </c:pt>
                <c:pt idx="53">
                  <c:v>1.0019</c:v>
                </c:pt>
                <c:pt idx="54">
                  <c:v>1.0019</c:v>
                </c:pt>
                <c:pt idx="55">
                  <c:v>1.0027</c:v>
                </c:pt>
                <c:pt idx="56">
                  <c:v>0.9965</c:v>
                </c:pt>
                <c:pt idx="57">
                  <c:v>0.9912</c:v>
                </c:pt>
                <c:pt idx="58">
                  <c:v>0.9856</c:v>
                </c:pt>
                <c:pt idx="59">
                  <c:v>1.0045</c:v>
                </c:pt>
                <c:pt idx="60">
                  <c:v>1.0045</c:v>
                </c:pt>
                <c:pt idx="61">
                  <c:v>1.0044</c:v>
                </c:pt>
                <c:pt idx="62">
                  <c:v>1.0055</c:v>
                </c:pt>
                <c:pt idx="63">
                  <c:v>1.0059</c:v>
                </c:pt>
                <c:pt idx="64">
                  <c:v>1.0065</c:v>
                </c:pt>
                <c:pt idx="65">
                  <c:v>1.0077</c:v>
                </c:pt>
                <c:pt idx="66">
                  <c:v>1.0083</c:v>
                </c:pt>
                <c:pt idx="67">
                  <c:v>1.0083</c:v>
                </c:pt>
                <c:pt idx="68">
                  <c:v>1.0086</c:v>
                </c:pt>
                <c:pt idx="69">
                  <c:v>1.0096</c:v>
                </c:pt>
                <c:pt idx="70">
                  <c:v>1.01</c:v>
                </c:pt>
                <c:pt idx="71">
                  <c:v>1.0141</c:v>
                </c:pt>
                <c:pt idx="72">
                  <c:v>1.0136</c:v>
                </c:pt>
                <c:pt idx="73">
                  <c:v>1.0132</c:v>
                </c:pt>
                <c:pt idx="74">
                  <c:v>1.0132</c:v>
                </c:pt>
                <c:pt idx="75">
                  <c:v>1.0132</c:v>
                </c:pt>
                <c:pt idx="76">
                  <c:v>1.0137</c:v>
                </c:pt>
                <c:pt idx="77">
                  <c:v>1.0138</c:v>
                </c:pt>
                <c:pt idx="78">
                  <c:v>1.0138</c:v>
                </c:pt>
                <c:pt idx="79">
                  <c:v>1.0145</c:v>
                </c:pt>
                <c:pt idx="80">
                  <c:v>1.0146</c:v>
                </c:pt>
                <c:pt idx="81">
                  <c:v>1.0146</c:v>
                </c:pt>
                <c:pt idx="82">
                  <c:v>1.0145</c:v>
                </c:pt>
                <c:pt idx="83">
                  <c:v>1.016</c:v>
                </c:pt>
                <c:pt idx="84">
                  <c:v>1.0164</c:v>
                </c:pt>
                <c:pt idx="85">
                  <c:v>1.0168</c:v>
                </c:pt>
                <c:pt idx="86">
                  <c:v>1.017</c:v>
                </c:pt>
                <c:pt idx="87">
                  <c:v>1.0172</c:v>
                </c:pt>
                <c:pt idx="88">
                  <c:v>1.0172</c:v>
                </c:pt>
                <c:pt idx="89">
                  <c:v>1.0172</c:v>
                </c:pt>
                <c:pt idx="90">
                  <c:v>1.0176</c:v>
                </c:pt>
                <c:pt idx="91">
                  <c:v>1.0188</c:v>
                </c:pt>
                <c:pt idx="92">
                  <c:v>1.0187</c:v>
                </c:pt>
                <c:pt idx="93">
                  <c:v>1.0183</c:v>
                </c:pt>
                <c:pt idx="94">
                  <c:v>1.018</c:v>
                </c:pt>
                <c:pt idx="95">
                  <c:v>1.018</c:v>
                </c:pt>
                <c:pt idx="96">
                  <c:v>1.018</c:v>
                </c:pt>
                <c:pt idx="97">
                  <c:v>1.0185</c:v>
                </c:pt>
                <c:pt idx="98">
                  <c:v>1.0188</c:v>
                </c:pt>
                <c:pt idx="99">
                  <c:v>1.0191</c:v>
                </c:pt>
                <c:pt idx="100">
                  <c:v>1.0194</c:v>
                </c:pt>
                <c:pt idx="101">
                  <c:v>1.0197</c:v>
                </c:pt>
                <c:pt idx="102">
                  <c:v>1.0197</c:v>
                </c:pt>
                <c:pt idx="103">
                  <c:v>1.0197</c:v>
                </c:pt>
                <c:pt idx="104">
                  <c:v>1.0204</c:v>
                </c:pt>
                <c:pt idx="105">
                  <c:v>1.0207</c:v>
                </c:pt>
                <c:pt idx="106">
                  <c:v>1.021</c:v>
                </c:pt>
                <c:pt idx="107">
                  <c:v>1.0214</c:v>
                </c:pt>
                <c:pt idx="108">
                  <c:v>1.0216</c:v>
                </c:pt>
                <c:pt idx="109">
                  <c:v>1.0216</c:v>
                </c:pt>
                <c:pt idx="110">
                  <c:v>1.0216</c:v>
                </c:pt>
                <c:pt idx="111">
                  <c:v>1.0216</c:v>
                </c:pt>
                <c:pt idx="112">
                  <c:v>1.0224</c:v>
                </c:pt>
                <c:pt idx="113">
                  <c:v>1.0225</c:v>
                </c:pt>
                <c:pt idx="114">
                  <c:v>1.0227</c:v>
                </c:pt>
                <c:pt idx="115">
                  <c:v>1.0221</c:v>
                </c:pt>
                <c:pt idx="116">
                  <c:v>1.0221</c:v>
                </c:pt>
                <c:pt idx="117">
                  <c:v>1.0221</c:v>
                </c:pt>
                <c:pt idx="118">
                  <c:v>1.0226</c:v>
                </c:pt>
                <c:pt idx="119">
                  <c:v>1.0227</c:v>
                </c:pt>
                <c:pt idx="120">
                  <c:v>1.0229</c:v>
                </c:pt>
                <c:pt idx="121">
                  <c:v>1.023</c:v>
                </c:pt>
                <c:pt idx="122">
                  <c:v>1.0231</c:v>
                </c:pt>
                <c:pt idx="123">
                  <c:v>1.0231</c:v>
                </c:pt>
                <c:pt idx="124">
                  <c:v>1.0231</c:v>
                </c:pt>
                <c:pt idx="125">
                  <c:v>1.0236</c:v>
                </c:pt>
                <c:pt idx="126">
                  <c:v>1.0234</c:v>
                </c:pt>
                <c:pt idx="127">
                  <c:v>1.0234</c:v>
                </c:pt>
                <c:pt idx="128">
                  <c:v>1.0234</c:v>
                </c:pt>
                <c:pt idx="129">
                  <c:v>1.0232</c:v>
                </c:pt>
                <c:pt idx="130">
                  <c:v>1.0232</c:v>
                </c:pt>
                <c:pt idx="131">
                  <c:v>1.0232</c:v>
                </c:pt>
                <c:pt idx="132">
                  <c:v>1.0232</c:v>
                </c:pt>
                <c:pt idx="133">
                  <c:v>1.0232</c:v>
                </c:pt>
                <c:pt idx="134">
                  <c:v>1.0232</c:v>
                </c:pt>
                <c:pt idx="135">
                  <c:v>1.0231</c:v>
                </c:pt>
                <c:pt idx="136">
                  <c:v>1.0231</c:v>
                </c:pt>
                <c:pt idx="137">
                  <c:v>1.0231</c:v>
                </c:pt>
                <c:pt idx="138">
                  <c:v>1.0231</c:v>
                </c:pt>
                <c:pt idx="139">
                  <c:v>1.0253</c:v>
                </c:pt>
                <c:pt idx="140">
                  <c:v>1.0256</c:v>
                </c:pt>
                <c:pt idx="141">
                  <c:v>1.0259</c:v>
                </c:pt>
                <c:pt idx="142">
                  <c:v>1.0261</c:v>
                </c:pt>
                <c:pt idx="143">
                  <c:v>1.0264</c:v>
                </c:pt>
                <c:pt idx="144">
                  <c:v>1.0264</c:v>
                </c:pt>
                <c:pt idx="145">
                  <c:v>1.0264</c:v>
                </c:pt>
                <c:pt idx="146">
                  <c:v>1.027</c:v>
                </c:pt>
                <c:pt idx="147">
                  <c:v>1.0273</c:v>
                </c:pt>
                <c:pt idx="148">
                  <c:v>1.0275</c:v>
                </c:pt>
                <c:pt idx="149">
                  <c:v>1.0278</c:v>
                </c:pt>
                <c:pt idx="150">
                  <c:v>1.0276</c:v>
                </c:pt>
                <c:pt idx="151">
                  <c:v>1.0276</c:v>
                </c:pt>
                <c:pt idx="152">
                  <c:v>1.0276</c:v>
                </c:pt>
                <c:pt idx="153">
                  <c:v>1.0282</c:v>
                </c:pt>
                <c:pt idx="154">
                  <c:v>1.0279</c:v>
                </c:pt>
                <c:pt idx="155">
                  <c:v>1.028</c:v>
                </c:pt>
                <c:pt idx="156">
                  <c:v>1.0281</c:v>
                </c:pt>
                <c:pt idx="157">
                  <c:v>1.0283</c:v>
                </c:pt>
                <c:pt idx="158">
                  <c:v>1.0283</c:v>
                </c:pt>
                <c:pt idx="159">
                  <c:v>1.0283</c:v>
                </c:pt>
                <c:pt idx="160">
                  <c:v>1.0289</c:v>
                </c:pt>
                <c:pt idx="161">
                  <c:v>1.0292</c:v>
                </c:pt>
                <c:pt idx="162">
                  <c:v>1.0293</c:v>
                </c:pt>
                <c:pt idx="163">
                  <c:v>1.0294</c:v>
                </c:pt>
                <c:pt idx="164">
                  <c:v>1.0293</c:v>
                </c:pt>
                <c:pt idx="165">
                  <c:v>1.0293</c:v>
                </c:pt>
                <c:pt idx="166">
                  <c:v>1.0293</c:v>
                </c:pt>
                <c:pt idx="167">
                  <c:v>1.0296</c:v>
                </c:pt>
                <c:pt idx="168">
                  <c:v>1.0297</c:v>
                </c:pt>
                <c:pt idx="169">
                  <c:v>1.0294</c:v>
                </c:pt>
                <c:pt idx="170">
                  <c:v>1.0307</c:v>
                </c:pt>
                <c:pt idx="171">
                  <c:v>1.0303</c:v>
                </c:pt>
                <c:pt idx="172">
                  <c:v>1.0303</c:v>
                </c:pt>
                <c:pt idx="173">
                  <c:v>1.0303</c:v>
                </c:pt>
                <c:pt idx="174">
                  <c:v>1.031</c:v>
                </c:pt>
                <c:pt idx="175">
                  <c:v>1.03</c:v>
                </c:pt>
                <c:pt idx="176">
                  <c:v>1.029</c:v>
                </c:pt>
                <c:pt idx="177">
                  <c:v>1.0284</c:v>
                </c:pt>
                <c:pt idx="178">
                  <c:v>1.028</c:v>
                </c:pt>
                <c:pt idx="179">
                  <c:v>1.028</c:v>
                </c:pt>
                <c:pt idx="180">
                  <c:v>1.0279</c:v>
                </c:pt>
                <c:pt idx="181">
                  <c:v>1.0242</c:v>
                </c:pt>
                <c:pt idx="182">
                  <c:v>1.0242</c:v>
                </c:pt>
                <c:pt idx="183">
                  <c:v>1.0245</c:v>
                </c:pt>
                <c:pt idx="184">
                  <c:v>1.0252</c:v>
                </c:pt>
                <c:pt idx="185">
                  <c:v>1.0255</c:v>
                </c:pt>
                <c:pt idx="186">
                  <c:v>1.0255</c:v>
                </c:pt>
                <c:pt idx="187">
                  <c:v>1.0254</c:v>
                </c:pt>
                <c:pt idx="188">
                  <c:v>1.0258</c:v>
                </c:pt>
                <c:pt idx="189">
                  <c:v>1.025</c:v>
                </c:pt>
                <c:pt idx="190">
                  <c:v>1.0245</c:v>
                </c:pt>
                <c:pt idx="191">
                  <c:v>1.024</c:v>
                </c:pt>
                <c:pt idx="192">
                  <c:v>1.0233</c:v>
                </c:pt>
                <c:pt idx="193">
                  <c:v>1.0233</c:v>
                </c:pt>
                <c:pt idx="194">
                  <c:v>1.0233</c:v>
                </c:pt>
                <c:pt idx="195">
                  <c:v>1.0231</c:v>
                </c:pt>
                <c:pt idx="196">
                  <c:v>1.0225</c:v>
                </c:pt>
                <c:pt idx="197">
                  <c:v>1.0216</c:v>
                </c:pt>
                <c:pt idx="198">
                  <c:v>1.0209</c:v>
                </c:pt>
                <c:pt idx="199">
                  <c:v>1.0205</c:v>
                </c:pt>
                <c:pt idx="200">
                  <c:v>1.0205</c:v>
                </c:pt>
                <c:pt idx="201">
                  <c:v>1.0205</c:v>
                </c:pt>
                <c:pt idx="202">
                  <c:v>1.0204</c:v>
                </c:pt>
                <c:pt idx="203">
                  <c:v>1.0177</c:v>
                </c:pt>
                <c:pt idx="204">
                  <c:v>1.0172</c:v>
                </c:pt>
                <c:pt idx="205">
                  <c:v>1.0178</c:v>
                </c:pt>
                <c:pt idx="206">
                  <c:v>1.0175</c:v>
                </c:pt>
                <c:pt idx="207">
                  <c:v>1.0175</c:v>
                </c:pt>
                <c:pt idx="208">
                  <c:v>1.0175</c:v>
                </c:pt>
                <c:pt idx="209">
                  <c:v>1.0184</c:v>
                </c:pt>
                <c:pt idx="210">
                  <c:v>1.0187</c:v>
                </c:pt>
                <c:pt idx="211">
                  <c:v>1.0188</c:v>
                </c:pt>
                <c:pt idx="212">
                  <c:v>1.0192</c:v>
                </c:pt>
                <c:pt idx="213">
                  <c:v>1.0198</c:v>
                </c:pt>
                <c:pt idx="214">
                  <c:v>1.0198</c:v>
                </c:pt>
                <c:pt idx="215">
                  <c:v>1.0198</c:v>
                </c:pt>
                <c:pt idx="216">
                  <c:v>1.0207</c:v>
                </c:pt>
                <c:pt idx="217">
                  <c:v>1.0207</c:v>
                </c:pt>
                <c:pt idx="218">
                  <c:v>1.0208</c:v>
                </c:pt>
                <c:pt idx="219">
                  <c:v>1.0215</c:v>
                </c:pt>
                <c:pt idx="220">
                  <c:v>1.0219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'[走势图-年报.xlsx]全年'!$C$144:$C$365</c:f>
              <c:numCache>
                <c:formatCode>0.00%</c:formatCode>
                <c:ptCount val="222"/>
                <c:pt idx="0">
                  <c:v>-0.000199999999999978</c:v>
                </c:pt>
                <c:pt idx="1">
                  <c:v>0</c:v>
                </c:pt>
                <c:pt idx="2">
                  <c:v>0.000599999999999934</c:v>
                </c:pt>
                <c:pt idx="3">
                  <c:v>0.000799999999999912</c:v>
                </c:pt>
                <c:pt idx="4">
                  <c:v>0.000799999999999912</c:v>
                </c:pt>
                <c:pt idx="5">
                  <c:v>0.000799999999999912</c:v>
                </c:pt>
                <c:pt idx="6">
                  <c:v>-0.00149999999999995</c:v>
                </c:pt>
                <c:pt idx="7">
                  <c:v>-0.00180000000000002</c:v>
                </c:pt>
                <c:pt idx="8">
                  <c:v>-0.00119999999999998</c:v>
                </c:pt>
                <c:pt idx="9">
                  <c:v>-0.00139999999999996</c:v>
                </c:pt>
                <c:pt idx="10">
                  <c:v>-0.00139999999999996</c:v>
                </c:pt>
                <c:pt idx="11">
                  <c:v>-0.00139999999999996</c:v>
                </c:pt>
                <c:pt idx="12">
                  <c:v>-0.00139999999999996</c:v>
                </c:pt>
                <c:pt idx="13">
                  <c:v>-0.00129999999999997</c:v>
                </c:pt>
                <c:pt idx="14">
                  <c:v>-0.00129999999999997</c:v>
                </c:pt>
                <c:pt idx="15">
                  <c:v>-0.00160000000000005</c:v>
                </c:pt>
                <c:pt idx="16">
                  <c:v>-0.00139999999999996</c:v>
                </c:pt>
                <c:pt idx="17">
                  <c:v>-0.00109999999999999</c:v>
                </c:pt>
                <c:pt idx="18">
                  <c:v>-0.00119999999999998</c:v>
                </c:pt>
                <c:pt idx="19">
                  <c:v>-0.00119999999999998</c:v>
                </c:pt>
                <c:pt idx="20">
                  <c:v>-0.000900000000000012</c:v>
                </c:pt>
                <c:pt idx="21">
                  <c:v>-0.000700000000000034</c:v>
                </c:pt>
                <c:pt idx="22">
                  <c:v>-0.000700000000000034</c:v>
                </c:pt>
                <c:pt idx="23">
                  <c:v>-0.000499999999999945</c:v>
                </c:pt>
                <c:pt idx="24">
                  <c:v>0</c:v>
                </c:pt>
                <c:pt idx="25">
                  <c:v>0</c:v>
                </c:pt>
                <c:pt idx="26">
                  <c:v>0</c:v>
                </c:pt>
                <c:pt idx="27">
                  <c:v>0.00140000000000007</c:v>
                </c:pt>
                <c:pt idx="28">
                  <c:v>0.00140000000000007</c:v>
                </c:pt>
                <c:pt idx="29">
                  <c:v>0.000399999999999956</c:v>
                </c:pt>
                <c:pt idx="30">
                  <c:v>-0.000499999999999945</c:v>
                </c:pt>
                <c:pt idx="31">
                  <c:v>-0.00170000000000003</c:v>
                </c:pt>
                <c:pt idx="32">
                  <c:v>-0.00170000000000003</c:v>
                </c:pt>
                <c:pt idx="33">
                  <c:v>-0.00170000000000003</c:v>
                </c:pt>
                <c:pt idx="34">
                  <c:v>-0.00160000000000005</c:v>
                </c:pt>
                <c:pt idx="35">
                  <c:v>-0.00160000000000005</c:v>
                </c:pt>
                <c:pt idx="36">
                  <c:v>-0.00180000000000002</c:v>
                </c:pt>
                <c:pt idx="37">
                  <c:v>-0.00180000000000002</c:v>
                </c:pt>
                <c:pt idx="38">
                  <c:v>-0.00149999999999995</c:v>
                </c:pt>
                <c:pt idx="39">
                  <c:v>-0.00149999999999995</c:v>
                </c:pt>
                <c:pt idx="40">
                  <c:v>-0.00149999999999995</c:v>
                </c:pt>
                <c:pt idx="41">
                  <c:v>-0.00160000000000005</c:v>
                </c:pt>
                <c:pt idx="42">
                  <c:v>-0.00149999999999995</c:v>
                </c:pt>
                <c:pt idx="43">
                  <c:v>-0.000900000000000012</c:v>
                </c:pt>
                <c:pt idx="44">
                  <c:v>-0.000399999999999956</c:v>
                </c:pt>
                <c:pt idx="45">
                  <c:v>-0.000199999999999978</c:v>
                </c:pt>
                <c:pt idx="46">
                  <c:v>-0.000199999999999978</c:v>
                </c:pt>
                <c:pt idx="47">
                  <c:v>-0.000199999999999978</c:v>
                </c:pt>
                <c:pt idx="48">
                  <c:v>0.000299999999999967</c:v>
                </c:pt>
                <c:pt idx="49">
                  <c:v>0.000599999999999934</c:v>
                </c:pt>
                <c:pt idx="50">
                  <c:v>0.0011000000000001</c:v>
                </c:pt>
                <c:pt idx="51">
                  <c:v>0.00160000000000005</c:v>
                </c:pt>
                <c:pt idx="52">
                  <c:v>0.00190000000000001</c:v>
                </c:pt>
                <c:pt idx="53">
                  <c:v>0.00190000000000001</c:v>
                </c:pt>
                <c:pt idx="54">
                  <c:v>0.00190000000000001</c:v>
                </c:pt>
                <c:pt idx="55">
                  <c:v>0.00269999999999992</c:v>
                </c:pt>
                <c:pt idx="56">
                  <c:v>-0.00349999999999995</c:v>
                </c:pt>
                <c:pt idx="57">
                  <c:v>-0.00880000000000003</c:v>
                </c:pt>
                <c:pt idx="58">
                  <c:v>-0.0144</c:v>
                </c:pt>
                <c:pt idx="59">
                  <c:v>0.00449999999999995</c:v>
                </c:pt>
                <c:pt idx="60">
                  <c:v>0.00449999999999995</c:v>
                </c:pt>
                <c:pt idx="61">
                  <c:v>0.00439999999999996</c:v>
                </c:pt>
                <c:pt idx="62">
                  <c:v>0.00550000000000006</c:v>
                </c:pt>
                <c:pt idx="63">
                  <c:v>0.00590000000000002</c:v>
                </c:pt>
                <c:pt idx="64">
                  <c:v>0.00649999999999995</c:v>
                </c:pt>
                <c:pt idx="65">
                  <c:v>0.00770000000000004</c:v>
                </c:pt>
                <c:pt idx="66">
                  <c:v>0.00829999999999997</c:v>
                </c:pt>
                <c:pt idx="67">
                  <c:v>0.00829999999999997</c:v>
                </c:pt>
                <c:pt idx="68">
                  <c:v>0.00859999999999994</c:v>
                </c:pt>
                <c:pt idx="69">
                  <c:v>0.00960000000000005</c:v>
                </c:pt>
                <c:pt idx="70">
                  <c:v>0.01</c:v>
                </c:pt>
                <c:pt idx="71">
                  <c:v>0.0141</c:v>
                </c:pt>
                <c:pt idx="72">
                  <c:v>0.0136000000000001</c:v>
                </c:pt>
                <c:pt idx="73">
                  <c:v>0.0132000000000001</c:v>
                </c:pt>
                <c:pt idx="74">
                  <c:v>0.0132000000000001</c:v>
                </c:pt>
                <c:pt idx="75">
                  <c:v>0.0132000000000001</c:v>
                </c:pt>
                <c:pt idx="76">
                  <c:v>0.0137</c:v>
                </c:pt>
                <c:pt idx="77">
                  <c:v>0.0138</c:v>
                </c:pt>
                <c:pt idx="78">
                  <c:v>0.0138</c:v>
                </c:pt>
                <c:pt idx="79">
                  <c:v>0.0145</c:v>
                </c:pt>
                <c:pt idx="80">
                  <c:v>0.0145999999999999</c:v>
                </c:pt>
                <c:pt idx="81">
                  <c:v>0.0145999999999999</c:v>
                </c:pt>
                <c:pt idx="82">
                  <c:v>0.0145</c:v>
                </c:pt>
                <c:pt idx="83">
                  <c:v>0.016</c:v>
                </c:pt>
                <c:pt idx="84">
                  <c:v>0.0164</c:v>
                </c:pt>
                <c:pt idx="85">
                  <c:v>0.0167999999999999</c:v>
                </c:pt>
                <c:pt idx="86">
                  <c:v>0.0169999999999999</c:v>
                </c:pt>
                <c:pt idx="87">
                  <c:v>0.0172000000000001</c:v>
                </c:pt>
                <c:pt idx="88">
                  <c:v>0.0172000000000001</c:v>
                </c:pt>
                <c:pt idx="89">
                  <c:v>0.0172000000000001</c:v>
                </c:pt>
                <c:pt idx="90">
                  <c:v>0.0176000000000001</c:v>
                </c:pt>
                <c:pt idx="91">
                  <c:v>0.0187999999999999</c:v>
                </c:pt>
                <c:pt idx="92">
                  <c:v>0.0186999999999999</c:v>
                </c:pt>
                <c:pt idx="93">
                  <c:v>0.0183</c:v>
                </c:pt>
                <c:pt idx="94">
                  <c:v>0.018</c:v>
                </c:pt>
                <c:pt idx="95">
                  <c:v>0.018</c:v>
                </c:pt>
                <c:pt idx="96">
                  <c:v>0.018</c:v>
                </c:pt>
                <c:pt idx="97">
                  <c:v>0.0185</c:v>
                </c:pt>
                <c:pt idx="98">
                  <c:v>0.0187999999999999</c:v>
                </c:pt>
                <c:pt idx="99">
                  <c:v>0.0190999999999999</c:v>
                </c:pt>
                <c:pt idx="100">
                  <c:v>0.0194000000000001</c:v>
                </c:pt>
                <c:pt idx="101">
                  <c:v>0.0197000000000001</c:v>
                </c:pt>
                <c:pt idx="102">
                  <c:v>0.0197000000000001</c:v>
                </c:pt>
                <c:pt idx="103">
                  <c:v>0.0197000000000001</c:v>
                </c:pt>
                <c:pt idx="104">
                  <c:v>0.0204</c:v>
                </c:pt>
                <c:pt idx="105">
                  <c:v>0.0206999999999999</c:v>
                </c:pt>
                <c:pt idx="106">
                  <c:v>0.0209999999999999</c:v>
                </c:pt>
                <c:pt idx="107">
                  <c:v>0.0214000000000001</c:v>
                </c:pt>
                <c:pt idx="108">
                  <c:v>0.0216000000000001</c:v>
                </c:pt>
                <c:pt idx="109">
                  <c:v>0.0216000000000001</c:v>
                </c:pt>
                <c:pt idx="110">
                  <c:v>0.0216000000000001</c:v>
                </c:pt>
                <c:pt idx="111">
                  <c:v>0.0216000000000001</c:v>
                </c:pt>
                <c:pt idx="112">
                  <c:v>0.0224</c:v>
                </c:pt>
                <c:pt idx="113">
                  <c:v>0.0225</c:v>
                </c:pt>
                <c:pt idx="114">
                  <c:v>0.0226999999999999</c:v>
                </c:pt>
                <c:pt idx="115">
                  <c:v>0.0221</c:v>
                </c:pt>
                <c:pt idx="116">
                  <c:v>0.0221</c:v>
                </c:pt>
                <c:pt idx="117">
                  <c:v>0.0221</c:v>
                </c:pt>
                <c:pt idx="118">
                  <c:v>0.0226</c:v>
                </c:pt>
                <c:pt idx="119">
                  <c:v>0.0226999999999999</c:v>
                </c:pt>
                <c:pt idx="120">
                  <c:v>0.0228999999999999</c:v>
                </c:pt>
                <c:pt idx="121">
                  <c:v>0.0229999999999999</c:v>
                </c:pt>
                <c:pt idx="122">
                  <c:v>0.0230999999999999</c:v>
                </c:pt>
                <c:pt idx="123">
                  <c:v>0.0230999999999999</c:v>
                </c:pt>
                <c:pt idx="124">
                  <c:v>0.0230999999999999</c:v>
                </c:pt>
                <c:pt idx="125">
                  <c:v>0.0236000000000001</c:v>
                </c:pt>
                <c:pt idx="126">
                  <c:v>0.0234000000000001</c:v>
                </c:pt>
                <c:pt idx="127">
                  <c:v>0.0234000000000001</c:v>
                </c:pt>
                <c:pt idx="128">
                  <c:v>0.0234000000000001</c:v>
                </c:pt>
                <c:pt idx="129">
                  <c:v>0.0232000000000001</c:v>
                </c:pt>
                <c:pt idx="130">
                  <c:v>0.0232000000000001</c:v>
                </c:pt>
                <c:pt idx="131">
                  <c:v>0.0232000000000001</c:v>
                </c:pt>
                <c:pt idx="132">
                  <c:v>0.0232000000000001</c:v>
                </c:pt>
                <c:pt idx="133">
                  <c:v>0.0232000000000001</c:v>
                </c:pt>
                <c:pt idx="134">
                  <c:v>0.0232000000000001</c:v>
                </c:pt>
                <c:pt idx="135">
                  <c:v>0.0230999999999999</c:v>
                </c:pt>
                <c:pt idx="136">
                  <c:v>0.0230999999999999</c:v>
                </c:pt>
                <c:pt idx="137">
                  <c:v>0.0230999999999999</c:v>
                </c:pt>
                <c:pt idx="138">
                  <c:v>0.0230999999999999</c:v>
                </c:pt>
                <c:pt idx="139">
                  <c:v>0.0253000000000001</c:v>
                </c:pt>
                <c:pt idx="140">
                  <c:v>0.0256000000000001</c:v>
                </c:pt>
                <c:pt idx="141">
                  <c:v>0.0259</c:v>
                </c:pt>
                <c:pt idx="142">
                  <c:v>0.0261</c:v>
                </c:pt>
                <c:pt idx="143">
                  <c:v>0.0264</c:v>
                </c:pt>
                <c:pt idx="144">
                  <c:v>0.0264</c:v>
                </c:pt>
                <c:pt idx="145">
                  <c:v>0.0264</c:v>
                </c:pt>
                <c:pt idx="146">
                  <c:v>0.0269999999999999</c:v>
                </c:pt>
                <c:pt idx="147">
                  <c:v>0.0273000000000001</c:v>
                </c:pt>
                <c:pt idx="148">
                  <c:v>0.0275000000000001</c:v>
                </c:pt>
                <c:pt idx="149">
                  <c:v>0.0278</c:v>
                </c:pt>
                <c:pt idx="150">
                  <c:v>0.0276000000000001</c:v>
                </c:pt>
                <c:pt idx="151">
                  <c:v>0.0276000000000001</c:v>
                </c:pt>
                <c:pt idx="152">
                  <c:v>0.0276000000000001</c:v>
                </c:pt>
                <c:pt idx="153">
                  <c:v>0.0282</c:v>
                </c:pt>
                <c:pt idx="154">
                  <c:v>0.0279</c:v>
                </c:pt>
                <c:pt idx="155">
                  <c:v>0.028</c:v>
                </c:pt>
                <c:pt idx="156">
                  <c:v>0.0281</c:v>
                </c:pt>
                <c:pt idx="157">
                  <c:v>0.0283</c:v>
                </c:pt>
                <c:pt idx="158">
                  <c:v>0.0283</c:v>
                </c:pt>
                <c:pt idx="159">
                  <c:v>0.0283</c:v>
                </c:pt>
                <c:pt idx="160">
                  <c:v>0.0288999999999999</c:v>
                </c:pt>
                <c:pt idx="161">
                  <c:v>0.0291999999999999</c:v>
                </c:pt>
                <c:pt idx="162">
                  <c:v>0.0293000000000001</c:v>
                </c:pt>
                <c:pt idx="163">
                  <c:v>0.0294000000000001</c:v>
                </c:pt>
                <c:pt idx="164">
                  <c:v>0.0293000000000001</c:v>
                </c:pt>
                <c:pt idx="165">
                  <c:v>0.0293000000000001</c:v>
                </c:pt>
                <c:pt idx="166">
                  <c:v>0.0293000000000001</c:v>
                </c:pt>
                <c:pt idx="167">
                  <c:v>0.0296000000000001</c:v>
                </c:pt>
                <c:pt idx="168">
                  <c:v>0.0297000000000001</c:v>
                </c:pt>
                <c:pt idx="169">
                  <c:v>0.0294000000000001</c:v>
                </c:pt>
                <c:pt idx="170">
                  <c:v>0.0306999999999999</c:v>
                </c:pt>
                <c:pt idx="171">
                  <c:v>0.0303</c:v>
                </c:pt>
                <c:pt idx="172">
                  <c:v>0.0303</c:v>
                </c:pt>
                <c:pt idx="173">
                  <c:v>0.0303</c:v>
                </c:pt>
                <c:pt idx="174">
                  <c:v>0.0309999999999999</c:v>
                </c:pt>
                <c:pt idx="175">
                  <c:v>0.03</c:v>
                </c:pt>
                <c:pt idx="176">
                  <c:v>0.0289999999999999</c:v>
                </c:pt>
                <c:pt idx="177">
                  <c:v>0.0284</c:v>
                </c:pt>
                <c:pt idx="178">
                  <c:v>0.028</c:v>
                </c:pt>
                <c:pt idx="179">
                  <c:v>0.028</c:v>
                </c:pt>
                <c:pt idx="180">
                  <c:v>0.0279</c:v>
                </c:pt>
                <c:pt idx="181">
                  <c:v>0.0242</c:v>
                </c:pt>
                <c:pt idx="182">
                  <c:v>0.0242</c:v>
                </c:pt>
                <c:pt idx="183">
                  <c:v>0.0245</c:v>
                </c:pt>
                <c:pt idx="184">
                  <c:v>0.0251999999999999</c:v>
                </c:pt>
                <c:pt idx="185">
                  <c:v>0.0255000000000001</c:v>
                </c:pt>
                <c:pt idx="186">
                  <c:v>0.0255000000000001</c:v>
                </c:pt>
                <c:pt idx="187">
                  <c:v>0.0254000000000001</c:v>
                </c:pt>
                <c:pt idx="188">
                  <c:v>0.0258</c:v>
                </c:pt>
                <c:pt idx="189">
                  <c:v>0.0249999999999999</c:v>
                </c:pt>
                <c:pt idx="190">
                  <c:v>0.0245</c:v>
                </c:pt>
                <c:pt idx="191">
                  <c:v>0.024</c:v>
                </c:pt>
                <c:pt idx="192">
                  <c:v>0.0233000000000001</c:v>
                </c:pt>
                <c:pt idx="193">
                  <c:v>0.0233000000000001</c:v>
                </c:pt>
                <c:pt idx="194">
                  <c:v>0.0233000000000001</c:v>
                </c:pt>
                <c:pt idx="195">
                  <c:v>0.0230999999999999</c:v>
                </c:pt>
                <c:pt idx="196">
                  <c:v>0.0225</c:v>
                </c:pt>
                <c:pt idx="197">
                  <c:v>0.0216000000000001</c:v>
                </c:pt>
                <c:pt idx="198">
                  <c:v>0.0208999999999999</c:v>
                </c:pt>
                <c:pt idx="199">
                  <c:v>0.0205</c:v>
                </c:pt>
                <c:pt idx="200">
                  <c:v>0.0205</c:v>
                </c:pt>
                <c:pt idx="201">
                  <c:v>0.0205</c:v>
                </c:pt>
                <c:pt idx="202">
                  <c:v>0.0204</c:v>
                </c:pt>
                <c:pt idx="203">
                  <c:v>0.0177</c:v>
                </c:pt>
                <c:pt idx="204">
                  <c:v>0.0172000000000001</c:v>
                </c:pt>
                <c:pt idx="205">
                  <c:v>0.0178</c:v>
                </c:pt>
                <c:pt idx="206">
                  <c:v>0.0175000000000001</c:v>
                </c:pt>
                <c:pt idx="207">
                  <c:v>0.0175000000000001</c:v>
                </c:pt>
                <c:pt idx="208">
                  <c:v>0.0175000000000001</c:v>
                </c:pt>
                <c:pt idx="209">
                  <c:v>0.0184</c:v>
                </c:pt>
                <c:pt idx="210">
                  <c:v>0.0186999999999999</c:v>
                </c:pt>
                <c:pt idx="211">
                  <c:v>0.0187999999999999</c:v>
                </c:pt>
                <c:pt idx="212">
                  <c:v>0.0192000000000001</c:v>
                </c:pt>
                <c:pt idx="213">
                  <c:v>0.0198</c:v>
                </c:pt>
                <c:pt idx="214">
                  <c:v>0.0198</c:v>
                </c:pt>
                <c:pt idx="215">
                  <c:v>0.0198</c:v>
                </c:pt>
                <c:pt idx="216">
                  <c:v>0.0206999999999999</c:v>
                </c:pt>
                <c:pt idx="217">
                  <c:v>0.0206999999999999</c:v>
                </c:pt>
                <c:pt idx="218">
                  <c:v>0.0207999999999999</c:v>
                </c:pt>
                <c:pt idx="219">
                  <c:v>0.0215000000000001</c:v>
                </c:pt>
                <c:pt idx="220">
                  <c:v>0.0219</c:v>
                </c:pt>
                <c:pt idx="221">
                  <c:v>0.0221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'[走势图-年报.xlsx]全年'!$E$144:$E$365</c:f>
              <c:numCache>
                <c:formatCode>0.00%</c:formatCode>
                <c:ptCount val="22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pt idx="181">
                  <c:v>0.0249315068493151</c:v>
                </c:pt>
                <c:pt idx="182">
                  <c:v>0.0250684931506849</c:v>
                </c:pt>
                <c:pt idx="183">
                  <c:v>0.0252054794520548</c:v>
                </c:pt>
                <c:pt idx="184">
                  <c:v>0.0253424657534247</c:v>
                </c:pt>
                <c:pt idx="185">
                  <c:v>0.0254794520547945</c:v>
                </c:pt>
                <c:pt idx="186">
                  <c:v>0.0256164383561644</c:v>
                </c:pt>
                <c:pt idx="187">
                  <c:v>0.0257534246575342</c:v>
                </c:pt>
                <c:pt idx="188">
                  <c:v>0.0258904109589041</c:v>
                </c:pt>
                <c:pt idx="189">
                  <c:v>0.026027397260274</c:v>
                </c:pt>
                <c:pt idx="190">
                  <c:v>0.0261643835616438</c:v>
                </c:pt>
                <c:pt idx="191">
                  <c:v>0.0263013698630137</c:v>
                </c:pt>
                <c:pt idx="192">
                  <c:v>0.0264383561643836</c:v>
                </c:pt>
                <c:pt idx="193">
                  <c:v>0.0265753424657534</c:v>
                </c:pt>
                <c:pt idx="194">
                  <c:v>0.0267123287671233</c:v>
                </c:pt>
                <c:pt idx="195">
                  <c:v>0.0268493150684932</c:v>
                </c:pt>
                <c:pt idx="196">
                  <c:v>0.026986301369863</c:v>
                </c:pt>
                <c:pt idx="197">
                  <c:v>0.0271232876712329</c:v>
                </c:pt>
                <c:pt idx="198">
                  <c:v>0.0272602739726027</c:v>
                </c:pt>
                <c:pt idx="199">
                  <c:v>0.0273972602739726</c:v>
                </c:pt>
                <c:pt idx="200">
                  <c:v>0.0275342465753425</c:v>
                </c:pt>
                <c:pt idx="201">
                  <c:v>0.0276712328767123</c:v>
                </c:pt>
                <c:pt idx="202">
                  <c:v>0.0278082191780822</c:v>
                </c:pt>
                <c:pt idx="203">
                  <c:v>0.0279452054794521</c:v>
                </c:pt>
                <c:pt idx="204">
                  <c:v>0.0280821917808219</c:v>
                </c:pt>
                <c:pt idx="205">
                  <c:v>0.0282191780821918</c:v>
                </c:pt>
                <c:pt idx="206">
                  <c:v>0.0283561643835616</c:v>
                </c:pt>
                <c:pt idx="207">
                  <c:v>0.0284931506849315</c:v>
                </c:pt>
                <c:pt idx="208">
                  <c:v>0.0286301369863014</c:v>
                </c:pt>
                <c:pt idx="209">
                  <c:v>0.0287671232876712</c:v>
                </c:pt>
                <c:pt idx="210">
                  <c:v>0.0289041095890411</c:v>
                </c:pt>
                <c:pt idx="211">
                  <c:v>0.029041095890411</c:v>
                </c:pt>
                <c:pt idx="212">
                  <c:v>0.0291780821917808</c:v>
                </c:pt>
                <c:pt idx="213">
                  <c:v>0.0293150684931507</c:v>
                </c:pt>
                <c:pt idx="214">
                  <c:v>0.0294520547945206</c:v>
                </c:pt>
                <c:pt idx="215">
                  <c:v>0.0295890410958904</c:v>
                </c:pt>
                <c:pt idx="216">
                  <c:v>0.0297260273972603</c:v>
                </c:pt>
                <c:pt idx="217">
                  <c:v>0.0298630136986301</c:v>
                </c:pt>
                <c:pt idx="218">
                  <c:v>0.03</c:v>
                </c:pt>
                <c:pt idx="219">
                  <c:v>0.0301369863013699</c:v>
                </c:pt>
                <c:pt idx="220">
                  <c:v>0.0302739726027397</c:v>
                </c:pt>
                <c:pt idx="221">
                  <c:v>0.0304109589041096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2023-03-16T08:24:58Z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