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24</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2</w:t>
      </w:r>
      <w:r>
        <w:rPr>
          <w:rFonts w:hint="eastAsia" w:ascii="仿宋" w:hAnsi="仿宋" w:eastAsia="仿宋"/>
        </w:rPr>
        <w:t>月</w:t>
      </w:r>
      <w:r>
        <w:rPr>
          <w:rFonts w:hint="eastAsia" w:ascii="仿宋" w:hAnsi="仿宋" w:eastAsia="仿宋"/>
          <w:lang w:val="en-US" w:eastAsia="zh-CN"/>
        </w:rPr>
        <w:t>23</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超值宝新客专享24期理财产品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59,710,000.00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4.90%-5.50%/年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户名：工商银行贵阳农商银行超值宝新客专享２４期理财产品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3602003829200506933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2月23</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153,376.17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1,640,883.33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61,350,883.33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2</w:t>
            </w:r>
            <w:r>
              <w:rPr>
                <w:rFonts w:hint="eastAsia" w:ascii="仿宋" w:hAnsi="仿宋" w:eastAsia="仿宋"/>
              </w:rPr>
              <w:t>-</w:t>
            </w:r>
            <w:r>
              <w:rPr>
                <w:rFonts w:hint="eastAsia" w:ascii="仿宋" w:hAnsi="仿宋" w:eastAsia="仿宋"/>
                <w:lang w:val="en-US" w:eastAsia="zh-CN"/>
              </w:rPr>
              <w:t>23</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1.0275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2.75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61,445,902.81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61,445,902.81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61,445,902.81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1,165.86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61,447,068.77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58,534,911.41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705,381.68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2,205,609.72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61,445,902.81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3,241,461.11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2,274,660.16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2,236,090.52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1,905,624.72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1,772,053.78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1,648,286.31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1,597,547.77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1,597,411.22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1,583,098.23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1,436,363.92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19,292,597.74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7zjC7WxFlvWvJbdHp9CJtJ9Gt4k=" w:salt="6coBrcB6Lgx4vqPjM2wL1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6977DE1"/>
    <w:rsid w:val="188B46A5"/>
    <w:rsid w:val="195F6954"/>
    <w:rsid w:val="1C311D75"/>
    <w:rsid w:val="2AA204DB"/>
    <w:rsid w:val="2E344397"/>
    <w:rsid w:val="2F5C56FB"/>
    <w:rsid w:val="2FCD2C4F"/>
    <w:rsid w:val="371A037A"/>
    <w:rsid w:val="38721494"/>
    <w:rsid w:val="394F4B22"/>
    <w:rsid w:val="39C80FB3"/>
    <w:rsid w:val="3D305393"/>
    <w:rsid w:val="3F524561"/>
    <w:rsid w:val="4218718A"/>
    <w:rsid w:val="46776F3C"/>
    <w:rsid w:val="4AED4BA6"/>
    <w:rsid w:val="4D1108E2"/>
    <w:rsid w:val="4EE378EB"/>
    <w:rsid w:val="50D46540"/>
    <w:rsid w:val="51EA7BC8"/>
    <w:rsid w:val="54604F6D"/>
    <w:rsid w:val="57FE5038"/>
    <w:rsid w:val="58DF7C14"/>
    <w:rsid w:val="59B351FE"/>
    <w:rsid w:val="5E660FCE"/>
    <w:rsid w:val="621E37DC"/>
    <w:rsid w:val="64F431AF"/>
    <w:rsid w:val="65720557"/>
    <w:rsid w:val="66FC1FF8"/>
    <w:rsid w:val="673B4350"/>
    <w:rsid w:val="67855A67"/>
    <w:rsid w:val="67DF73FA"/>
    <w:rsid w:val="692A41F0"/>
    <w:rsid w:val="6BB27BE7"/>
    <w:rsid w:val="6C7928C7"/>
    <w:rsid w:val="6F3D2CEC"/>
    <w:rsid w:val="705B15C4"/>
    <w:rsid w:val="721D77CA"/>
    <w:rsid w:val="72B166F7"/>
    <w:rsid w:val="75EF522D"/>
    <w:rsid w:val="78F3167F"/>
    <w:rsid w:val="79652BE9"/>
    <w:rsid w:val="7A7831B9"/>
    <w:rsid w:val="7B0D58E7"/>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53">
                  <c:v>0.9998</c:v>
                </c:pt>
                <c:pt idx="54">
                  <c:v>1.0001</c:v>
                </c:pt>
                <c:pt idx="55">
                  <c:v>1.0002</c:v>
                </c:pt>
                <c:pt idx="56">
                  <c:v>1.0002</c:v>
                </c:pt>
                <c:pt idx="57">
                  <c:v>1.0002</c:v>
                </c:pt>
                <c:pt idx="58">
                  <c:v>1.0008</c:v>
                </c:pt>
                <c:pt idx="59">
                  <c:v>1.0011</c:v>
                </c:pt>
                <c:pt idx="60">
                  <c:v>1.0012</c:v>
                </c:pt>
                <c:pt idx="61">
                  <c:v>1.0013</c:v>
                </c:pt>
                <c:pt idx="62">
                  <c:v>1.0015</c:v>
                </c:pt>
                <c:pt idx="63">
                  <c:v>1.0015</c:v>
                </c:pt>
                <c:pt idx="64">
                  <c:v>1.0015</c:v>
                </c:pt>
                <c:pt idx="65">
                  <c:v>1.0022</c:v>
                </c:pt>
                <c:pt idx="66">
                  <c:v>1.0023</c:v>
                </c:pt>
                <c:pt idx="67">
                  <c:v>1.0024</c:v>
                </c:pt>
                <c:pt idx="68">
                  <c:v>1.0023</c:v>
                </c:pt>
                <c:pt idx="69">
                  <c:v>1.0023</c:v>
                </c:pt>
                <c:pt idx="70">
                  <c:v>1.0023</c:v>
                </c:pt>
                <c:pt idx="71">
                  <c:v>1.0023</c:v>
                </c:pt>
                <c:pt idx="72">
                  <c:v>1.003</c:v>
                </c:pt>
                <c:pt idx="73">
                  <c:v>1.0032</c:v>
                </c:pt>
                <c:pt idx="74">
                  <c:v>1.0034</c:v>
                </c:pt>
                <c:pt idx="75">
                  <c:v>1.0037</c:v>
                </c:pt>
                <c:pt idx="76">
                  <c:v>1.0037</c:v>
                </c:pt>
                <c:pt idx="77">
                  <c:v>1.0037</c:v>
                </c:pt>
                <c:pt idx="78">
                  <c:v>1.0037</c:v>
                </c:pt>
                <c:pt idx="79">
                  <c:v>1.0037</c:v>
                </c:pt>
                <c:pt idx="80">
                  <c:v>1.0037</c:v>
                </c:pt>
                <c:pt idx="81">
                  <c:v>1.0037</c:v>
                </c:pt>
                <c:pt idx="82">
                  <c:v>1.0039</c:v>
                </c:pt>
                <c:pt idx="83">
                  <c:v>1.0042</c:v>
                </c:pt>
                <c:pt idx="84">
                  <c:v>1.0042</c:v>
                </c:pt>
                <c:pt idx="85">
                  <c:v>1.0042</c:v>
                </c:pt>
                <c:pt idx="86">
                  <c:v>1.005</c:v>
                </c:pt>
                <c:pt idx="87">
                  <c:v>1.0051</c:v>
                </c:pt>
                <c:pt idx="88">
                  <c:v>1.0055</c:v>
                </c:pt>
                <c:pt idx="89">
                  <c:v>1.0101</c:v>
                </c:pt>
                <c:pt idx="90">
                  <c:v>1.0103</c:v>
                </c:pt>
                <c:pt idx="91">
                  <c:v>1.0102</c:v>
                </c:pt>
                <c:pt idx="92">
                  <c:v>1.0102</c:v>
                </c:pt>
                <c:pt idx="93">
                  <c:v>1.0102</c:v>
                </c:pt>
                <c:pt idx="94">
                  <c:v>1.0102</c:v>
                </c:pt>
                <c:pt idx="95">
                  <c:v>1.0114</c:v>
                </c:pt>
                <c:pt idx="96">
                  <c:v>1.0115</c:v>
                </c:pt>
                <c:pt idx="97">
                  <c:v>1.012</c:v>
                </c:pt>
                <c:pt idx="98">
                  <c:v>1.012</c:v>
                </c:pt>
                <c:pt idx="99">
                  <c:v>1.012</c:v>
                </c:pt>
                <c:pt idx="100">
                  <c:v>1.0128</c:v>
                </c:pt>
                <c:pt idx="101">
                  <c:v>1.013</c:v>
                </c:pt>
                <c:pt idx="102">
                  <c:v>1.0129</c:v>
                </c:pt>
                <c:pt idx="103">
                  <c:v>1.0129</c:v>
                </c:pt>
                <c:pt idx="104">
                  <c:v>1.0132</c:v>
                </c:pt>
                <c:pt idx="105">
                  <c:v>1.0132</c:v>
                </c:pt>
                <c:pt idx="106">
                  <c:v>1.0131</c:v>
                </c:pt>
                <c:pt idx="107">
                  <c:v>1.0134</c:v>
                </c:pt>
                <c:pt idx="108">
                  <c:v>1.0136</c:v>
                </c:pt>
                <c:pt idx="109">
                  <c:v>1.0137</c:v>
                </c:pt>
                <c:pt idx="110">
                  <c:v>1.0136</c:v>
                </c:pt>
                <c:pt idx="111">
                  <c:v>1.014</c:v>
                </c:pt>
                <c:pt idx="112">
                  <c:v>1.014</c:v>
                </c:pt>
                <c:pt idx="113">
                  <c:v>1.014</c:v>
                </c:pt>
                <c:pt idx="114">
                  <c:v>1.0147</c:v>
                </c:pt>
                <c:pt idx="115">
                  <c:v>1.0151</c:v>
                </c:pt>
                <c:pt idx="116">
                  <c:v>1.0152</c:v>
                </c:pt>
                <c:pt idx="117">
                  <c:v>1.0153</c:v>
                </c:pt>
                <c:pt idx="118">
                  <c:v>1.0158</c:v>
                </c:pt>
                <c:pt idx="119">
                  <c:v>1.016</c:v>
                </c:pt>
                <c:pt idx="120">
                  <c:v>1.016</c:v>
                </c:pt>
                <c:pt idx="121">
                  <c:v>1.016</c:v>
                </c:pt>
                <c:pt idx="122">
                  <c:v>1.0159</c:v>
                </c:pt>
                <c:pt idx="123">
                  <c:v>1.0159</c:v>
                </c:pt>
                <c:pt idx="124">
                  <c:v>1.017</c:v>
                </c:pt>
                <c:pt idx="125">
                  <c:v>1.017</c:v>
                </c:pt>
                <c:pt idx="126">
                  <c:v>1.017</c:v>
                </c:pt>
                <c:pt idx="127">
                  <c:v>1.017</c:v>
                </c:pt>
                <c:pt idx="128">
                  <c:v>1.0174</c:v>
                </c:pt>
                <c:pt idx="129">
                  <c:v>1.0177</c:v>
                </c:pt>
                <c:pt idx="130">
                  <c:v>1.0172</c:v>
                </c:pt>
                <c:pt idx="131">
                  <c:v>1.0175</c:v>
                </c:pt>
                <c:pt idx="132">
                  <c:v>1.0177</c:v>
                </c:pt>
                <c:pt idx="133">
                  <c:v>1.0177</c:v>
                </c:pt>
                <c:pt idx="134">
                  <c:v>1.0177</c:v>
                </c:pt>
                <c:pt idx="135">
                  <c:v>1.0183</c:v>
                </c:pt>
                <c:pt idx="136">
                  <c:v>1.0188</c:v>
                </c:pt>
                <c:pt idx="137">
                  <c:v>1.0192</c:v>
                </c:pt>
                <c:pt idx="138">
                  <c:v>1.0196</c:v>
                </c:pt>
                <c:pt idx="139">
                  <c:v>1.0198</c:v>
                </c:pt>
                <c:pt idx="140">
                  <c:v>1.0198</c:v>
                </c:pt>
                <c:pt idx="141">
                  <c:v>1.0198</c:v>
                </c:pt>
                <c:pt idx="142">
                  <c:v>1.0206</c:v>
                </c:pt>
                <c:pt idx="143">
                  <c:v>1.0207</c:v>
                </c:pt>
                <c:pt idx="144">
                  <c:v>1.0209</c:v>
                </c:pt>
                <c:pt idx="145">
                  <c:v>1.0214</c:v>
                </c:pt>
                <c:pt idx="146">
                  <c:v>1.0215</c:v>
                </c:pt>
                <c:pt idx="147">
                  <c:v>1.0215</c:v>
                </c:pt>
                <c:pt idx="148">
                  <c:v>1.0215</c:v>
                </c:pt>
                <c:pt idx="149">
                  <c:v>1.022</c:v>
                </c:pt>
                <c:pt idx="150">
                  <c:v>1.0219</c:v>
                </c:pt>
                <c:pt idx="151">
                  <c:v>1.0215</c:v>
                </c:pt>
                <c:pt idx="152">
                  <c:v>1.0214</c:v>
                </c:pt>
                <c:pt idx="153">
                  <c:v>1.0214</c:v>
                </c:pt>
                <c:pt idx="154">
                  <c:v>1.0214</c:v>
                </c:pt>
                <c:pt idx="155">
                  <c:v>1.0214</c:v>
                </c:pt>
                <c:pt idx="156">
                  <c:v>1.0219</c:v>
                </c:pt>
                <c:pt idx="157">
                  <c:v>1.0218</c:v>
                </c:pt>
                <c:pt idx="158">
                  <c:v>1.0218</c:v>
                </c:pt>
                <c:pt idx="159">
                  <c:v>1.0219</c:v>
                </c:pt>
                <c:pt idx="160">
                  <c:v>1.0222</c:v>
                </c:pt>
                <c:pt idx="161">
                  <c:v>1.0222</c:v>
                </c:pt>
                <c:pt idx="162">
                  <c:v>1.0222</c:v>
                </c:pt>
                <c:pt idx="163">
                  <c:v>1.0227</c:v>
                </c:pt>
                <c:pt idx="164">
                  <c:v>1.0219</c:v>
                </c:pt>
                <c:pt idx="165">
                  <c:v>1.0216</c:v>
                </c:pt>
                <c:pt idx="166">
                  <c:v>1.0219</c:v>
                </c:pt>
                <c:pt idx="167">
                  <c:v>1.0222</c:v>
                </c:pt>
                <c:pt idx="168">
                  <c:v>1.0222</c:v>
                </c:pt>
                <c:pt idx="169">
                  <c:v>1.0222</c:v>
                </c:pt>
                <c:pt idx="170">
                  <c:v>1.0229</c:v>
                </c:pt>
                <c:pt idx="171">
                  <c:v>1.0231</c:v>
                </c:pt>
                <c:pt idx="172">
                  <c:v>1.0233</c:v>
                </c:pt>
                <c:pt idx="173">
                  <c:v>1.0237</c:v>
                </c:pt>
                <c:pt idx="174">
                  <c:v>1.0263</c:v>
                </c:pt>
                <c:pt idx="175">
                  <c:v>1.0263</c:v>
                </c:pt>
                <c:pt idx="176">
                  <c:v>1.0263</c:v>
                </c:pt>
                <c:pt idx="177">
                  <c:v>1.0268</c:v>
                </c:pt>
                <c:pt idx="178">
                  <c:v>1.0269</c:v>
                </c:pt>
                <c:pt idx="179">
                  <c:v>1.0271</c:v>
                </c:pt>
                <c:pt idx="180">
                  <c:v>1.0275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53" c:formatCode="0.00%">
                  <c:v>-0.000199999999999978</c:v>
                </c:pt>
                <c:pt idx="54" c:formatCode="0.00%">
                  <c:v>9.9999999999989e-5</c:v>
                </c:pt>
                <c:pt idx="55" c:formatCode="0.00%">
                  <c:v>0.000199999999999978</c:v>
                </c:pt>
                <c:pt idx="56" c:formatCode="0.00%">
                  <c:v>0.000199999999999978</c:v>
                </c:pt>
                <c:pt idx="57" c:formatCode="0.00%">
                  <c:v>0.000199999999999978</c:v>
                </c:pt>
                <c:pt idx="58" c:formatCode="0.00%">
                  <c:v>0.000799999999999912</c:v>
                </c:pt>
                <c:pt idx="59" c:formatCode="0.00%">
                  <c:v>0.0011000000000001</c:v>
                </c:pt>
                <c:pt idx="60" c:formatCode="0.00%">
                  <c:v>0.00120000000000009</c:v>
                </c:pt>
                <c:pt idx="61" c:formatCode="0.00%">
                  <c:v>0.00130000000000008</c:v>
                </c:pt>
                <c:pt idx="62" c:formatCode="0.00%">
                  <c:v>0.00150000000000006</c:v>
                </c:pt>
                <c:pt idx="63" c:formatCode="0.00%">
                  <c:v>0.00150000000000006</c:v>
                </c:pt>
                <c:pt idx="64" c:formatCode="0.00%">
                  <c:v>0.00150000000000006</c:v>
                </c:pt>
                <c:pt idx="65" c:formatCode="0.00%">
                  <c:v>0.00219999999999998</c:v>
                </c:pt>
                <c:pt idx="66" c:formatCode="0.00%">
                  <c:v>0.00229999999999997</c:v>
                </c:pt>
                <c:pt idx="67" c:formatCode="0.00%">
                  <c:v>0.00239999999999996</c:v>
                </c:pt>
                <c:pt idx="68" c:formatCode="0.00%">
                  <c:v>0.00229999999999997</c:v>
                </c:pt>
                <c:pt idx="69" c:formatCode="0.00%">
                  <c:v>0.00229999999999997</c:v>
                </c:pt>
                <c:pt idx="70" c:formatCode="0.00%">
                  <c:v>0.00229999999999997</c:v>
                </c:pt>
                <c:pt idx="71" c:formatCode="0.00%">
                  <c:v>0.00229999999999997</c:v>
                </c:pt>
                <c:pt idx="72" c:formatCode="0.00%">
                  <c:v>0.00299999999999989</c:v>
                </c:pt>
                <c:pt idx="73" c:formatCode="0.00%">
                  <c:v>0.00320000000000009</c:v>
                </c:pt>
                <c:pt idx="74" c:formatCode="0.00%">
                  <c:v>0.00340000000000007</c:v>
                </c:pt>
                <c:pt idx="75" c:formatCode="0.00%">
                  <c:v>0.00370000000000004</c:v>
                </c:pt>
                <c:pt idx="76" c:formatCode="0.00%">
                  <c:v>0.00370000000000004</c:v>
                </c:pt>
                <c:pt idx="77" c:formatCode="0.00%">
                  <c:v>0.00370000000000004</c:v>
                </c:pt>
                <c:pt idx="78" c:formatCode="0.00%">
                  <c:v>0.00370000000000004</c:v>
                </c:pt>
                <c:pt idx="79" c:formatCode="0.00%">
                  <c:v>0.00370000000000004</c:v>
                </c:pt>
                <c:pt idx="80" c:formatCode="0.00%">
                  <c:v>0.00370000000000004</c:v>
                </c:pt>
                <c:pt idx="81" c:formatCode="0.00%">
                  <c:v>0.00370000000000004</c:v>
                </c:pt>
                <c:pt idx="82" c:formatCode="0.00%">
                  <c:v>0.00390000000000001</c:v>
                </c:pt>
                <c:pt idx="83" c:formatCode="0.00%">
                  <c:v>0.00419999999999998</c:v>
                </c:pt>
                <c:pt idx="84" c:formatCode="0.00%">
                  <c:v>0.00419999999999998</c:v>
                </c:pt>
                <c:pt idx="85" c:formatCode="0.00%">
                  <c:v>0.00419999999999998</c:v>
                </c:pt>
                <c:pt idx="86" c:formatCode="0.00%">
                  <c:v>0.00499999999999989</c:v>
                </c:pt>
                <c:pt idx="87" c:formatCode="0.00%">
                  <c:v>0.0051000000000001</c:v>
                </c:pt>
                <c:pt idx="88" c:formatCode="0.00%">
                  <c:v>0.00550000000000006</c:v>
                </c:pt>
                <c:pt idx="89" c:formatCode="0.00%">
                  <c:v>0.0101</c:v>
                </c:pt>
                <c:pt idx="90" c:formatCode="0.00%">
                  <c:v>0.0103</c:v>
                </c:pt>
                <c:pt idx="91" c:formatCode="0.00%">
                  <c:v>0.0102</c:v>
                </c:pt>
                <c:pt idx="92" c:formatCode="0.00%">
                  <c:v>0.0102</c:v>
                </c:pt>
                <c:pt idx="93" c:formatCode="0.00%">
                  <c:v>0.0102</c:v>
                </c:pt>
                <c:pt idx="94" c:formatCode="0.00%">
                  <c:v>0.0102</c:v>
                </c:pt>
                <c:pt idx="95" c:formatCode="0.00%">
                  <c:v>0.0114000000000001</c:v>
                </c:pt>
                <c:pt idx="96" c:formatCode="0.00%">
                  <c:v>0.0115000000000001</c:v>
                </c:pt>
                <c:pt idx="97" c:formatCode="0.00%">
                  <c:v>0.012</c:v>
                </c:pt>
                <c:pt idx="98" c:formatCode="0.00%">
                  <c:v>0.012</c:v>
                </c:pt>
                <c:pt idx="99" c:formatCode="0.00%">
                  <c:v>0.012</c:v>
                </c:pt>
                <c:pt idx="100" c:formatCode="0.00%">
                  <c:v>0.0127999999999999</c:v>
                </c:pt>
                <c:pt idx="101" c:formatCode="0.00%">
                  <c:v>0.0129999999999999</c:v>
                </c:pt>
                <c:pt idx="102" c:formatCode="0.00%">
                  <c:v>0.0128999999999999</c:v>
                </c:pt>
                <c:pt idx="103" c:formatCode="0.00%">
                  <c:v>0.0128999999999999</c:v>
                </c:pt>
                <c:pt idx="104" c:formatCode="0.00%">
                  <c:v>0.0132000000000001</c:v>
                </c:pt>
                <c:pt idx="105" c:formatCode="0.00%">
                  <c:v>0.0132000000000001</c:v>
                </c:pt>
                <c:pt idx="106" c:formatCode="0.00%">
                  <c:v>0.0130999999999999</c:v>
                </c:pt>
                <c:pt idx="107" c:formatCode="0.00%">
                  <c:v>0.0134000000000001</c:v>
                </c:pt>
                <c:pt idx="108" c:formatCode="0.00%">
                  <c:v>0.0136000000000001</c:v>
                </c:pt>
                <c:pt idx="109" c:formatCode="0.00%">
                  <c:v>0.0137</c:v>
                </c:pt>
                <c:pt idx="110" c:formatCode="0.00%">
                  <c:v>0.0136000000000001</c:v>
                </c:pt>
                <c:pt idx="111" c:formatCode="0.00%">
                  <c:v>0.014</c:v>
                </c:pt>
                <c:pt idx="112" c:formatCode="0.00%">
                  <c:v>0.014</c:v>
                </c:pt>
                <c:pt idx="113" c:formatCode="0.00%">
                  <c:v>0.014</c:v>
                </c:pt>
                <c:pt idx="114" c:formatCode="0.00%">
                  <c:v>0.0146999999999999</c:v>
                </c:pt>
                <c:pt idx="115" c:formatCode="0.00%">
                  <c:v>0.0150999999999999</c:v>
                </c:pt>
                <c:pt idx="116" c:formatCode="0.00%">
                  <c:v>0.0152000000000001</c:v>
                </c:pt>
                <c:pt idx="117" c:formatCode="0.00%">
                  <c:v>0.0153000000000001</c:v>
                </c:pt>
                <c:pt idx="118" c:formatCode="0.00%">
                  <c:v>0.0158</c:v>
                </c:pt>
                <c:pt idx="119" c:formatCode="0.00%">
                  <c:v>0.016</c:v>
                </c:pt>
                <c:pt idx="120" c:formatCode="0.00%">
                  <c:v>0.016</c:v>
                </c:pt>
                <c:pt idx="121" c:formatCode="0.00%">
                  <c:v>0.016</c:v>
                </c:pt>
                <c:pt idx="122" c:formatCode="0.00%">
                  <c:v>0.0159</c:v>
                </c:pt>
                <c:pt idx="123" c:formatCode="0.00%">
                  <c:v>0.0159</c:v>
                </c:pt>
                <c:pt idx="124" c:formatCode="0.00%">
                  <c:v>0.0169999999999999</c:v>
                </c:pt>
                <c:pt idx="125" c:formatCode="0.00%">
                  <c:v>0.0169999999999999</c:v>
                </c:pt>
                <c:pt idx="126" c:formatCode="0.00%">
                  <c:v>0.0169999999999999</c:v>
                </c:pt>
                <c:pt idx="127" c:formatCode="0.00%">
                  <c:v>0.0169999999999999</c:v>
                </c:pt>
                <c:pt idx="128" c:formatCode="0.00%">
                  <c:v>0.0174000000000001</c:v>
                </c:pt>
                <c:pt idx="129" c:formatCode="0.00%">
                  <c:v>0.0177</c:v>
                </c:pt>
                <c:pt idx="130" c:formatCode="0.00%">
                  <c:v>0.0172000000000001</c:v>
                </c:pt>
                <c:pt idx="131" c:formatCode="0.00%">
                  <c:v>0.0175000000000001</c:v>
                </c:pt>
                <c:pt idx="132" c:formatCode="0.00%">
                  <c:v>0.0177</c:v>
                </c:pt>
                <c:pt idx="133" c:formatCode="0.00%">
                  <c:v>0.0177</c:v>
                </c:pt>
                <c:pt idx="134" c:formatCode="0.00%">
                  <c:v>0.0177</c:v>
                </c:pt>
                <c:pt idx="135" c:formatCode="0.00%">
                  <c:v>0.0183</c:v>
                </c:pt>
                <c:pt idx="136" c:formatCode="0.00%">
                  <c:v>0.0187999999999999</c:v>
                </c:pt>
                <c:pt idx="137" c:formatCode="0.00%">
                  <c:v>0.0192000000000001</c:v>
                </c:pt>
                <c:pt idx="138" c:formatCode="0.00%">
                  <c:v>0.0196000000000001</c:v>
                </c:pt>
                <c:pt idx="139" c:formatCode="0.00%">
                  <c:v>0.0198</c:v>
                </c:pt>
                <c:pt idx="140" c:formatCode="0.00%">
                  <c:v>0.0198</c:v>
                </c:pt>
                <c:pt idx="141" c:formatCode="0.00%">
                  <c:v>0.0198</c:v>
                </c:pt>
                <c:pt idx="142" c:formatCode="0.00%">
                  <c:v>0.0206</c:v>
                </c:pt>
                <c:pt idx="143" c:formatCode="0.00%">
                  <c:v>0.0206999999999999</c:v>
                </c:pt>
                <c:pt idx="144" c:formatCode="0.00%">
                  <c:v>0.0208999999999999</c:v>
                </c:pt>
                <c:pt idx="145" c:formatCode="0.00%">
                  <c:v>0.0214000000000001</c:v>
                </c:pt>
                <c:pt idx="146" c:formatCode="0.00%">
                  <c:v>0.0215000000000001</c:v>
                </c:pt>
                <c:pt idx="147" c:formatCode="0.00%">
                  <c:v>0.0215000000000001</c:v>
                </c:pt>
                <c:pt idx="148" c:formatCode="0.00%">
                  <c:v>0.0215000000000001</c:v>
                </c:pt>
                <c:pt idx="149" c:formatCode="0.00%">
                  <c:v>0.022</c:v>
                </c:pt>
                <c:pt idx="150" c:formatCode="0.00%">
                  <c:v>0.0219</c:v>
                </c:pt>
                <c:pt idx="151" c:formatCode="0.00%">
                  <c:v>0.0215000000000001</c:v>
                </c:pt>
                <c:pt idx="152" c:formatCode="0.00%">
                  <c:v>0.0214000000000001</c:v>
                </c:pt>
                <c:pt idx="153" c:formatCode="0.00%">
                  <c:v>0.0214000000000001</c:v>
                </c:pt>
                <c:pt idx="154" c:formatCode="0.00%">
                  <c:v>0.0214000000000001</c:v>
                </c:pt>
                <c:pt idx="155" c:formatCode="0.00%">
                  <c:v>0.0214000000000001</c:v>
                </c:pt>
                <c:pt idx="156" c:formatCode="0.00%">
                  <c:v>0.0219</c:v>
                </c:pt>
                <c:pt idx="157" c:formatCode="0.00%">
                  <c:v>0.0218</c:v>
                </c:pt>
                <c:pt idx="158" c:formatCode="0.00%">
                  <c:v>0.0218</c:v>
                </c:pt>
                <c:pt idx="159" c:formatCode="0.00%">
                  <c:v>0.0219</c:v>
                </c:pt>
                <c:pt idx="160" c:formatCode="0.00%">
                  <c:v>0.0222</c:v>
                </c:pt>
                <c:pt idx="161" c:formatCode="0.00%">
                  <c:v>0.0222</c:v>
                </c:pt>
                <c:pt idx="162" c:formatCode="0.00%">
                  <c:v>0.0222</c:v>
                </c:pt>
                <c:pt idx="163" c:formatCode="0.00%">
                  <c:v>0.0226999999999999</c:v>
                </c:pt>
                <c:pt idx="164" c:formatCode="0.00%">
                  <c:v>0.0219</c:v>
                </c:pt>
                <c:pt idx="165" c:formatCode="0.00%">
                  <c:v>0.0216000000000001</c:v>
                </c:pt>
                <c:pt idx="166" c:formatCode="0.00%">
                  <c:v>0.0219</c:v>
                </c:pt>
                <c:pt idx="167" c:formatCode="0.00%">
                  <c:v>0.0222</c:v>
                </c:pt>
                <c:pt idx="168" c:formatCode="0.00%">
                  <c:v>0.0222</c:v>
                </c:pt>
                <c:pt idx="169" c:formatCode="0.00%">
                  <c:v>0.0222</c:v>
                </c:pt>
                <c:pt idx="170" c:formatCode="0.00%">
                  <c:v>0.0228999999999999</c:v>
                </c:pt>
                <c:pt idx="171" c:formatCode="0.00%">
                  <c:v>0.0230999999999999</c:v>
                </c:pt>
                <c:pt idx="172" c:formatCode="0.00%">
                  <c:v>0.0233000000000001</c:v>
                </c:pt>
                <c:pt idx="173" c:formatCode="0.00%">
                  <c:v>0.0237000000000001</c:v>
                </c:pt>
                <c:pt idx="174" c:formatCode="0.00%">
                  <c:v>0.0263</c:v>
                </c:pt>
                <c:pt idx="175" c:formatCode="0.00%">
                  <c:v>0.0263</c:v>
                </c:pt>
                <c:pt idx="176" c:formatCode="0.00%">
                  <c:v>0.0263</c:v>
                </c:pt>
                <c:pt idx="177" c:formatCode="0.00%">
                  <c:v>0.0267999999999999</c:v>
                </c:pt>
                <c:pt idx="178" c:formatCode="0.00%">
                  <c:v>0.0268999999999999</c:v>
                </c:pt>
                <c:pt idx="179" c:formatCode="0.00%">
                  <c:v>0.0270999999999999</c:v>
                </c:pt>
                <c:pt idx="180" c:formatCode="0.00%">
                  <c:v>0.0275000000000001</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53" c:formatCode="0.00%">
                  <c:v>0.000134246575342466</c:v>
                </c:pt>
                <c:pt idx="54" c:formatCode="0.00%">
                  <c:v>0.000268493150684932</c:v>
                </c:pt>
                <c:pt idx="55" c:formatCode="0.00%">
                  <c:v>0.000402739726027397</c:v>
                </c:pt>
                <c:pt idx="56" c:formatCode="0.00%">
                  <c:v>0.000536986301369863</c:v>
                </c:pt>
                <c:pt idx="57" c:formatCode="0.00%">
                  <c:v>0.000671232876712329</c:v>
                </c:pt>
                <c:pt idx="58" c:formatCode="0.00%">
                  <c:v>0.000805479452054795</c:v>
                </c:pt>
                <c:pt idx="59" c:formatCode="0.00%">
                  <c:v>0.00093972602739726</c:v>
                </c:pt>
                <c:pt idx="60" c:formatCode="0.00%">
                  <c:v>0.00107397260273973</c:v>
                </c:pt>
                <c:pt idx="61" c:formatCode="0.00%">
                  <c:v>0.00120821917808219</c:v>
                </c:pt>
                <c:pt idx="62" c:formatCode="0.00%">
                  <c:v>0.00134246575342466</c:v>
                </c:pt>
                <c:pt idx="63" c:formatCode="0.00%">
                  <c:v>0.00147671232876712</c:v>
                </c:pt>
                <c:pt idx="64" c:formatCode="0.00%">
                  <c:v>0.00161095890410959</c:v>
                </c:pt>
                <c:pt idx="65" c:formatCode="0.00%">
                  <c:v>0.00174520547945205</c:v>
                </c:pt>
                <c:pt idx="66" c:formatCode="0.00%">
                  <c:v>0.00187945205479452</c:v>
                </c:pt>
                <c:pt idx="67" c:formatCode="0.00%">
                  <c:v>0.00201369863013699</c:v>
                </c:pt>
                <c:pt idx="68" c:formatCode="0.00%">
                  <c:v>0.00214794520547945</c:v>
                </c:pt>
                <c:pt idx="69" c:formatCode="0.00%">
                  <c:v>0.00228219178082192</c:v>
                </c:pt>
                <c:pt idx="70" c:formatCode="0.00%">
                  <c:v>0.00241643835616438</c:v>
                </c:pt>
                <c:pt idx="71" c:formatCode="0.00%">
                  <c:v>0.00255068493150685</c:v>
                </c:pt>
                <c:pt idx="72" c:formatCode="0.00%">
                  <c:v>0.00268493150684931</c:v>
                </c:pt>
                <c:pt idx="73" c:formatCode="0.00%">
                  <c:v>0.00281917808219178</c:v>
                </c:pt>
                <c:pt idx="74" c:formatCode="0.00%">
                  <c:v>0.00295342465753425</c:v>
                </c:pt>
                <c:pt idx="75" c:formatCode="0.00%">
                  <c:v>0.00308767123287671</c:v>
                </c:pt>
                <c:pt idx="76" c:formatCode="0.00%">
                  <c:v>0.00322191780821918</c:v>
                </c:pt>
                <c:pt idx="77" c:formatCode="0.00%">
                  <c:v>0.00335616438356164</c:v>
                </c:pt>
                <c:pt idx="78" c:formatCode="0.00%">
                  <c:v>0.00349041095890411</c:v>
                </c:pt>
                <c:pt idx="79" c:formatCode="0.00%">
                  <c:v>0.00362465753424658</c:v>
                </c:pt>
                <c:pt idx="80" c:formatCode="0.00%">
                  <c:v>0.00375890410958904</c:v>
                </c:pt>
                <c:pt idx="81" c:formatCode="0.00%">
                  <c:v>0.00389315068493151</c:v>
                </c:pt>
                <c:pt idx="82" c:formatCode="0.00%">
                  <c:v>0.00402739726027397</c:v>
                </c:pt>
                <c:pt idx="83" c:formatCode="0.00%">
                  <c:v>0.00416164383561644</c:v>
                </c:pt>
                <c:pt idx="84" c:formatCode="0.00%">
                  <c:v>0.0042958904109589</c:v>
                </c:pt>
                <c:pt idx="85" c:formatCode="0.00%">
                  <c:v>0.00443013698630137</c:v>
                </c:pt>
                <c:pt idx="86" c:formatCode="0.00%">
                  <c:v>0.00456438356164384</c:v>
                </c:pt>
                <c:pt idx="87" c:formatCode="0.00%">
                  <c:v>0.0046986301369863</c:v>
                </c:pt>
                <c:pt idx="88" c:formatCode="0.00%">
                  <c:v>0.00483287671232877</c:v>
                </c:pt>
                <c:pt idx="89" c:formatCode="0.00%">
                  <c:v>0.00496712328767123</c:v>
                </c:pt>
                <c:pt idx="90" c:formatCode="0.00%">
                  <c:v>0.0051013698630137</c:v>
                </c:pt>
                <c:pt idx="91" c:formatCode="0.00%">
                  <c:v>0.00523561643835616</c:v>
                </c:pt>
                <c:pt idx="92" c:formatCode="0.00%">
                  <c:v>0.00536986301369863</c:v>
                </c:pt>
                <c:pt idx="93" c:formatCode="0.00%">
                  <c:v>0.0055041095890411</c:v>
                </c:pt>
                <c:pt idx="94" c:formatCode="0.00%">
                  <c:v>0.00563835616438356</c:v>
                </c:pt>
                <c:pt idx="95" c:formatCode="0.00%">
                  <c:v>0.00577260273972603</c:v>
                </c:pt>
                <c:pt idx="96" c:formatCode="0.00%">
                  <c:v>0.00590684931506849</c:v>
                </c:pt>
                <c:pt idx="97" c:formatCode="0.00%">
                  <c:v>0.00604109589041096</c:v>
                </c:pt>
                <c:pt idx="98" c:formatCode="0.00%">
                  <c:v>0.00617534246575342</c:v>
                </c:pt>
                <c:pt idx="99" c:formatCode="0.00%">
                  <c:v>0.00630958904109589</c:v>
                </c:pt>
                <c:pt idx="100" c:formatCode="0.00%">
                  <c:v>0.00644383561643836</c:v>
                </c:pt>
                <c:pt idx="101" c:formatCode="0.00%">
                  <c:v>0.00657808219178082</c:v>
                </c:pt>
                <c:pt idx="102" c:formatCode="0.00%">
                  <c:v>0.00671232876712329</c:v>
                </c:pt>
                <c:pt idx="103" c:formatCode="0.00%">
                  <c:v>0.00684657534246575</c:v>
                </c:pt>
                <c:pt idx="104" c:formatCode="0.00%">
                  <c:v>0.00698082191780822</c:v>
                </c:pt>
                <c:pt idx="105" c:formatCode="0.00%">
                  <c:v>0.00711506849315068</c:v>
                </c:pt>
                <c:pt idx="106" c:formatCode="0.00%">
                  <c:v>0.00724931506849315</c:v>
                </c:pt>
                <c:pt idx="107" c:formatCode="0.00%">
                  <c:v>0.00738356164383562</c:v>
                </c:pt>
                <c:pt idx="108" c:formatCode="0.00%">
                  <c:v>0.00751780821917808</c:v>
                </c:pt>
                <c:pt idx="109" c:formatCode="0.00%">
                  <c:v>0.00765205479452055</c:v>
                </c:pt>
                <c:pt idx="110" c:formatCode="0.00%">
                  <c:v>0.00778630136986301</c:v>
                </c:pt>
                <c:pt idx="111" c:formatCode="0.00%">
                  <c:v>0.00792054794520548</c:v>
                </c:pt>
                <c:pt idx="112" c:formatCode="0.00%">
                  <c:v>0.00805479452054795</c:v>
                </c:pt>
                <c:pt idx="113" c:formatCode="0.00%">
                  <c:v>0.00818904109589041</c:v>
                </c:pt>
                <c:pt idx="114" c:formatCode="0.00%">
                  <c:v>0.00832328767123288</c:v>
                </c:pt>
                <c:pt idx="115" c:formatCode="0.00%">
                  <c:v>0.00845753424657534</c:v>
                </c:pt>
                <c:pt idx="116" c:formatCode="0.00%">
                  <c:v>0.00859178082191781</c:v>
                </c:pt>
                <c:pt idx="117" c:formatCode="0.00%">
                  <c:v>0.00872602739726027</c:v>
                </c:pt>
                <c:pt idx="118" c:formatCode="0.00%">
                  <c:v>0.00886027397260274</c:v>
                </c:pt>
                <c:pt idx="119" c:formatCode="0.00%">
                  <c:v>0.00899452054794521</c:v>
                </c:pt>
                <c:pt idx="120" c:formatCode="0.00%">
                  <c:v>0.00912876712328767</c:v>
                </c:pt>
                <c:pt idx="121" c:formatCode="0.00%">
                  <c:v>0.00926301369863014</c:v>
                </c:pt>
                <c:pt idx="122" c:formatCode="0.00%">
                  <c:v>0.0093972602739726</c:v>
                </c:pt>
                <c:pt idx="123" c:formatCode="0.00%">
                  <c:v>0.00953150684931507</c:v>
                </c:pt>
                <c:pt idx="124" c:formatCode="0.00%">
                  <c:v>0.00966575342465753</c:v>
                </c:pt>
                <c:pt idx="125" c:formatCode="0.00%">
                  <c:v>0.0098</c:v>
                </c:pt>
                <c:pt idx="126" c:formatCode="0.00%">
                  <c:v>0.00993424657534247</c:v>
                </c:pt>
                <c:pt idx="127" c:formatCode="0.00%">
                  <c:v>0.0100684931506849</c:v>
                </c:pt>
                <c:pt idx="128" c:formatCode="0.00%">
                  <c:v>0.0102027397260274</c:v>
                </c:pt>
                <c:pt idx="129" c:formatCode="0.00%">
                  <c:v>0.0103369863013699</c:v>
                </c:pt>
                <c:pt idx="130" c:formatCode="0.00%">
                  <c:v>0.0104712328767123</c:v>
                </c:pt>
                <c:pt idx="131" c:formatCode="0.00%">
                  <c:v>0.0106054794520548</c:v>
                </c:pt>
                <c:pt idx="132" c:formatCode="0.00%">
                  <c:v>0.0107397260273973</c:v>
                </c:pt>
                <c:pt idx="133" c:formatCode="0.00%">
                  <c:v>0.0108739726027397</c:v>
                </c:pt>
                <c:pt idx="134" c:formatCode="0.00%">
                  <c:v>0.0110082191780822</c:v>
                </c:pt>
                <c:pt idx="135" c:formatCode="0.00%">
                  <c:v>0.0111424657534247</c:v>
                </c:pt>
                <c:pt idx="136" c:formatCode="0.00%">
                  <c:v>0.0112767123287671</c:v>
                </c:pt>
                <c:pt idx="137" c:formatCode="0.00%">
                  <c:v>0.0114109589041096</c:v>
                </c:pt>
                <c:pt idx="138" c:formatCode="0.00%">
                  <c:v>0.0115452054794521</c:v>
                </c:pt>
                <c:pt idx="139" c:formatCode="0.00%">
                  <c:v>0.0116794520547945</c:v>
                </c:pt>
                <c:pt idx="140" c:formatCode="0.00%">
                  <c:v>0.011813698630137</c:v>
                </c:pt>
                <c:pt idx="141" c:formatCode="0.00%">
                  <c:v>0.0119479452054795</c:v>
                </c:pt>
                <c:pt idx="142" c:formatCode="0.00%">
                  <c:v>0.0120821917808219</c:v>
                </c:pt>
                <c:pt idx="143" c:formatCode="0.00%">
                  <c:v>0.0122164383561644</c:v>
                </c:pt>
                <c:pt idx="144" c:formatCode="0.00%">
                  <c:v>0.0123506849315068</c:v>
                </c:pt>
                <c:pt idx="145" c:formatCode="0.00%">
                  <c:v>0.0124849315068493</c:v>
                </c:pt>
                <c:pt idx="146" c:formatCode="0.00%">
                  <c:v>0.0126191780821918</c:v>
                </c:pt>
                <c:pt idx="147" c:formatCode="0.00%">
                  <c:v>0.0127534246575342</c:v>
                </c:pt>
                <c:pt idx="148" c:formatCode="0.00%">
                  <c:v>0.0128876712328767</c:v>
                </c:pt>
                <c:pt idx="149" c:formatCode="0.00%">
                  <c:v>0.0130219178082192</c:v>
                </c:pt>
                <c:pt idx="150" c:formatCode="0.00%">
                  <c:v>0.0131561643835616</c:v>
                </c:pt>
                <c:pt idx="151" c:formatCode="0.00%">
                  <c:v>0.0132904109589041</c:v>
                </c:pt>
                <c:pt idx="152" c:formatCode="0.00%">
                  <c:v>0.0134246575342466</c:v>
                </c:pt>
                <c:pt idx="153" c:formatCode="0.00%">
                  <c:v>0.013558904109589</c:v>
                </c:pt>
                <c:pt idx="154" c:formatCode="0.00%">
                  <c:v>0.0136931506849315</c:v>
                </c:pt>
                <c:pt idx="155" c:formatCode="0.00%">
                  <c:v>0.013827397260274</c:v>
                </c:pt>
                <c:pt idx="156" c:formatCode="0.00%">
                  <c:v>0.0139616438356164</c:v>
                </c:pt>
                <c:pt idx="157" c:formatCode="0.00%">
                  <c:v>0.0140958904109589</c:v>
                </c:pt>
                <c:pt idx="158" c:formatCode="0.00%">
                  <c:v>0.0142301369863014</c:v>
                </c:pt>
                <c:pt idx="159" c:formatCode="0.00%">
                  <c:v>0.0143643835616438</c:v>
                </c:pt>
                <c:pt idx="160" c:formatCode="0.00%">
                  <c:v>0.0144986301369863</c:v>
                </c:pt>
                <c:pt idx="161" c:formatCode="0.00%">
                  <c:v>0.0146328767123288</c:v>
                </c:pt>
                <c:pt idx="162" c:formatCode="0.00%">
                  <c:v>0.0147671232876712</c:v>
                </c:pt>
                <c:pt idx="163" c:formatCode="0.00%">
                  <c:v>0.0149013698630137</c:v>
                </c:pt>
                <c:pt idx="164" c:formatCode="0.00%">
                  <c:v>0.0150356164383562</c:v>
                </c:pt>
                <c:pt idx="165" c:formatCode="0.00%">
                  <c:v>0.0151698630136986</c:v>
                </c:pt>
                <c:pt idx="166" c:formatCode="0.00%">
                  <c:v>0.0153041095890411</c:v>
                </c:pt>
                <c:pt idx="167" c:formatCode="0.00%">
                  <c:v>0.0154383561643836</c:v>
                </c:pt>
                <c:pt idx="168" c:formatCode="0.00%">
                  <c:v>0.015572602739726</c:v>
                </c:pt>
                <c:pt idx="169" c:formatCode="0.00%">
                  <c:v>0.0157068493150685</c:v>
                </c:pt>
                <c:pt idx="170" c:formatCode="0.00%">
                  <c:v>0.015841095890411</c:v>
                </c:pt>
                <c:pt idx="171" c:formatCode="0.00%">
                  <c:v>0.0159753424657534</c:v>
                </c:pt>
                <c:pt idx="172" c:formatCode="0.00%">
                  <c:v>0.0161095890410959</c:v>
                </c:pt>
                <c:pt idx="173" c:formatCode="0.00%">
                  <c:v>0.0162438356164384</c:v>
                </c:pt>
                <c:pt idx="174" c:formatCode="0.00%">
                  <c:v>0.0163780821917808</c:v>
                </c:pt>
                <c:pt idx="175" c:formatCode="0.00%">
                  <c:v>0.0165123287671233</c:v>
                </c:pt>
                <c:pt idx="176" c:formatCode="0.00%">
                  <c:v>0.0166465753424658</c:v>
                </c:pt>
                <c:pt idx="177" c:formatCode="0.00%">
                  <c:v>0.0167808219178082</c:v>
                </c:pt>
                <c:pt idx="178" c:formatCode="0.00%">
                  <c:v>0.0169150684931507</c:v>
                </c:pt>
                <c:pt idx="179" c:formatCode="0.00%">
                  <c:v>0.0170493150684932</c:v>
                </c:pt>
                <c:pt idx="180" c:formatCode="0.00%">
                  <c:v>0.0171835616438356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2879</Words>
  <Characters>3512</Characters>
  <Lines>24</Lines>
  <Paragraphs>6</Paragraphs>
  <TotalTime>0</TotalTime>
  <ScaleCrop>false</ScaleCrop>
  <LinksUpToDate>false</LinksUpToDate>
  <CharactersWithSpaces>3571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2022-08-08T15:02:49Z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37B8AFD97545430A9B0E0E02344CB299</vt:lpwstr>
  </property>
</Properties>
</file>