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贵阳农商银行超值宝新客专享2期净值型理财产品20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175,430,000.00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账号：3602003829200421374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-224,167.53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955,221.74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178,715,466.20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p>
    <w:p>
      <w:pPr>
        <w:spacing w:before="156" w:beforeLines="50" w:line="240" w:lineRule="auto"/>
        <w:rPr>
          <w:rFonts w:hint="eastAsia"/>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0.53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1.87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3.98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1.79</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1.0187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99.99</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179,267,167.89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13,668.84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1.43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179,280,838.16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4A17047"/>
    <w:rsid w:val="14E74041"/>
    <w:rsid w:val="153D2966"/>
    <w:rsid w:val="188B46A5"/>
    <w:rsid w:val="2AA204DB"/>
    <w:rsid w:val="2FB66323"/>
    <w:rsid w:val="394F4B22"/>
    <w:rsid w:val="3F524561"/>
    <w:rsid w:val="44E53D3F"/>
    <w:rsid w:val="46776F3C"/>
    <w:rsid w:val="4D1108E2"/>
    <w:rsid w:val="4EE378EB"/>
    <w:rsid w:val="57FE5038"/>
    <w:rsid w:val="58DF7C14"/>
    <w:rsid w:val="5E660FCE"/>
    <w:rsid w:val="64F431AF"/>
    <w:rsid w:val="673B4350"/>
    <w:rsid w:val="67855A67"/>
    <w:rsid w:val="67DF73FA"/>
    <w:rsid w:val="705B15C4"/>
    <w:rsid w:val="73727007"/>
    <w:rsid w:val="77C918D6"/>
    <w:rsid w:val="79DC3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2&#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2&#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'[组合净值信息表_穗贵阳农商行新客2期-外包EDD_20201001_20201231.xls]Sheet1'!$A$3:$A$94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'[组合净值信息表_穗贵阳农商行新客2期-外包EDD_20201001_20201231.xls]Sheet1'!$B$3:$B$94</c:f>
              <c:numCache>
                <c:formatCode>General</c:formatCode>
                <c:ptCount val="92"/>
                <c:pt idx="0">
                  <c:v>1.0133</c:v>
                </c:pt>
                <c:pt idx="1">
                  <c:v>1.0133</c:v>
                </c:pt>
                <c:pt idx="2">
                  <c:v>1.0132</c:v>
                </c:pt>
                <c:pt idx="3">
                  <c:v>1.0132</c:v>
                </c:pt>
                <c:pt idx="4">
                  <c:v>1.0132</c:v>
                </c:pt>
                <c:pt idx="5">
                  <c:v>1.0132</c:v>
                </c:pt>
                <c:pt idx="6">
                  <c:v>1.0132</c:v>
                </c:pt>
                <c:pt idx="7">
                  <c:v>1.0132</c:v>
                </c:pt>
                <c:pt idx="8">
                  <c:v>1.0149</c:v>
                </c:pt>
                <c:pt idx="9">
                  <c:v>1.0148</c:v>
                </c:pt>
                <c:pt idx="10">
                  <c:v>1.0148</c:v>
                </c:pt>
                <c:pt idx="11">
                  <c:v>1.0143</c:v>
                </c:pt>
                <c:pt idx="12">
                  <c:v>1.0147</c:v>
                </c:pt>
                <c:pt idx="13">
                  <c:v>1.0149</c:v>
                </c:pt>
                <c:pt idx="14">
                  <c:v>1.0152</c:v>
                </c:pt>
                <c:pt idx="15">
                  <c:v>1.0156</c:v>
                </c:pt>
                <c:pt idx="16">
                  <c:v>1.0156</c:v>
                </c:pt>
                <c:pt idx="17">
                  <c:v>1.0156</c:v>
                </c:pt>
                <c:pt idx="18">
                  <c:v>1.0161</c:v>
                </c:pt>
                <c:pt idx="19">
                  <c:v>1.0165</c:v>
                </c:pt>
                <c:pt idx="20">
                  <c:v>1.0171</c:v>
                </c:pt>
                <c:pt idx="21">
                  <c:v>1.0173</c:v>
                </c:pt>
                <c:pt idx="22">
                  <c:v>1.0176</c:v>
                </c:pt>
                <c:pt idx="23">
                  <c:v>1.0176</c:v>
                </c:pt>
                <c:pt idx="24">
                  <c:v>1.0176</c:v>
                </c:pt>
                <c:pt idx="25">
                  <c:v>1.0184</c:v>
                </c:pt>
                <c:pt idx="26">
                  <c:v>1.0188</c:v>
                </c:pt>
                <c:pt idx="27">
                  <c:v>1.019</c:v>
                </c:pt>
                <c:pt idx="28">
                  <c:v>1.0186</c:v>
                </c:pt>
                <c:pt idx="29">
                  <c:v>1.0185</c:v>
                </c:pt>
                <c:pt idx="30">
                  <c:v>1.0187</c:v>
                </c:pt>
                <c:pt idx="31">
                  <c:v>1.0187</c:v>
                </c:pt>
                <c:pt idx="32">
                  <c:v>1.0189</c:v>
                </c:pt>
                <c:pt idx="33">
                  <c:v>1.0181</c:v>
                </c:pt>
                <c:pt idx="34">
                  <c:v>1.0184</c:v>
                </c:pt>
                <c:pt idx="35">
                  <c:v>1.0186</c:v>
                </c:pt>
                <c:pt idx="36">
                  <c:v>1.0189</c:v>
                </c:pt>
                <c:pt idx="37">
                  <c:v>1.0189</c:v>
                </c:pt>
                <c:pt idx="38">
                  <c:v>1.0189</c:v>
                </c:pt>
                <c:pt idx="39">
                  <c:v>1.0195</c:v>
                </c:pt>
                <c:pt idx="40">
                  <c:v>1.0192</c:v>
                </c:pt>
                <c:pt idx="41">
                  <c:v>1.019</c:v>
                </c:pt>
                <c:pt idx="42">
                  <c:v>1.0191</c:v>
                </c:pt>
                <c:pt idx="43">
                  <c:v>1.0186</c:v>
                </c:pt>
                <c:pt idx="44">
                  <c:v>1.0186</c:v>
                </c:pt>
                <c:pt idx="45">
                  <c:v>1.0186</c:v>
                </c:pt>
                <c:pt idx="46">
                  <c:v>1.0182</c:v>
                </c:pt>
                <c:pt idx="47">
                  <c:v>1.018</c:v>
                </c:pt>
                <c:pt idx="48">
                  <c:v>1.0184</c:v>
                </c:pt>
                <c:pt idx="49">
                  <c:v>1.0182</c:v>
                </c:pt>
                <c:pt idx="50">
                  <c:v>1.0164</c:v>
                </c:pt>
                <c:pt idx="51">
                  <c:v>1.0163</c:v>
                </c:pt>
                <c:pt idx="52">
                  <c:v>1.0163</c:v>
                </c:pt>
                <c:pt idx="53">
                  <c:v>1.016</c:v>
                </c:pt>
                <c:pt idx="54">
                  <c:v>1.0158</c:v>
                </c:pt>
                <c:pt idx="55">
                  <c:v>1.016</c:v>
                </c:pt>
                <c:pt idx="56">
                  <c:v>1.0169</c:v>
                </c:pt>
                <c:pt idx="57">
                  <c:v>1.0171</c:v>
                </c:pt>
                <c:pt idx="58">
                  <c:v>1.0171</c:v>
                </c:pt>
                <c:pt idx="59">
                  <c:v>1.0171</c:v>
                </c:pt>
                <c:pt idx="60">
                  <c:v>1.0177</c:v>
                </c:pt>
                <c:pt idx="61">
                  <c:v>1.018</c:v>
                </c:pt>
                <c:pt idx="62">
                  <c:v>1.0165</c:v>
                </c:pt>
                <c:pt idx="63">
                  <c:v>1.0166</c:v>
                </c:pt>
                <c:pt idx="64">
                  <c:v>1.016</c:v>
                </c:pt>
                <c:pt idx="65">
                  <c:v>1.016</c:v>
                </c:pt>
                <c:pt idx="66">
                  <c:v>1.016</c:v>
                </c:pt>
                <c:pt idx="67">
                  <c:v>1.0166</c:v>
                </c:pt>
                <c:pt idx="68">
                  <c:v>1.0168</c:v>
                </c:pt>
                <c:pt idx="69">
                  <c:v>1.0168</c:v>
                </c:pt>
                <c:pt idx="70">
                  <c:v>1.017</c:v>
                </c:pt>
                <c:pt idx="71">
                  <c:v>1.0158</c:v>
                </c:pt>
                <c:pt idx="72">
                  <c:v>1.0158</c:v>
                </c:pt>
                <c:pt idx="73">
                  <c:v>1.0158</c:v>
                </c:pt>
                <c:pt idx="74">
                  <c:v>1.0163</c:v>
                </c:pt>
                <c:pt idx="75">
                  <c:v>1.0151</c:v>
                </c:pt>
                <c:pt idx="76">
                  <c:v>1.0154</c:v>
                </c:pt>
                <c:pt idx="77">
                  <c:v>1.0157</c:v>
                </c:pt>
                <c:pt idx="78">
                  <c:v>1.0159</c:v>
                </c:pt>
                <c:pt idx="79">
                  <c:v>1.0159</c:v>
                </c:pt>
                <c:pt idx="80">
                  <c:v>1.0159</c:v>
                </c:pt>
                <c:pt idx="81">
                  <c:v>1.0171</c:v>
                </c:pt>
                <c:pt idx="82">
                  <c:v>1.0176</c:v>
                </c:pt>
                <c:pt idx="83">
                  <c:v>1.018</c:v>
                </c:pt>
                <c:pt idx="84">
                  <c:v>1.0177</c:v>
                </c:pt>
                <c:pt idx="85">
                  <c:v>1.0178</c:v>
                </c:pt>
                <c:pt idx="86">
                  <c:v>1.0178</c:v>
                </c:pt>
                <c:pt idx="87">
                  <c:v>1.0177</c:v>
                </c:pt>
                <c:pt idx="88">
                  <c:v>1.0184</c:v>
                </c:pt>
                <c:pt idx="89">
                  <c:v>1.0183</c:v>
                </c:pt>
                <c:pt idx="90">
                  <c:v>1.0185</c:v>
                </c:pt>
                <c:pt idx="91">
                  <c:v>1.0187</c:v>
                </c:pt>
              </c:numCache>
            </c:numRef>
          </c:val>
          <c:smooth val="0"/>
        </c:ser>
        <c:dLbls>
          <c:showLegendKey val="0"/>
          <c:showVal val="0"/>
          <c:showCatName val="0"/>
          <c:showSerName val="0"/>
          <c:showPercent val="0"/>
          <c:showBubbleSize val="0"/>
        </c:dLbls>
        <c:marker val="0"/>
        <c:smooth val="0"/>
        <c:axId val="623184936"/>
        <c:axId val="951156760"/>
      </c:lineChart>
      <c:dateAx>
        <c:axId val="62318493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156760"/>
        <c:crosses val="autoZero"/>
        <c:auto val="1"/>
        <c:lblOffset val="100"/>
        <c:baseTimeUnit val="days"/>
      </c:dateAx>
      <c:valAx>
        <c:axId val="95115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3184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'[组合净值信息表_穗贵阳农商行新客2期-外包EDD_20201001_20201231.xls]Sheet1'!$A$3:$A$94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'[组合净值信息表_穗贵阳农商行新客2期-外包EDD_20201001_20201231.xls]Sheet1'!$D$3:$D$94</c:f>
              <c:numCache>
                <c:formatCode>0.00%</c:formatCode>
                <c:ptCount val="92"/>
                <c:pt idx="0">
                  <c:v>0</c:v>
                </c:pt>
                <c:pt idx="1">
                  <c:v>0</c:v>
                </c:pt>
                <c:pt idx="2">
                  <c:v>-9.86874568241758e-5</c:v>
                </c:pt>
                <c:pt idx="3">
                  <c:v>-9.86874568241758e-5</c:v>
                </c:pt>
                <c:pt idx="4">
                  <c:v>-9.86874568241758e-5</c:v>
                </c:pt>
                <c:pt idx="5">
                  <c:v>-9.86874568241758e-5</c:v>
                </c:pt>
                <c:pt idx="6">
                  <c:v>-9.86874568241758e-5</c:v>
                </c:pt>
                <c:pt idx="7">
                  <c:v>-9.86874568241758e-5</c:v>
                </c:pt>
                <c:pt idx="8">
                  <c:v>0.0015789993091877</c:v>
                </c:pt>
                <c:pt idx="9">
                  <c:v>0.00148031185236341</c:v>
                </c:pt>
                <c:pt idx="10">
                  <c:v>0.00148031185236341</c:v>
                </c:pt>
                <c:pt idx="11">
                  <c:v>0.000986874568242202</c:v>
                </c:pt>
                <c:pt idx="12">
                  <c:v>0.00138162439553913</c:v>
                </c:pt>
                <c:pt idx="13">
                  <c:v>0.0015789993091877</c:v>
                </c:pt>
                <c:pt idx="14">
                  <c:v>0.00187506167966056</c:v>
                </c:pt>
                <c:pt idx="15">
                  <c:v>0.00226981150695749</c:v>
                </c:pt>
                <c:pt idx="16">
                  <c:v>0.00226981150695749</c:v>
                </c:pt>
                <c:pt idx="17">
                  <c:v>0.00226981150695749</c:v>
                </c:pt>
                <c:pt idx="18">
                  <c:v>0.00276324879107848</c:v>
                </c:pt>
                <c:pt idx="19">
                  <c:v>0.0031579986183754</c:v>
                </c:pt>
                <c:pt idx="20">
                  <c:v>0.0037501233593209</c:v>
                </c:pt>
                <c:pt idx="21">
                  <c:v>0.00394749827296947</c:v>
                </c:pt>
                <c:pt idx="22">
                  <c:v>0.00424356064344211</c:v>
                </c:pt>
                <c:pt idx="23">
                  <c:v>0.00424356064344211</c:v>
                </c:pt>
                <c:pt idx="24">
                  <c:v>0.00424356064344211</c:v>
                </c:pt>
                <c:pt idx="25">
                  <c:v>0.00503306029803596</c:v>
                </c:pt>
                <c:pt idx="26">
                  <c:v>0.00542781012533289</c:v>
                </c:pt>
                <c:pt idx="27">
                  <c:v>0.00562518503898146</c:v>
                </c:pt>
                <c:pt idx="28">
                  <c:v>0.00523043521168454</c:v>
                </c:pt>
                <c:pt idx="29">
                  <c:v>0.00513174775486025</c:v>
                </c:pt>
                <c:pt idx="30">
                  <c:v>0.0053291226685086</c:v>
                </c:pt>
                <c:pt idx="31">
                  <c:v>0.0053291226685086</c:v>
                </c:pt>
                <c:pt idx="32">
                  <c:v>0.00552649758215717</c:v>
                </c:pt>
                <c:pt idx="33">
                  <c:v>0.00473699792756332</c:v>
                </c:pt>
                <c:pt idx="34">
                  <c:v>0.00503306029803596</c:v>
                </c:pt>
                <c:pt idx="35">
                  <c:v>0.00523043521168454</c:v>
                </c:pt>
                <c:pt idx="36">
                  <c:v>0.00552649758215717</c:v>
                </c:pt>
                <c:pt idx="37">
                  <c:v>0.00552649758215717</c:v>
                </c:pt>
                <c:pt idx="38">
                  <c:v>0.00552649758215717</c:v>
                </c:pt>
                <c:pt idx="39">
                  <c:v>0.00611862232310267</c:v>
                </c:pt>
                <c:pt idx="40">
                  <c:v>0.00582255995263004</c:v>
                </c:pt>
                <c:pt idx="41">
                  <c:v>0.00562518503898146</c:v>
                </c:pt>
                <c:pt idx="42">
                  <c:v>0.00572387249580553</c:v>
                </c:pt>
                <c:pt idx="43">
                  <c:v>0.00523043521168454</c:v>
                </c:pt>
                <c:pt idx="44">
                  <c:v>0.00523043521168454</c:v>
                </c:pt>
                <c:pt idx="45">
                  <c:v>0.00523043521168454</c:v>
                </c:pt>
                <c:pt idx="46">
                  <c:v>0.00483568538438761</c:v>
                </c:pt>
                <c:pt idx="47">
                  <c:v>0.00463831047073904</c:v>
                </c:pt>
                <c:pt idx="48">
                  <c:v>0.00503306029803596</c:v>
                </c:pt>
                <c:pt idx="49">
                  <c:v>0.00483568538438761</c:v>
                </c:pt>
                <c:pt idx="50">
                  <c:v>0.00305931116155134</c:v>
                </c:pt>
                <c:pt idx="51">
                  <c:v>0.00296062370472705</c:v>
                </c:pt>
                <c:pt idx="52">
                  <c:v>0.00296062370472705</c:v>
                </c:pt>
                <c:pt idx="53">
                  <c:v>0.00266456133425441</c:v>
                </c:pt>
                <c:pt idx="54">
                  <c:v>0.00246718642060584</c:v>
                </c:pt>
                <c:pt idx="55">
                  <c:v>0.00266456133425441</c:v>
                </c:pt>
                <c:pt idx="56">
                  <c:v>0.00355274844567233</c:v>
                </c:pt>
                <c:pt idx="57">
                  <c:v>0.0037501233593209</c:v>
                </c:pt>
                <c:pt idx="58">
                  <c:v>0.0037501233593209</c:v>
                </c:pt>
                <c:pt idx="59">
                  <c:v>0.0037501233593209</c:v>
                </c:pt>
                <c:pt idx="60">
                  <c:v>0.0043422481002664</c:v>
                </c:pt>
                <c:pt idx="61">
                  <c:v>0.00463831047073904</c:v>
                </c:pt>
                <c:pt idx="62">
                  <c:v>0.0031579986183754</c:v>
                </c:pt>
                <c:pt idx="63">
                  <c:v>0.00325668607519969</c:v>
                </c:pt>
                <c:pt idx="64">
                  <c:v>0.00266456133425441</c:v>
                </c:pt>
                <c:pt idx="65">
                  <c:v>0.00266456133425441</c:v>
                </c:pt>
                <c:pt idx="66">
                  <c:v>0.00266456133425441</c:v>
                </c:pt>
                <c:pt idx="67">
                  <c:v>0.00325668607519969</c:v>
                </c:pt>
                <c:pt idx="68">
                  <c:v>0.00345406098884826</c:v>
                </c:pt>
                <c:pt idx="69">
                  <c:v>0.00345406098884826</c:v>
                </c:pt>
                <c:pt idx="70">
                  <c:v>0.00365143590249661</c:v>
                </c:pt>
                <c:pt idx="71">
                  <c:v>0.00246718642060584</c:v>
                </c:pt>
                <c:pt idx="72">
                  <c:v>0.00246718642060584</c:v>
                </c:pt>
                <c:pt idx="73">
                  <c:v>0.00246718642060584</c:v>
                </c:pt>
                <c:pt idx="74">
                  <c:v>0.00296062370472705</c:v>
                </c:pt>
                <c:pt idx="75">
                  <c:v>0.00177637422283605</c:v>
                </c:pt>
                <c:pt idx="76">
                  <c:v>0.00207243659330891</c:v>
                </c:pt>
                <c:pt idx="77">
                  <c:v>0.00236849896378155</c:v>
                </c:pt>
                <c:pt idx="78">
                  <c:v>0.00256587387743012</c:v>
                </c:pt>
                <c:pt idx="79">
                  <c:v>0.00256587387743012</c:v>
                </c:pt>
                <c:pt idx="80">
                  <c:v>0.00256587387743012</c:v>
                </c:pt>
                <c:pt idx="81">
                  <c:v>0.0037501233593209</c:v>
                </c:pt>
                <c:pt idx="82">
                  <c:v>0.00424356064344211</c:v>
                </c:pt>
                <c:pt idx="83">
                  <c:v>0.00463831047073904</c:v>
                </c:pt>
                <c:pt idx="84">
                  <c:v>0.0043422481002664</c:v>
                </c:pt>
                <c:pt idx="85">
                  <c:v>0.00444093555709069</c:v>
                </c:pt>
                <c:pt idx="86">
                  <c:v>0.00444093555709069</c:v>
                </c:pt>
                <c:pt idx="87">
                  <c:v>0.0043422481002664</c:v>
                </c:pt>
                <c:pt idx="88">
                  <c:v>0.00503306029803596</c:v>
                </c:pt>
                <c:pt idx="89">
                  <c:v>0.00493437284121168</c:v>
                </c:pt>
                <c:pt idx="90">
                  <c:v>0.00513174775486025</c:v>
                </c:pt>
                <c:pt idx="91">
                  <c:v>0.0053291226685086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'[组合净值信息表_穗贵阳农商行新客2期-外包EDD_20201001_20201231.xls]Sheet1'!$A$3:$A$94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'[组合净值信息表_穗贵阳农商行新客2期-外包EDD_20201001_20201231.xls]Sheet1'!$G$3:$G$94</c:f>
              <c:numCache>
                <c:formatCode>0.00%</c:formatCode>
                <c:ptCount val="92"/>
                <c:pt idx="0">
                  <c:v>0.000180821917808219</c:v>
                </c:pt>
                <c:pt idx="1">
                  <c:v>0.000361643835616438</c:v>
                </c:pt>
                <c:pt idx="2">
                  <c:v>0.000542465753424658</c:v>
                </c:pt>
                <c:pt idx="3">
                  <c:v>0.000723287671232877</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0.00560547945205479</c:v>
                </c:pt>
                <c:pt idx="31">
                  <c:v>0.00578630136986301</c:v>
                </c:pt>
                <c:pt idx="32">
                  <c:v>0.00596712328767123</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0.00795616438356164</c:v>
                </c:pt>
                <c:pt idx="44">
                  <c:v>0.00813698630136986</c:v>
                </c:pt>
                <c:pt idx="45">
                  <c:v>0.00831780821917808</c:v>
                </c:pt>
                <c:pt idx="46">
                  <c:v>0.0084986301369863</c:v>
                </c:pt>
                <c:pt idx="47">
                  <c:v>0.00867945205479452</c:v>
                </c:pt>
                <c:pt idx="48">
                  <c:v>0.00886027397260274</c:v>
                </c:pt>
                <c:pt idx="49">
                  <c:v>0.00904109589041096</c:v>
                </c:pt>
                <c:pt idx="50">
                  <c:v>0.00922191780821918</c:v>
                </c:pt>
                <c:pt idx="51">
                  <c:v>0.0094027397260274</c:v>
                </c:pt>
                <c:pt idx="52">
                  <c:v>0.00958356164383562</c:v>
                </c:pt>
                <c:pt idx="53">
                  <c:v>0.00976438356164384</c:v>
                </c:pt>
                <c:pt idx="54">
                  <c:v>0.00994520547945205</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0.0155506849315069</c:v>
                </c:pt>
                <c:pt idx="86">
                  <c:v>0.0157315068493151</c:v>
                </c:pt>
                <c:pt idx="87">
                  <c:v>0.0159123287671233</c:v>
                </c:pt>
                <c:pt idx="88">
                  <c:v>0.0160931506849315</c:v>
                </c:pt>
                <c:pt idx="89">
                  <c:v>0.0162739726027397</c:v>
                </c:pt>
                <c:pt idx="90">
                  <c:v>0.0164547945205479</c:v>
                </c:pt>
                <c:pt idx="91">
                  <c:v>0.0166356164383562</c:v>
                </c:pt>
              </c:numCache>
            </c:numRef>
          </c:val>
          <c:smooth val="0"/>
        </c:ser>
        <c:dLbls>
          <c:showLegendKey val="0"/>
          <c:showVal val="0"/>
          <c:showCatName val="0"/>
          <c:showSerName val="0"/>
          <c:showPercent val="0"/>
          <c:showBubbleSize val="0"/>
        </c:dLbls>
        <c:marker val="0"/>
        <c:smooth val="0"/>
        <c:axId val="300553137"/>
        <c:axId val="717697146"/>
      </c:lineChart>
      <c:dateAx>
        <c:axId val="30055313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7697146"/>
        <c:crosses val="autoZero"/>
        <c:auto val="1"/>
        <c:lblOffset val="100"/>
        <c:baseTimeUnit val="days"/>
      </c:dateAx>
      <c:valAx>
        <c:axId val="71769714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5531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2021-01-19T08:52:09Z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