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99,980,000.00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账号：3602003829200474559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-101,910.44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1,558,382.62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101,909,124.41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1.55 </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1.93</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1.84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w:t>
      </w:r>
      <w:r>
        <w:rPr>
          <w:rFonts w:hint="eastAsia" w:ascii="仿宋" w:hAnsi="仿宋" w:eastAsia="仿宋"/>
          <w:szCs w:val="21"/>
          <w:shd w:val="clear" w:color="auto" w:fill="FFFFFF"/>
          <w:lang w:val="en-US" w:eastAsia="zh-CN"/>
        </w:rPr>
        <w:t>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102,069,411.77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102,069,411.77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szCs w:val="21"/>
              </w:rPr>
              <w:t>102,069,411.77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1,174.84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102,070,586.71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On7R3nAYjuA5IFzQrCHrhIT0kAQ=" w:salt="H8DAQ1BklhKsFhq9tae4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F524561"/>
    <w:rsid w:val="4218718A"/>
    <w:rsid w:val="46776F3C"/>
    <w:rsid w:val="4D1108E2"/>
    <w:rsid w:val="4EE378EB"/>
    <w:rsid w:val="502A10FE"/>
    <w:rsid w:val="50D46540"/>
    <w:rsid w:val="51CE1026"/>
    <w:rsid w:val="54604F6D"/>
    <w:rsid w:val="55C4301C"/>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1.0038</c:v>
                </c:pt>
                <c:pt idx="1">
                  <c:v>1.004</c:v>
                </c:pt>
                <c:pt idx="2">
                  <c:v>1.004</c:v>
                </c:pt>
                <c:pt idx="3">
                  <c:v>1.004</c:v>
                </c:pt>
                <c:pt idx="4">
                  <c:v>1.0045</c:v>
                </c:pt>
                <c:pt idx="5">
                  <c:v>1.0046</c:v>
                </c:pt>
                <c:pt idx="6">
                  <c:v>1.0048</c:v>
                </c:pt>
                <c:pt idx="7">
                  <c:v>1.005</c:v>
                </c:pt>
                <c:pt idx="8">
                  <c:v>1.0052</c:v>
                </c:pt>
                <c:pt idx="9">
                  <c:v>1.0052</c:v>
                </c:pt>
                <c:pt idx="10">
                  <c:v>1.0051</c:v>
                </c:pt>
                <c:pt idx="11">
                  <c:v>1.0056</c:v>
                </c:pt>
                <c:pt idx="12">
                  <c:v>1.0058</c:v>
                </c:pt>
                <c:pt idx="13">
                  <c:v>1.006</c:v>
                </c:pt>
                <c:pt idx="14">
                  <c:v>1.0061</c:v>
                </c:pt>
                <c:pt idx="15">
                  <c:v>1.0063</c:v>
                </c:pt>
                <c:pt idx="16">
                  <c:v>1.0062</c:v>
                </c:pt>
                <c:pt idx="17">
                  <c:v>1.0062</c:v>
                </c:pt>
                <c:pt idx="18">
                  <c:v>1.0068</c:v>
                </c:pt>
                <c:pt idx="19">
                  <c:v>1.007</c:v>
                </c:pt>
                <c:pt idx="20">
                  <c:v>1.0072</c:v>
                </c:pt>
                <c:pt idx="21">
                  <c:v>1.0073</c:v>
                </c:pt>
                <c:pt idx="22">
                  <c:v>1.0074</c:v>
                </c:pt>
                <c:pt idx="23">
                  <c:v>1.0074</c:v>
                </c:pt>
                <c:pt idx="24">
                  <c:v>1.0074</c:v>
                </c:pt>
                <c:pt idx="25">
                  <c:v>1.008</c:v>
                </c:pt>
                <c:pt idx="26">
                  <c:v>1.0082</c:v>
                </c:pt>
                <c:pt idx="27">
                  <c:v>1.0083</c:v>
                </c:pt>
                <c:pt idx="28">
                  <c:v>1.0084</c:v>
                </c:pt>
                <c:pt idx="29">
                  <c:v>1.0086</c:v>
                </c:pt>
                <c:pt idx="30">
                  <c:v>1.0086</c:v>
                </c:pt>
                <c:pt idx="31">
                  <c:v>1.0086</c:v>
                </c:pt>
                <c:pt idx="32">
                  <c:v>1.0091</c:v>
                </c:pt>
                <c:pt idx="33">
                  <c:v>1.0093</c:v>
                </c:pt>
                <c:pt idx="34">
                  <c:v>1.0094</c:v>
                </c:pt>
                <c:pt idx="35">
                  <c:v>1.0096</c:v>
                </c:pt>
                <c:pt idx="36">
                  <c:v>1.0097</c:v>
                </c:pt>
                <c:pt idx="37">
                  <c:v>1.0097</c:v>
                </c:pt>
                <c:pt idx="38">
                  <c:v>1.0097</c:v>
                </c:pt>
                <c:pt idx="39">
                  <c:v>1.0103</c:v>
                </c:pt>
                <c:pt idx="40">
                  <c:v>1.0103</c:v>
                </c:pt>
                <c:pt idx="41">
                  <c:v>1.0105</c:v>
                </c:pt>
                <c:pt idx="42">
                  <c:v>1.0107</c:v>
                </c:pt>
                <c:pt idx="43">
                  <c:v>1.0108</c:v>
                </c:pt>
                <c:pt idx="44">
                  <c:v>1.0108</c:v>
                </c:pt>
                <c:pt idx="45">
                  <c:v>1.0108</c:v>
                </c:pt>
                <c:pt idx="46">
                  <c:v>1.0112</c:v>
                </c:pt>
                <c:pt idx="47">
                  <c:v>1.0114</c:v>
                </c:pt>
                <c:pt idx="48">
                  <c:v>1.0116</c:v>
                </c:pt>
                <c:pt idx="49">
                  <c:v>1.0118</c:v>
                </c:pt>
                <c:pt idx="50">
                  <c:v>1.012</c:v>
                </c:pt>
                <c:pt idx="51">
                  <c:v>1.012</c:v>
                </c:pt>
                <c:pt idx="52">
                  <c:v>1.012</c:v>
                </c:pt>
                <c:pt idx="53">
                  <c:v>1.0125</c:v>
                </c:pt>
                <c:pt idx="54">
                  <c:v>1.0127</c:v>
                </c:pt>
                <c:pt idx="55">
                  <c:v>1.0129</c:v>
                </c:pt>
                <c:pt idx="56">
                  <c:v>1.013</c:v>
                </c:pt>
                <c:pt idx="57">
                  <c:v>1.0132</c:v>
                </c:pt>
                <c:pt idx="58">
                  <c:v>1.0132</c:v>
                </c:pt>
                <c:pt idx="59">
                  <c:v>1.0131</c:v>
                </c:pt>
                <c:pt idx="60">
                  <c:v>1.0137</c:v>
                </c:pt>
                <c:pt idx="61">
                  <c:v>1.0139</c:v>
                </c:pt>
                <c:pt idx="62">
                  <c:v>1.0141</c:v>
                </c:pt>
                <c:pt idx="63">
                  <c:v>1.0143</c:v>
                </c:pt>
                <c:pt idx="64">
                  <c:v>1.0144</c:v>
                </c:pt>
                <c:pt idx="65">
                  <c:v>1.0144</c:v>
                </c:pt>
                <c:pt idx="66">
                  <c:v>1.0144</c:v>
                </c:pt>
                <c:pt idx="67">
                  <c:v>1.0149</c:v>
                </c:pt>
                <c:pt idx="68">
                  <c:v>1.0151</c:v>
                </c:pt>
                <c:pt idx="69">
                  <c:v>1.0153</c:v>
                </c:pt>
                <c:pt idx="70">
                  <c:v>1.0154</c:v>
                </c:pt>
                <c:pt idx="71">
                  <c:v>1.0156</c:v>
                </c:pt>
                <c:pt idx="72">
                  <c:v>1.0156</c:v>
                </c:pt>
                <c:pt idx="73">
                  <c:v>1.0156</c:v>
                </c:pt>
                <c:pt idx="74">
                  <c:v>1.0164</c:v>
                </c:pt>
                <c:pt idx="75">
                  <c:v>1.0166</c:v>
                </c:pt>
                <c:pt idx="76">
                  <c:v>1.0167</c:v>
                </c:pt>
                <c:pt idx="77">
                  <c:v>1.0169</c:v>
                </c:pt>
                <c:pt idx="78">
                  <c:v>1.017</c:v>
                </c:pt>
                <c:pt idx="79">
                  <c:v>1.017</c:v>
                </c:pt>
                <c:pt idx="80">
                  <c:v>1.017</c:v>
                </c:pt>
                <c:pt idx="81">
                  <c:v>1.017</c:v>
                </c:pt>
                <c:pt idx="82">
                  <c:v>1.017</c:v>
                </c:pt>
                <c:pt idx="83">
                  <c:v>1.0179</c:v>
                </c:pt>
                <c:pt idx="84">
                  <c:v>1.0181</c:v>
                </c:pt>
                <c:pt idx="85">
                  <c:v>1.0183</c:v>
                </c:pt>
                <c:pt idx="86">
                  <c:v>1.0183</c:v>
                </c:pt>
                <c:pt idx="87">
                  <c:v>1.0183</c:v>
                </c:pt>
                <c:pt idx="88">
                  <c:v>1.0188</c:v>
                </c:pt>
                <c:pt idx="89">
                  <c:v>1.019</c:v>
                </c:pt>
                <c:pt idx="90">
                  <c:v>1.0192</c:v>
                </c:pt>
                <c:pt idx="91">
                  <c:v>1.0193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9.96313639534119e-5</c:v>
                </c:pt>
                <c:pt idx="1">
                  <c:v>0.000298894091860014</c:v>
                </c:pt>
                <c:pt idx="2">
                  <c:v>0.000298894091860014</c:v>
                </c:pt>
                <c:pt idx="3">
                  <c:v>0.000298894091860014</c:v>
                </c:pt>
                <c:pt idx="4">
                  <c:v>0.000797050911626851</c:v>
                </c:pt>
                <c:pt idx="5">
                  <c:v>0.000896682275580263</c:v>
                </c:pt>
                <c:pt idx="6">
                  <c:v>0.00109594500348709</c:v>
                </c:pt>
                <c:pt idx="7">
                  <c:v>0.00129520773139369</c:v>
                </c:pt>
                <c:pt idx="8">
                  <c:v>0.00149447045930073</c:v>
                </c:pt>
                <c:pt idx="9">
                  <c:v>0.00149447045930073</c:v>
                </c:pt>
                <c:pt idx="10">
                  <c:v>0.00139483909534732</c:v>
                </c:pt>
                <c:pt idx="11">
                  <c:v>0.00189299591511416</c:v>
                </c:pt>
                <c:pt idx="12">
                  <c:v>0.00209225864302076</c:v>
                </c:pt>
                <c:pt idx="13">
                  <c:v>0.00229152137092759</c:v>
                </c:pt>
                <c:pt idx="14">
                  <c:v>0.002391152734881</c:v>
                </c:pt>
                <c:pt idx="15">
                  <c:v>0.0025904154627876</c:v>
                </c:pt>
                <c:pt idx="16">
                  <c:v>0.00249078409883419</c:v>
                </c:pt>
                <c:pt idx="17">
                  <c:v>0.00249078409883419</c:v>
                </c:pt>
                <c:pt idx="18">
                  <c:v>0.00308857228255444</c:v>
                </c:pt>
                <c:pt idx="19">
                  <c:v>0.00328783501046126</c:v>
                </c:pt>
                <c:pt idx="20">
                  <c:v>0.00348709773836808</c:v>
                </c:pt>
                <c:pt idx="21">
                  <c:v>0.0035867291023215</c:v>
                </c:pt>
                <c:pt idx="22">
                  <c:v>0.00368636046627491</c:v>
                </c:pt>
                <c:pt idx="23">
                  <c:v>0.00368636046627491</c:v>
                </c:pt>
                <c:pt idx="24">
                  <c:v>0.00368636046627491</c:v>
                </c:pt>
                <c:pt idx="25">
                  <c:v>0.00428414864999493</c:v>
                </c:pt>
                <c:pt idx="26">
                  <c:v>0.00448341137790176</c:v>
                </c:pt>
                <c:pt idx="27">
                  <c:v>0.00458304274185517</c:v>
                </c:pt>
                <c:pt idx="28">
                  <c:v>0.00468267410580836</c:v>
                </c:pt>
                <c:pt idx="29">
                  <c:v>0.00488193683371518</c:v>
                </c:pt>
                <c:pt idx="30">
                  <c:v>0.00488193683371518</c:v>
                </c:pt>
                <c:pt idx="31">
                  <c:v>0.00488193683371518</c:v>
                </c:pt>
                <c:pt idx="32">
                  <c:v>0.00538009365348224</c:v>
                </c:pt>
                <c:pt idx="33">
                  <c:v>0.00557935638138884</c:v>
                </c:pt>
                <c:pt idx="34">
                  <c:v>0.00567898774534226</c:v>
                </c:pt>
                <c:pt idx="35">
                  <c:v>0.00587825047324908</c:v>
                </c:pt>
                <c:pt idx="36">
                  <c:v>0.00597788183720227</c:v>
                </c:pt>
                <c:pt idx="37">
                  <c:v>0.00597788183720227</c:v>
                </c:pt>
                <c:pt idx="38">
                  <c:v>0.00597788183720227</c:v>
                </c:pt>
                <c:pt idx="39">
                  <c:v>0.00657567002092252</c:v>
                </c:pt>
                <c:pt idx="40">
                  <c:v>0.00657567002092252</c:v>
                </c:pt>
                <c:pt idx="41">
                  <c:v>0.00677493274882934</c:v>
                </c:pt>
                <c:pt idx="42">
                  <c:v>0.00697419547673594</c:v>
                </c:pt>
                <c:pt idx="43">
                  <c:v>0.00707382684068936</c:v>
                </c:pt>
                <c:pt idx="44">
                  <c:v>0.00707382684068936</c:v>
                </c:pt>
                <c:pt idx="45">
                  <c:v>0.00707382684068936</c:v>
                </c:pt>
                <c:pt idx="46">
                  <c:v>0.007472352296503</c:v>
                </c:pt>
                <c:pt idx="47">
                  <c:v>0.00767161502440983</c:v>
                </c:pt>
                <c:pt idx="48">
                  <c:v>0.00787087775231643</c:v>
                </c:pt>
                <c:pt idx="49">
                  <c:v>0.00807014048022325</c:v>
                </c:pt>
                <c:pt idx="50">
                  <c:v>0.00826940320812986</c:v>
                </c:pt>
                <c:pt idx="51">
                  <c:v>0.00826940320812986</c:v>
                </c:pt>
                <c:pt idx="52">
                  <c:v>0.00826940320812986</c:v>
                </c:pt>
                <c:pt idx="53">
                  <c:v>0.00876756002789669</c:v>
                </c:pt>
                <c:pt idx="54">
                  <c:v>0.00896682275580352</c:v>
                </c:pt>
                <c:pt idx="55">
                  <c:v>0.00916608548371012</c:v>
                </c:pt>
                <c:pt idx="56">
                  <c:v>0.00926571684766353</c:v>
                </c:pt>
                <c:pt idx="57">
                  <c:v>0.00946497957557035</c:v>
                </c:pt>
                <c:pt idx="58">
                  <c:v>0.00946497957557035</c:v>
                </c:pt>
                <c:pt idx="59">
                  <c:v>0.00936534821161694</c:v>
                </c:pt>
                <c:pt idx="60">
                  <c:v>0.00996313639533719</c:v>
                </c:pt>
                <c:pt idx="61">
                  <c:v>0.010162399123244</c:v>
                </c:pt>
                <c:pt idx="62">
                  <c:v>0.0103616618511506</c:v>
                </c:pt>
                <c:pt idx="63">
                  <c:v>0.0105609245790574</c:v>
                </c:pt>
                <c:pt idx="64">
                  <c:v>0.0106605559430109</c:v>
                </c:pt>
                <c:pt idx="65">
                  <c:v>0.0106605559430109</c:v>
                </c:pt>
                <c:pt idx="66">
                  <c:v>0.0106605559430109</c:v>
                </c:pt>
                <c:pt idx="67">
                  <c:v>0.0111587127627777</c:v>
                </c:pt>
                <c:pt idx="68">
                  <c:v>0.0113579754906843</c:v>
                </c:pt>
                <c:pt idx="69">
                  <c:v>0.0115572382185913</c:v>
                </c:pt>
                <c:pt idx="70">
                  <c:v>0.0116568695825445</c:v>
                </c:pt>
                <c:pt idx="71">
                  <c:v>0.0118561323104514</c:v>
                </c:pt>
                <c:pt idx="72">
                  <c:v>0.0118561323104514</c:v>
                </c:pt>
                <c:pt idx="73">
                  <c:v>0.0118561323104514</c:v>
                </c:pt>
                <c:pt idx="74">
                  <c:v>0.0126531832220782</c:v>
                </c:pt>
                <c:pt idx="75">
                  <c:v>0.012852445949985</c:v>
                </c:pt>
                <c:pt idx="76">
                  <c:v>0.0129520773139384</c:v>
                </c:pt>
                <c:pt idx="77">
                  <c:v>0.013151340041845</c:v>
                </c:pt>
                <c:pt idx="78">
                  <c:v>0.0132509714057985</c:v>
                </c:pt>
                <c:pt idx="79">
                  <c:v>0.0132509714057985</c:v>
                </c:pt>
                <c:pt idx="80">
                  <c:v>0.0132509714057985</c:v>
                </c:pt>
                <c:pt idx="81">
                  <c:v>0.0132509714057985</c:v>
                </c:pt>
                <c:pt idx="82">
                  <c:v>0.0132509714057985</c:v>
                </c:pt>
                <c:pt idx="83">
                  <c:v>0.0141476536813789</c:v>
                </c:pt>
                <c:pt idx="84">
                  <c:v>0.0143469164092855</c:v>
                </c:pt>
                <c:pt idx="85">
                  <c:v>0.0145461791371924</c:v>
                </c:pt>
                <c:pt idx="86">
                  <c:v>0.0145461791371924</c:v>
                </c:pt>
                <c:pt idx="87">
                  <c:v>0.0145461791371924</c:v>
                </c:pt>
                <c:pt idx="88">
                  <c:v>0.0150443359569592</c:v>
                </c:pt>
                <c:pt idx="89">
                  <c:v>0.0152435986848658</c:v>
                </c:pt>
                <c:pt idx="90">
                  <c:v>0.0154428614127728</c:v>
                </c:pt>
                <c:pt idx="91">
                  <c:v>0.0155424927767263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2021-10-28T07:21:35Z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73CD6AD8C6AF4AC685EAB7C2C6A1D4F7</vt:lpwstr>
  </property>
</Properties>
</file>