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72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3季度</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07月01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1年72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21000022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200,000,000.00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5.00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-5.40%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w:t>
            </w:r>
            <w:r>
              <w:rPr>
                <w:rFonts w:hint="eastAsia" w:ascii="仿宋" w:hAnsi="仿宋" w:eastAsia="仿宋"/>
                <w:szCs w:val="21"/>
                <w:highlight w:val="none"/>
                <w:shd w:val="clear" w:color="auto" w:fill="FFFFFF"/>
                <w:lang w:val="en-US" w:eastAsia="zh-CN"/>
              </w:rPr>
              <w:t>72</w:t>
            </w:r>
            <w:r>
              <w:rPr>
                <w:rFonts w:hint="eastAsia" w:ascii="仿宋" w:hAnsi="仿宋" w:eastAsia="仿宋"/>
                <w:szCs w:val="21"/>
                <w:highlight w:val="none"/>
                <w:shd w:val="clear" w:color="auto" w:fill="FFFFFF"/>
              </w:rPr>
              <w:t>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账号：6020101001006</w:t>
            </w:r>
            <w:r>
              <w:rPr>
                <w:rFonts w:hint="eastAsia" w:ascii="仿宋" w:hAnsi="仿宋" w:eastAsia="仿宋"/>
                <w:szCs w:val="21"/>
                <w:highlight w:val="none"/>
                <w:shd w:val="clear" w:color="auto" w:fill="FFFFFF"/>
                <w:lang w:val="en-US" w:eastAsia="zh-CN"/>
              </w:rPr>
              <w:t>91423</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-316,389.41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3,076,315.92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207,285,494.44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1.0364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1.51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3.64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2.73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2.07</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1.0364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1.51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197,697,127.80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5,135,420.12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华创证券智盈1号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5,125,500.00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207,958,047.92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207,958,047.92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1857.63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0.20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207,959,905.75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5,906,995,287.44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490,004,900.00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110,148,980.38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244,548,106.83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6,751,697,274.65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265,002,650.00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GC014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225,002,250.00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195,369,458.22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187,200,000.00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160,985,710.00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149,223,650.00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145,442,400.00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140,112,000.00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1,751,681,868.22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25.94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YhVX5MSoXwaW0CgsvLO8fe/nHlE=" w:salt="DMg3E+BrlyofLgzhwYjmf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278333F6"/>
    <w:rsid w:val="27F52FED"/>
    <w:rsid w:val="2D7E3F5C"/>
    <w:rsid w:val="2F4671E3"/>
    <w:rsid w:val="31CE3823"/>
    <w:rsid w:val="33C40040"/>
    <w:rsid w:val="342153CB"/>
    <w:rsid w:val="34296D79"/>
    <w:rsid w:val="38353970"/>
    <w:rsid w:val="38D97024"/>
    <w:rsid w:val="38E926E9"/>
    <w:rsid w:val="3DD952CD"/>
    <w:rsid w:val="42277313"/>
    <w:rsid w:val="4264087B"/>
    <w:rsid w:val="43F3566A"/>
    <w:rsid w:val="440E254E"/>
    <w:rsid w:val="44FC1717"/>
    <w:rsid w:val="457A406E"/>
    <w:rsid w:val="46CD3A39"/>
    <w:rsid w:val="48E8631C"/>
    <w:rsid w:val="4996057B"/>
    <w:rsid w:val="4D870C30"/>
    <w:rsid w:val="4E47040F"/>
    <w:rsid w:val="5119148F"/>
    <w:rsid w:val="51A03B59"/>
    <w:rsid w:val="52321244"/>
    <w:rsid w:val="53986600"/>
    <w:rsid w:val="57B47E4D"/>
    <w:rsid w:val="5B770107"/>
    <w:rsid w:val="5E660FCE"/>
    <w:rsid w:val="60450B80"/>
    <w:rsid w:val="62446D78"/>
    <w:rsid w:val="62775533"/>
    <w:rsid w:val="63926E74"/>
    <w:rsid w:val="6455585F"/>
    <w:rsid w:val="650A0CD8"/>
    <w:rsid w:val="68513422"/>
    <w:rsid w:val="68CC5C7E"/>
    <w:rsid w:val="705B15C4"/>
    <w:rsid w:val="73083B4A"/>
    <w:rsid w:val="737F3265"/>
    <w:rsid w:val="757F3635"/>
    <w:rsid w:val="79751FD1"/>
    <w:rsid w:val="798D2AE9"/>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1.0208</c:v>
                </c:pt>
                <c:pt idx="1">
                  <c:v>1.0211</c:v>
                </c:pt>
                <c:pt idx="2">
                  <c:v>1.0211</c:v>
                </c:pt>
                <c:pt idx="3">
                  <c:v>1.0211</c:v>
                </c:pt>
                <c:pt idx="4">
                  <c:v>1.0183</c:v>
                </c:pt>
                <c:pt idx="5">
                  <c:v>1.0186</c:v>
                </c:pt>
                <c:pt idx="6">
                  <c:v>1.0189</c:v>
                </c:pt>
                <c:pt idx="7">
                  <c:v>1.0199</c:v>
                </c:pt>
                <c:pt idx="8">
                  <c:v>1.0198</c:v>
                </c:pt>
                <c:pt idx="9">
                  <c:v>1.0198</c:v>
                </c:pt>
                <c:pt idx="10">
                  <c:v>1.0198</c:v>
                </c:pt>
                <c:pt idx="11">
                  <c:v>1.021</c:v>
                </c:pt>
                <c:pt idx="12">
                  <c:v>1.0216</c:v>
                </c:pt>
                <c:pt idx="13">
                  <c:v>1.0222</c:v>
                </c:pt>
                <c:pt idx="14">
                  <c:v>1.0226</c:v>
                </c:pt>
                <c:pt idx="15">
                  <c:v>1.0231</c:v>
                </c:pt>
                <c:pt idx="16">
                  <c:v>1.0231</c:v>
                </c:pt>
                <c:pt idx="17">
                  <c:v>1.0231</c:v>
                </c:pt>
                <c:pt idx="18">
                  <c:v>1.0239</c:v>
                </c:pt>
                <c:pt idx="19">
                  <c:v>1.0243</c:v>
                </c:pt>
                <c:pt idx="20">
                  <c:v>1.0248</c:v>
                </c:pt>
                <c:pt idx="21">
                  <c:v>1.0252</c:v>
                </c:pt>
                <c:pt idx="22">
                  <c:v>1.0257</c:v>
                </c:pt>
                <c:pt idx="23">
                  <c:v>1.0256</c:v>
                </c:pt>
                <c:pt idx="24">
                  <c:v>1.0256</c:v>
                </c:pt>
                <c:pt idx="25">
                  <c:v>1.0265</c:v>
                </c:pt>
                <c:pt idx="26">
                  <c:v>1.0266</c:v>
                </c:pt>
                <c:pt idx="27">
                  <c:v>1.0267</c:v>
                </c:pt>
                <c:pt idx="28">
                  <c:v>1.0246</c:v>
                </c:pt>
                <c:pt idx="29">
                  <c:v>1.0247</c:v>
                </c:pt>
                <c:pt idx="30">
                  <c:v>1.0247</c:v>
                </c:pt>
                <c:pt idx="31">
                  <c:v>1.0247</c:v>
                </c:pt>
                <c:pt idx="32">
                  <c:v>1.0259</c:v>
                </c:pt>
                <c:pt idx="33">
                  <c:v>1.0263</c:v>
                </c:pt>
                <c:pt idx="34">
                  <c:v>1.0273</c:v>
                </c:pt>
                <c:pt idx="35">
                  <c:v>1.0277</c:v>
                </c:pt>
                <c:pt idx="36">
                  <c:v>1.0281</c:v>
                </c:pt>
                <c:pt idx="37">
                  <c:v>1.0281</c:v>
                </c:pt>
                <c:pt idx="38">
                  <c:v>1.028</c:v>
                </c:pt>
                <c:pt idx="39">
                  <c:v>1.0288</c:v>
                </c:pt>
                <c:pt idx="40">
                  <c:v>1.0288</c:v>
                </c:pt>
                <c:pt idx="41">
                  <c:v>1.0288</c:v>
                </c:pt>
                <c:pt idx="42">
                  <c:v>1.0289</c:v>
                </c:pt>
                <c:pt idx="43">
                  <c:v>1.029</c:v>
                </c:pt>
                <c:pt idx="44">
                  <c:v>1.029</c:v>
                </c:pt>
                <c:pt idx="45">
                  <c:v>1.0289</c:v>
                </c:pt>
                <c:pt idx="46">
                  <c:v>1.0299</c:v>
                </c:pt>
                <c:pt idx="47">
                  <c:v>1.0301</c:v>
                </c:pt>
                <c:pt idx="48">
                  <c:v>1.0303</c:v>
                </c:pt>
                <c:pt idx="49">
                  <c:v>1.0305</c:v>
                </c:pt>
                <c:pt idx="50">
                  <c:v>1.0312</c:v>
                </c:pt>
                <c:pt idx="51">
                  <c:v>1.0312</c:v>
                </c:pt>
                <c:pt idx="52">
                  <c:v>1.0311</c:v>
                </c:pt>
                <c:pt idx="53">
                  <c:v>1.0315</c:v>
                </c:pt>
                <c:pt idx="54">
                  <c:v>1.0318</c:v>
                </c:pt>
                <c:pt idx="55">
                  <c:v>1.0319</c:v>
                </c:pt>
                <c:pt idx="56">
                  <c:v>1.0317</c:v>
                </c:pt>
                <c:pt idx="57">
                  <c:v>1.0319</c:v>
                </c:pt>
                <c:pt idx="58">
                  <c:v>1.0319</c:v>
                </c:pt>
                <c:pt idx="59">
                  <c:v>1.0319</c:v>
                </c:pt>
                <c:pt idx="60">
                  <c:v>1.0325</c:v>
                </c:pt>
                <c:pt idx="61">
                  <c:v>1.0326</c:v>
                </c:pt>
                <c:pt idx="62">
                  <c:v>1.0329</c:v>
                </c:pt>
                <c:pt idx="63">
                  <c:v>1.0327</c:v>
                </c:pt>
                <c:pt idx="64">
                  <c:v>1.0331</c:v>
                </c:pt>
                <c:pt idx="65">
                  <c:v>1.0331</c:v>
                </c:pt>
                <c:pt idx="66">
                  <c:v>1.033</c:v>
                </c:pt>
                <c:pt idx="67">
                  <c:v>1.0339</c:v>
                </c:pt>
                <c:pt idx="68">
                  <c:v>1.0336</c:v>
                </c:pt>
                <c:pt idx="69">
                  <c:v>1.0339</c:v>
                </c:pt>
                <c:pt idx="70">
                  <c:v>1.0338</c:v>
                </c:pt>
                <c:pt idx="71">
                  <c:v>1.0338</c:v>
                </c:pt>
                <c:pt idx="72">
                  <c:v>1.0338</c:v>
                </c:pt>
                <c:pt idx="73">
                  <c:v>1.0338</c:v>
                </c:pt>
                <c:pt idx="74">
                  <c:v>1.0344</c:v>
                </c:pt>
                <c:pt idx="75">
                  <c:v>1.0345</c:v>
                </c:pt>
                <c:pt idx="76">
                  <c:v>1.0347</c:v>
                </c:pt>
                <c:pt idx="77">
                  <c:v>1.0349</c:v>
                </c:pt>
                <c:pt idx="78">
                  <c:v>1.0351</c:v>
                </c:pt>
                <c:pt idx="79">
                  <c:v>1.0351</c:v>
                </c:pt>
                <c:pt idx="80">
                  <c:v>1.0351</c:v>
                </c:pt>
                <c:pt idx="81">
                  <c:v>1.0351</c:v>
                </c:pt>
                <c:pt idx="82">
                  <c:v>1.0351</c:v>
                </c:pt>
                <c:pt idx="83">
                  <c:v>1.0364</c:v>
                </c:pt>
                <c:pt idx="84">
                  <c:v>1.037</c:v>
                </c:pt>
                <c:pt idx="85">
                  <c:v>1.0372</c:v>
                </c:pt>
                <c:pt idx="86">
                  <c:v>1.0372</c:v>
                </c:pt>
                <c:pt idx="87">
                  <c:v>1.0371</c:v>
                </c:pt>
                <c:pt idx="88">
                  <c:v>1.0378</c:v>
                </c:pt>
                <c:pt idx="89">
                  <c:v>1.038</c:v>
                </c:pt>
                <c:pt idx="90">
                  <c:v>1.036</c:v>
                </c:pt>
                <c:pt idx="91">
                  <c:v>1.0364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-0.000195886385896182</c:v>
                </c:pt>
                <c:pt idx="1">
                  <c:v>9.79431929479802e-5</c:v>
                </c:pt>
                <c:pt idx="2">
                  <c:v>9.79431929479802e-5</c:v>
                </c:pt>
                <c:pt idx="3">
                  <c:v>9.79431929479802e-5</c:v>
                </c:pt>
                <c:pt idx="4">
                  <c:v>-0.00264446620959835</c:v>
                </c:pt>
                <c:pt idx="5">
                  <c:v>-0.00235063663075408</c:v>
                </c:pt>
                <c:pt idx="6">
                  <c:v>-0.00205680705190991</c:v>
                </c:pt>
                <c:pt idx="7">
                  <c:v>-0.00107737512242889</c:v>
                </c:pt>
                <c:pt idx="8">
                  <c:v>-0.00117531831537698</c:v>
                </c:pt>
                <c:pt idx="9">
                  <c:v>-0.00117531831537698</c:v>
                </c:pt>
                <c:pt idx="10">
                  <c:v>-0.00117531831537698</c:v>
                </c:pt>
                <c:pt idx="11">
                  <c:v>0</c:v>
                </c:pt>
                <c:pt idx="12">
                  <c:v>0.000587659157688769</c:v>
                </c:pt>
                <c:pt idx="13">
                  <c:v>0.00117531831537709</c:v>
                </c:pt>
                <c:pt idx="14">
                  <c:v>0.00156709108716946</c:v>
                </c:pt>
                <c:pt idx="15">
                  <c:v>0.0020568070519098</c:v>
                </c:pt>
                <c:pt idx="16">
                  <c:v>0.0020568070519098</c:v>
                </c:pt>
                <c:pt idx="17">
                  <c:v>0.0020568070519098</c:v>
                </c:pt>
                <c:pt idx="18">
                  <c:v>0.00284035259549476</c:v>
                </c:pt>
                <c:pt idx="19">
                  <c:v>0.00323212536728712</c:v>
                </c:pt>
                <c:pt idx="20">
                  <c:v>0.00372184133202746</c:v>
                </c:pt>
                <c:pt idx="21">
                  <c:v>0.00411361410381983</c:v>
                </c:pt>
                <c:pt idx="22">
                  <c:v>0.0046033300685604</c:v>
                </c:pt>
                <c:pt idx="23">
                  <c:v>0.00450538687561219</c:v>
                </c:pt>
                <c:pt idx="24">
                  <c:v>0.00450538687561219</c:v>
                </c:pt>
                <c:pt idx="25">
                  <c:v>0.00538687561214513</c:v>
                </c:pt>
                <c:pt idx="26">
                  <c:v>0.00548481880509311</c:v>
                </c:pt>
                <c:pt idx="27">
                  <c:v>0.00558276199804109</c:v>
                </c:pt>
                <c:pt idx="28">
                  <c:v>0.00352595494613128</c:v>
                </c:pt>
                <c:pt idx="29">
                  <c:v>0.00362389813907926</c:v>
                </c:pt>
                <c:pt idx="30">
                  <c:v>0.00362389813907926</c:v>
                </c:pt>
                <c:pt idx="31">
                  <c:v>0.00362389813907926</c:v>
                </c:pt>
                <c:pt idx="32">
                  <c:v>0.00479921645445658</c:v>
                </c:pt>
                <c:pt idx="33">
                  <c:v>0.00519098922624894</c:v>
                </c:pt>
                <c:pt idx="34">
                  <c:v>0.00617042115572985</c:v>
                </c:pt>
                <c:pt idx="35">
                  <c:v>0.00656219392752222</c:v>
                </c:pt>
                <c:pt idx="36">
                  <c:v>0.00695396669931458</c:v>
                </c:pt>
                <c:pt idx="37">
                  <c:v>0.00695396669931458</c:v>
                </c:pt>
                <c:pt idx="38">
                  <c:v>0.00685602350636638</c:v>
                </c:pt>
                <c:pt idx="39">
                  <c:v>0.00763956904995111</c:v>
                </c:pt>
                <c:pt idx="40">
                  <c:v>0.00763956904995111</c:v>
                </c:pt>
                <c:pt idx="41">
                  <c:v>0.00763956904995111</c:v>
                </c:pt>
                <c:pt idx="42">
                  <c:v>0.00773751224289909</c:v>
                </c:pt>
                <c:pt idx="43">
                  <c:v>0.00783545543584729</c:v>
                </c:pt>
                <c:pt idx="44">
                  <c:v>0.00783545543584729</c:v>
                </c:pt>
                <c:pt idx="45">
                  <c:v>0.00773751224289909</c:v>
                </c:pt>
                <c:pt idx="46">
                  <c:v>0.00871694417238023</c:v>
                </c:pt>
                <c:pt idx="47">
                  <c:v>0.00891283055827641</c:v>
                </c:pt>
                <c:pt idx="48">
                  <c:v>0.00910871694417237</c:v>
                </c:pt>
                <c:pt idx="49">
                  <c:v>0.00930460333006855</c:v>
                </c:pt>
                <c:pt idx="50">
                  <c:v>0.00999020568070508</c:v>
                </c:pt>
                <c:pt idx="51">
                  <c:v>0.00999020568070508</c:v>
                </c:pt>
                <c:pt idx="52">
                  <c:v>0.0098922624877571</c:v>
                </c:pt>
                <c:pt idx="53">
                  <c:v>0.0102840352595497</c:v>
                </c:pt>
                <c:pt idx="54">
                  <c:v>0.0105778648383938</c:v>
                </c:pt>
                <c:pt idx="55">
                  <c:v>0.010675808031342</c:v>
                </c:pt>
                <c:pt idx="56">
                  <c:v>0.0104799216454459</c:v>
                </c:pt>
                <c:pt idx="57">
                  <c:v>0.010675808031342</c:v>
                </c:pt>
                <c:pt idx="58">
                  <c:v>0.010675808031342</c:v>
                </c:pt>
                <c:pt idx="59">
                  <c:v>0.010675808031342</c:v>
                </c:pt>
                <c:pt idx="60">
                  <c:v>0.0112634671890304</c:v>
                </c:pt>
                <c:pt idx="61">
                  <c:v>0.0113614103819786</c:v>
                </c:pt>
                <c:pt idx="62">
                  <c:v>0.0116552399608227</c:v>
                </c:pt>
                <c:pt idx="63">
                  <c:v>0.0114593535749266</c:v>
                </c:pt>
                <c:pt idx="64">
                  <c:v>0.0118511263467189</c:v>
                </c:pt>
                <c:pt idx="65">
                  <c:v>0.0118511263467189</c:v>
                </c:pt>
                <c:pt idx="66">
                  <c:v>0.0117531831537707</c:v>
                </c:pt>
                <c:pt idx="67">
                  <c:v>0.0126346718903037</c:v>
                </c:pt>
                <c:pt idx="68">
                  <c:v>0.0123408423114595</c:v>
                </c:pt>
                <c:pt idx="69">
                  <c:v>0.0126346718903037</c:v>
                </c:pt>
                <c:pt idx="70">
                  <c:v>0.0125367286973557</c:v>
                </c:pt>
                <c:pt idx="71">
                  <c:v>0.0125367286973557</c:v>
                </c:pt>
                <c:pt idx="72">
                  <c:v>0.0125367286973557</c:v>
                </c:pt>
                <c:pt idx="73">
                  <c:v>0.0125367286973557</c:v>
                </c:pt>
                <c:pt idx="74">
                  <c:v>0.0131243878550442</c:v>
                </c:pt>
                <c:pt idx="75">
                  <c:v>0.0132223310479922</c:v>
                </c:pt>
                <c:pt idx="76">
                  <c:v>0.0134182174338884</c:v>
                </c:pt>
                <c:pt idx="77">
                  <c:v>0.0136141038197846</c:v>
                </c:pt>
                <c:pt idx="78">
                  <c:v>0.0138099902056807</c:v>
                </c:pt>
                <c:pt idx="79">
                  <c:v>0.0138099902056807</c:v>
                </c:pt>
                <c:pt idx="80">
                  <c:v>0.0138099902056807</c:v>
                </c:pt>
                <c:pt idx="81">
                  <c:v>0.0138099902056807</c:v>
                </c:pt>
                <c:pt idx="82">
                  <c:v>0.0138099902056807</c:v>
                </c:pt>
                <c:pt idx="83">
                  <c:v>0.015083251714006</c:v>
                </c:pt>
                <c:pt idx="84">
                  <c:v>0.0156709108716944</c:v>
                </c:pt>
                <c:pt idx="85">
                  <c:v>0.0158667972575905</c:v>
                </c:pt>
                <c:pt idx="86">
                  <c:v>0.0158667972575905</c:v>
                </c:pt>
                <c:pt idx="87">
                  <c:v>0.0157688540646426</c:v>
                </c:pt>
                <c:pt idx="88">
                  <c:v>0.0164544564152793</c:v>
                </c:pt>
                <c:pt idx="89">
                  <c:v>0.0166503428011755</c:v>
                </c:pt>
                <c:pt idx="90">
                  <c:v>0.0146914789422137</c:v>
                </c:pt>
                <c:pt idx="91">
                  <c:v>0.015083251714006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2021-10-28T03:33:24Z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F7E584246CAC49BFBA22D22F67A904C5</vt:lpwstr>
  </property>
</Properties>
</file>