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超值宝1年142期理财产品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超值宝1年142期理财产品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307,993,569.75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2022年06月08日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2023年06月08日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[4.7%-5.4%]/年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贵阳农村商业银行股份有限公司-超值宝1年142期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851900159610783</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-481,349.39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904,824.21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307,993,569.75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1.0266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0.29</w:t>
            </w:r>
          </w:p>
        </w:tc>
        <w:tc>
          <w:tcPr>
            <w:tcW w:w="1843" w:type="dxa"/>
            <w:vAlign w:val="center"/>
          </w:tcPr>
          <w:p>
            <w:pPr>
              <w:jc w:val="right"/>
              <w:rPr>
                <w:rFonts w:ascii="宋体" w:hAnsi="宋体"/>
                <w:color w:val="auto"/>
              </w:rPr>
            </w:pPr>
            <w:r>
              <w:rPr>
                <w:rFonts w:ascii="宋体" w:hAnsi="宋体"/>
                <w:color w:val="auto"/>
              </w:rPr>
              <w:t>1.18</w:t>
            </w:r>
          </w:p>
        </w:tc>
        <w:tc>
          <w:tcPr>
            <w:tcW w:w="1843" w:type="dxa"/>
            <w:vAlign w:val="center"/>
          </w:tcPr>
          <w:p>
            <w:pPr>
              <w:jc w:val="right"/>
              <w:rPr>
                <w:rFonts w:ascii="宋体" w:hAnsi="宋体"/>
                <w:color w:val="auto"/>
              </w:rPr>
            </w:pPr>
            <w:r>
              <w:rPr>
                <w:rFonts w:ascii="宋体" w:hAnsi="宋体"/>
                <w:color w:val="auto"/>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2.66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2.67</w:t>
            </w:r>
          </w:p>
        </w:tc>
        <w:tc>
          <w:tcPr>
            <w:tcW w:w="1843" w:type="dxa"/>
            <w:vAlign w:val="center"/>
          </w:tcPr>
          <w:p>
            <w:pPr>
              <w:jc w:val="right"/>
              <w:rPr>
                <w:rFonts w:ascii="宋体" w:hAnsi="宋体"/>
                <w:color w:val="auto"/>
              </w:rPr>
            </w:pPr>
            <w:r>
              <w:rPr>
                <w:rFonts w:ascii="宋体" w:hAnsi="宋体"/>
                <w:color w:val="auto"/>
              </w:rPr>
              <w:t>3.06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0864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864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0.29%</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206,461,667.03</w:t>
            </w:r>
          </w:p>
        </w:tc>
        <w:tc>
          <w:tcPr>
            <w:tcW w:w="2069" w:type="dxa"/>
            <w:shd w:val="clear" w:color="auto" w:fill="auto"/>
          </w:tcPr>
          <w:p>
            <w:pPr>
              <w:jc w:val="right"/>
              <w:rPr>
                <w:rFonts w:ascii="宋体"/>
                <w:color w:val="auto"/>
                <w:szCs w:val="21"/>
              </w:rPr>
            </w:pPr>
            <w:r>
              <w:rPr>
                <w:color w:val="auto"/>
              </w:rPr>
              <w:t>66.80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102,600,364.96</w:t>
            </w:r>
          </w:p>
        </w:tc>
        <w:tc>
          <w:tcPr>
            <w:tcW w:w="2069" w:type="dxa"/>
            <w:shd w:val="clear" w:color="auto" w:fill="auto"/>
          </w:tcPr>
          <w:p>
            <w:pPr>
              <w:jc w:val="right"/>
              <w:rPr>
                <w:rFonts w:ascii="宋体"/>
                <w:color w:val="auto"/>
                <w:szCs w:val="21"/>
              </w:rPr>
            </w:pPr>
            <w:r>
              <w:rPr>
                <w:color w:val="auto"/>
              </w:rPr>
              <w:t>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309,062,031.99</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53.66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309,062,031.99</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309,062,085.65</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302,115,058.87</w:t>
            </w:r>
          </w:p>
        </w:tc>
        <w:tc>
          <w:tcPr>
            <w:tcW w:w="2127" w:type="dxa"/>
            <w:shd w:val="clear" w:color="auto" w:fill="auto"/>
            <w:vAlign w:val="center"/>
          </w:tcPr>
          <w:p>
            <w:pPr>
              <w:jc w:val="right"/>
              <w:rPr>
                <w:rFonts w:ascii="宋体" w:hAnsi="宋体"/>
                <w:color w:val="auto"/>
              </w:rPr>
            </w:pPr>
            <w:r>
              <w:rPr>
                <w:rFonts w:hint="eastAsia" w:ascii="宋体" w:hAnsi="宋体"/>
                <w:color w:val="auto"/>
              </w:rPr>
              <w:t>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302,115,058.87</w:t>
            </w:r>
          </w:p>
        </w:tc>
        <w:tc>
          <w:tcPr>
            <w:tcW w:w="2127" w:type="dxa"/>
            <w:shd w:val="clear" w:color="auto" w:fill="auto"/>
            <w:vAlign w:val="center"/>
          </w:tcPr>
          <w:p>
            <w:pPr>
              <w:jc w:val="right"/>
              <w:rPr>
                <w:rFonts w:ascii="宋体" w:hAnsi="宋体"/>
                <w:color w:val="auto"/>
              </w:rPr>
            </w:pPr>
            <w:r>
              <w:rPr>
                <w:rFonts w:hint="eastAsia" w:ascii="宋体" w:hAnsi="宋体"/>
                <w:color w:val="auto"/>
              </w:rPr>
              <w:t>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6,338,948.10</w:t>
            </w:r>
          </w:p>
        </w:tc>
        <w:tc>
          <w:tcPr>
            <w:tcW w:w="2127" w:type="dxa"/>
            <w:shd w:val="clear" w:color="auto" w:fill="auto"/>
            <w:vAlign w:val="center"/>
          </w:tcPr>
          <w:p>
            <w:pPr>
              <w:jc w:val="right"/>
              <w:rPr>
                <w:rFonts w:ascii="宋体" w:hAnsi="宋体"/>
                <w:color w:val="auto"/>
              </w:rPr>
            </w:pPr>
            <w:r>
              <w:rPr>
                <w:rFonts w:hint="eastAsia" w:ascii="宋体" w:hAnsi="宋体"/>
                <w:color w:val="auto"/>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590,676.80</w:t>
            </w:r>
          </w:p>
        </w:tc>
        <w:tc>
          <w:tcPr>
            <w:tcW w:w="2127" w:type="dxa"/>
            <w:shd w:val="clear" w:color="auto" w:fill="auto"/>
            <w:vAlign w:val="center"/>
          </w:tcPr>
          <w:p>
            <w:pPr>
              <w:jc w:val="right"/>
              <w:rPr>
                <w:rFonts w:ascii="宋体" w:hAnsi="宋体"/>
                <w:color w:val="auto"/>
              </w:rPr>
            </w:pPr>
            <w:r>
              <w:rPr>
                <w:rFonts w:hint="eastAsia" w:ascii="宋体" w:hAnsi="宋体"/>
                <w:color w:val="auto"/>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318,075.36</w:t>
            </w:r>
          </w:p>
        </w:tc>
        <w:tc>
          <w:tcPr>
            <w:tcW w:w="2127" w:type="dxa"/>
            <w:shd w:val="clear" w:color="auto" w:fill="auto"/>
            <w:vAlign w:val="center"/>
          </w:tcPr>
          <w:p>
            <w:pPr>
              <w:jc w:val="right"/>
              <w:rPr>
                <w:rFonts w:ascii="宋体" w:hAnsi="宋体"/>
                <w:color w:val="auto"/>
              </w:rPr>
            </w:pPr>
            <w:r>
              <w:rPr>
                <w:rFonts w:hint="eastAsia" w:ascii="宋体" w:hAnsi="宋体"/>
                <w:color w:val="auto"/>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309,362,759.13</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14,757,649.40</w:t>
            </w:r>
          </w:p>
        </w:tc>
        <w:tc>
          <w:tcPr>
            <w:tcW w:w="2046" w:type="dxa"/>
            <w:shd w:val="clear" w:color="auto" w:fill="auto"/>
          </w:tcPr>
          <w:p>
            <w:pPr>
              <w:jc w:val="right"/>
              <w:rPr>
                <w:rFonts w:ascii="宋体"/>
                <w:color w:val="auto"/>
                <w:szCs w:val="21"/>
              </w:rPr>
            </w:pPr>
            <w:r>
              <w:rPr>
                <w:color w:val="auto"/>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12,348,198.65</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11,429,879.44</w:t>
            </w:r>
          </w:p>
        </w:tc>
        <w:tc>
          <w:tcPr>
            <w:tcW w:w="2046" w:type="dxa"/>
            <w:shd w:val="clear" w:color="auto" w:fill="auto"/>
          </w:tcPr>
          <w:p>
            <w:pPr>
              <w:jc w:val="right"/>
              <w:rPr>
                <w:rFonts w:ascii="宋体"/>
                <w:color w:val="auto"/>
                <w:szCs w:val="21"/>
              </w:rPr>
            </w:pPr>
            <w:r>
              <w:rPr>
                <w:color w:val="auto"/>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9,142,904.31</w:t>
            </w:r>
          </w:p>
        </w:tc>
        <w:tc>
          <w:tcPr>
            <w:tcW w:w="2046"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8,717,000.70</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20筑工01</w:t>
            </w:r>
          </w:p>
        </w:tc>
        <w:tc>
          <w:tcPr>
            <w:tcW w:w="2006" w:type="dxa"/>
            <w:shd w:val="clear" w:color="auto" w:fill="auto"/>
          </w:tcPr>
          <w:p>
            <w:pPr>
              <w:jc w:val="right"/>
              <w:rPr>
                <w:rFonts w:ascii="宋体"/>
                <w:color w:val="auto"/>
                <w:szCs w:val="21"/>
              </w:rPr>
            </w:pPr>
            <w:r>
              <w:rPr>
                <w:color w:val="auto"/>
              </w:rPr>
              <w:t>8,472,085.63</w:t>
            </w:r>
          </w:p>
        </w:tc>
        <w:tc>
          <w:tcPr>
            <w:tcW w:w="2046" w:type="dxa"/>
            <w:shd w:val="clear" w:color="auto" w:fill="auto"/>
          </w:tcPr>
          <w:p>
            <w:pPr>
              <w:jc w:val="right"/>
              <w:rPr>
                <w:rFonts w:ascii="宋体"/>
                <w:color w:val="auto"/>
                <w:szCs w:val="21"/>
              </w:rPr>
            </w:pPr>
            <w:r>
              <w:rPr>
                <w:color w:val="auto"/>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6,791,481.50</w:t>
            </w:r>
          </w:p>
        </w:tc>
        <w:tc>
          <w:tcPr>
            <w:tcW w:w="2046" w:type="dxa"/>
            <w:shd w:val="clear" w:color="auto" w:fill="auto"/>
          </w:tcPr>
          <w:p>
            <w:pPr>
              <w:jc w:val="right"/>
              <w:rPr>
                <w:rFonts w:ascii="宋体"/>
                <w:color w:val="auto"/>
                <w:szCs w:val="21"/>
              </w:rPr>
            </w:pPr>
            <w:r>
              <w:rPr>
                <w:color w:val="auto"/>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21国开08</w:t>
            </w:r>
          </w:p>
        </w:tc>
        <w:tc>
          <w:tcPr>
            <w:tcW w:w="2006" w:type="dxa"/>
            <w:shd w:val="clear" w:color="auto" w:fill="auto"/>
          </w:tcPr>
          <w:p>
            <w:pPr>
              <w:jc w:val="right"/>
              <w:rPr>
                <w:rFonts w:ascii="宋体"/>
                <w:color w:val="auto"/>
                <w:szCs w:val="21"/>
              </w:rPr>
            </w:pPr>
            <w:r>
              <w:rPr>
                <w:color w:val="auto"/>
              </w:rPr>
              <w:t>6,646,654.15</w:t>
            </w:r>
          </w:p>
        </w:tc>
        <w:tc>
          <w:tcPr>
            <w:tcW w:w="2046" w:type="dxa"/>
            <w:shd w:val="clear" w:color="auto" w:fill="auto"/>
          </w:tcPr>
          <w:p>
            <w:pPr>
              <w:jc w:val="right"/>
              <w:rPr>
                <w:rFonts w:ascii="宋体"/>
                <w:color w:val="auto"/>
                <w:szCs w:val="21"/>
              </w:rPr>
            </w:pPr>
            <w:r>
              <w:rPr>
                <w:color w:val="auto"/>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6,351,587.40</w:t>
            </w:r>
          </w:p>
        </w:tc>
        <w:tc>
          <w:tcPr>
            <w:tcW w:w="2046" w:type="dxa"/>
            <w:shd w:val="clear" w:color="auto" w:fill="auto"/>
          </w:tcPr>
          <w:p>
            <w:pPr>
              <w:jc w:val="right"/>
              <w:rPr>
                <w:rFonts w:ascii="宋体"/>
                <w:color w:val="auto"/>
                <w:szCs w:val="21"/>
              </w:rPr>
            </w:pPr>
            <w:r>
              <w:rPr>
                <w:color w:val="auto"/>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6,271,054.93</w:t>
            </w:r>
          </w:p>
        </w:tc>
        <w:tc>
          <w:tcPr>
            <w:tcW w:w="2046" w:type="dxa"/>
            <w:shd w:val="clear" w:color="auto" w:fill="auto"/>
          </w:tcPr>
          <w:p>
            <w:pPr>
              <w:jc w:val="right"/>
              <w:rPr>
                <w:rFonts w:ascii="宋体"/>
                <w:color w:val="auto"/>
                <w:szCs w:val="21"/>
              </w:rPr>
            </w:pPr>
            <w:r>
              <w:rPr>
                <w:color w:val="auto"/>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90,928,496.12</w:t>
            </w:r>
          </w:p>
        </w:tc>
        <w:tc>
          <w:tcPr>
            <w:tcW w:w="2046" w:type="dxa"/>
            <w:shd w:val="clear" w:color="auto" w:fill="auto"/>
          </w:tcPr>
          <w:p>
            <w:pPr>
              <w:jc w:val="right"/>
              <w:rPr>
                <w:rFonts w:ascii="宋体"/>
                <w:color w:val="auto"/>
                <w:szCs w:val="21"/>
              </w:rPr>
            </w:pPr>
            <w:r>
              <w:rPr>
                <w:color w:val="auto"/>
              </w:rPr>
              <w:t>29.42</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jKBh5KPmX71wXfl4RAxqK/HKI08=" w:salt="Z5aPyy3UyWxpz2sxIcoxg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62C32E3"/>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2023-01-17T04:14:25Z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