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44,220,000.00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账号：3602003829200499830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-45,233.88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823,041.01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45,765,384.04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1.0349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83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45,861,453.01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45,861,453.01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45,861,453.01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3,012.11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C00000"/>
                <w:szCs w:val="21"/>
              </w:rPr>
            </w:pPr>
            <w:r>
              <w:rPr>
                <w:rFonts w:hint="eastAsia" w:ascii="仿宋" w:hAnsi="仿宋" w:eastAsia="仿宋" w:cs="仿宋"/>
                <w:i w:val="0"/>
                <w:color w:val="C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45,864,465.42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34,519,287.02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64,961.92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10,077,732.25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32,514.78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1,166,957.05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45,861,453.01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8,094,704.69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2,940,276.92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2,003,906.00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1,735,895.64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1,731,764.17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1,625,402.04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1,326,317.78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1,185,401.66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1,156,832.17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1,122,821.70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22,923,322.76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4sq5ZnkWTs32pRuB8kP+GQXk51Q=" w:salt="w9tUM9vQy8+NHZ2iaWSH2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88B46A5"/>
    <w:rsid w:val="18B13E75"/>
    <w:rsid w:val="195F6954"/>
    <w:rsid w:val="1B744D95"/>
    <w:rsid w:val="1C311D75"/>
    <w:rsid w:val="1E6C25F6"/>
    <w:rsid w:val="214B33FF"/>
    <w:rsid w:val="23D44BC8"/>
    <w:rsid w:val="26BE3D73"/>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413388"/>
    <w:rsid w:val="562733F7"/>
    <w:rsid w:val="56624514"/>
    <w:rsid w:val="57FE5038"/>
    <w:rsid w:val="58DF7C14"/>
    <w:rsid w:val="58FB60E0"/>
    <w:rsid w:val="5E660FCE"/>
    <w:rsid w:val="606E71E9"/>
    <w:rsid w:val="61FB6C11"/>
    <w:rsid w:val="64F431AF"/>
    <w:rsid w:val="673B4350"/>
    <w:rsid w:val="67843E9C"/>
    <w:rsid w:val="67855A67"/>
    <w:rsid w:val="67DF73FA"/>
    <w:rsid w:val="69103C58"/>
    <w:rsid w:val="692A41F0"/>
    <w:rsid w:val="69EB496A"/>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1.0169</c:v>
                </c:pt>
                <c:pt idx="1">
                  <c:v>1.0169</c:v>
                </c:pt>
                <c:pt idx="2">
                  <c:v>1.0169</c:v>
                </c:pt>
                <c:pt idx="3">
                  <c:v>1.0169</c:v>
                </c:pt>
                <c:pt idx="4">
                  <c:v>1.0168</c:v>
                </c:pt>
                <c:pt idx="5">
                  <c:v>1.018</c:v>
                </c:pt>
                <c:pt idx="6">
                  <c:v>1.0182</c:v>
                </c:pt>
                <c:pt idx="7">
                  <c:v>1.0184</c:v>
                </c:pt>
                <c:pt idx="8">
                  <c:v>1.0184</c:v>
                </c:pt>
                <c:pt idx="9">
                  <c:v>1.0184</c:v>
                </c:pt>
                <c:pt idx="10">
                  <c:v>1.0189</c:v>
                </c:pt>
                <c:pt idx="11">
                  <c:v>1.0188</c:v>
                </c:pt>
                <c:pt idx="12">
                  <c:v>1.0189</c:v>
                </c:pt>
                <c:pt idx="13">
                  <c:v>1.0191</c:v>
                </c:pt>
                <c:pt idx="14">
                  <c:v>1.0195</c:v>
                </c:pt>
                <c:pt idx="15">
                  <c:v>1.0195</c:v>
                </c:pt>
                <c:pt idx="16">
                  <c:v>1.0195</c:v>
                </c:pt>
                <c:pt idx="17">
                  <c:v>1.0196</c:v>
                </c:pt>
                <c:pt idx="18">
                  <c:v>1.0198</c:v>
                </c:pt>
                <c:pt idx="19">
                  <c:v>1.0199</c:v>
                </c:pt>
                <c:pt idx="20">
                  <c:v>1.0201</c:v>
                </c:pt>
                <c:pt idx="21">
                  <c:v>1.0204</c:v>
                </c:pt>
                <c:pt idx="22">
                  <c:v>1.0204</c:v>
                </c:pt>
                <c:pt idx="23">
                  <c:v>1.0204</c:v>
                </c:pt>
                <c:pt idx="24">
                  <c:v>1.0212</c:v>
                </c:pt>
                <c:pt idx="25">
                  <c:v>1.0214</c:v>
                </c:pt>
                <c:pt idx="26">
                  <c:v>1.0216</c:v>
                </c:pt>
                <c:pt idx="27">
                  <c:v>1.0217</c:v>
                </c:pt>
                <c:pt idx="28">
                  <c:v>1.0219</c:v>
                </c:pt>
                <c:pt idx="29">
                  <c:v>1.0221</c:v>
                </c:pt>
                <c:pt idx="30">
                  <c:v>1.0221</c:v>
                </c:pt>
                <c:pt idx="31">
                  <c:v>1.0221</c:v>
                </c:pt>
                <c:pt idx="32">
                  <c:v>1.022</c:v>
                </c:pt>
                <c:pt idx="33">
                  <c:v>1.022</c:v>
                </c:pt>
                <c:pt idx="34">
                  <c:v>1.0231</c:v>
                </c:pt>
                <c:pt idx="35">
                  <c:v>1.0232</c:v>
                </c:pt>
                <c:pt idx="36">
                  <c:v>1.0232</c:v>
                </c:pt>
                <c:pt idx="37">
                  <c:v>1.0232</c:v>
                </c:pt>
                <c:pt idx="38">
                  <c:v>1.0239</c:v>
                </c:pt>
                <c:pt idx="39">
                  <c:v>1.0244</c:v>
                </c:pt>
                <c:pt idx="40">
                  <c:v>1.0246</c:v>
                </c:pt>
                <c:pt idx="41">
                  <c:v>1.0249</c:v>
                </c:pt>
                <c:pt idx="42">
                  <c:v>1.0254</c:v>
                </c:pt>
                <c:pt idx="43">
                  <c:v>1.0254</c:v>
                </c:pt>
                <c:pt idx="44">
                  <c:v>1.0254</c:v>
                </c:pt>
                <c:pt idx="45">
                  <c:v>1.0262</c:v>
                </c:pt>
                <c:pt idx="46">
                  <c:v>1.0266</c:v>
                </c:pt>
                <c:pt idx="47">
                  <c:v>1.0271</c:v>
                </c:pt>
                <c:pt idx="48">
                  <c:v>1.0276</c:v>
                </c:pt>
                <c:pt idx="49">
                  <c:v>1.0279</c:v>
                </c:pt>
                <c:pt idx="50">
                  <c:v>1.0279</c:v>
                </c:pt>
                <c:pt idx="51">
                  <c:v>1.0279</c:v>
                </c:pt>
                <c:pt idx="52">
                  <c:v>1.0287</c:v>
                </c:pt>
                <c:pt idx="53">
                  <c:v>1.0291</c:v>
                </c:pt>
                <c:pt idx="54">
                  <c:v>1.0294</c:v>
                </c:pt>
                <c:pt idx="55">
                  <c:v>1.0298</c:v>
                </c:pt>
                <c:pt idx="56">
                  <c:v>1.03</c:v>
                </c:pt>
                <c:pt idx="57">
                  <c:v>1.03</c:v>
                </c:pt>
                <c:pt idx="58">
                  <c:v>1.03</c:v>
                </c:pt>
                <c:pt idx="59">
                  <c:v>1.0306</c:v>
                </c:pt>
                <c:pt idx="60">
                  <c:v>1.0306</c:v>
                </c:pt>
                <c:pt idx="61">
                  <c:v>1.0306</c:v>
                </c:pt>
                <c:pt idx="62">
                  <c:v>1.0307</c:v>
                </c:pt>
                <c:pt idx="63">
                  <c:v>1.0307</c:v>
                </c:pt>
                <c:pt idx="64">
                  <c:v>1.0307</c:v>
                </c:pt>
                <c:pt idx="65">
                  <c:v>1.0306</c:v>
                </c:pt>
                <c:pt idx="66">
                  <c:v>1.0313</c:v>
                </c:pt>
                <c:pt idx="67">
                  <c:v>1.0312</c:v>
                </c:pt>
                <c:pt idx="68">
                  <c:v>1.0312</c:v>
                </c:pt>
                <c:pt idx="69">
                  <c:v>1.0314</c:v>
                </c:pt>
                <c:pt idx="70">
                  <c:v>1.0317</c:v>
                </c:pt>
                <c:pt idx="71">
                  <c:v>1.0317</c:v>
                </c:pt>
                <c:pt idx="72">
                  <c:v>1.0317</c:v>
                </c:pt>
                <c:pt idx="73">
                  <c:v>1.0322</c:v>
                </c:pt>
                <c:pt idx="74">
                  <c:v>1.0317</c:v>
                </c:pt>
                <c:pt idx="75">
                  <c:v>1.0318</c:v>
                </c:pt>
                <c:pt idx="76">
                  <c:v>1.0319</c:v>
                </c:pt>
                <c:pt idx="77">
                  <c:v>1.0323</c:v>
                </c:pt>
                <c:pt idx="78">
                  <c:v>1.0323</c:v>
                </c:pt>
                <c:pt idx="79">
                  <c:v>1.0323</c:v>
                </c:pt>
                <c:pt idx="80">
                  <c:v>1.033</c:v>
                </c:pt>
                <c:pt idx="81">
                  <c:v>1.0332</c:v>
                </c:pt>
                <c:pt idx="82">
                  <c:v>1.0334</c:v>
                </c:pt>
                <c:pt idx="83">
                  <c:v>1.0337</c:v>
                </c:pt>
                <c:pt idx="84">
                  <c:v>1.0339</c:v>
                </c:pt>
                <c:pt idx="85">
                  <c:v>1.0339</c:v>
                </c:pt>
                <c:pt idx="86">
                  <c:v>1.0339</c:v>
                </c:pt>
                <c:pt idx="87">
                  <c:v>1.0345</c:v>
                </c:pt>
                <c:pt idx="88">
                  <c:v>1.0346</c:v>
                </c:pt>
                <c:pt idx="89">
                  <c:v>1.0347</c:v>
                </c:pt>
                <c:pt idx="90">
                  <c:v>1.0349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0.000590376857227071</c:v>
                </c:pt>
                <c:pt idx="1">
                  <c:v>0.000590376857227071</c:v>
                </c:pt>
                <c:pt idx="2">
                  <c:v>0.000590376857227071</c:v>
                </c:pt>
                <c:pt idx="3">
                  <c:v>0.000590376857227071</c:v>
                </c:pt>
                <c:pt idx="4">
                  <c:v>0.000491980714355966</c:v>
                </c:pt>
                <c:pt idx="5">
                  <c:v>0.00167273442881033</c:v>
                </c:pt>
                <c:pt idx="6">
                  <c:v>0.00186952671455276</c:v>
                </c:pt>
                <c:pt idx="7">
                  <c:v>0.00206631900029519</c:v>
                </c:pt>
                <c:pt idx="8">
                  <c:v>0.00206631900029519</c:v>
                </c:pt>
                <c:pt idx="9">
                  <c:v>0.00206631900029519</c:v>
                </c:pt>
                <c:pt idx="10">
                  <c:v>0.00255829971465116</c:v>
                </c:pt>
                <c:pt idx="11">
                  <c:v>0.00245990357177983</c:v>
                </c:pt>
                <c:pt idx="12">
                  <c:v>0.00255829971465116</c:v>
                </c:pt>
                <c:pt idx="13">
                  <c:v>0.00275509200039359</c:v>
                </c:pt>
                <c:pt idx="14">
                  <c:v>0.00314867657187845</c:v>
                </c:pt>
                <c:pt idx="15">
                  <c:v>0.00314867657187845</c:v>
                </c:pt>
                <c:pt idx="16">
                  <c:v>0.00314867657187845</c:v>
                </c:pt>
                <c:pt idx="17">
                  <c:v>0.00324707271474955</c:v>
                </c:pt>
                <c:pt idx="18">
                  <c:v>0.00344386500049199</c:v>
                </c:pt>
                <c:pt idx="19">
                  <c:v>0.00354226114336331</c:v>
                </c:pt>
                <c:pt idx="20">
                  <c:v>0.00373905342910552</c:v>
                </c:pt>
                <c:pt idx="21">
                  <c:v>0.00403424185771928</c:v>
                </c:pt>
                <c:pt idx="22">
                  <c:v>0.00403424185771928</c:v>
                </c:pt>
                <c:pt idx="23">
                  <c:v>0.00403424185771928</c:v>
                </c:pt>
                <c:pt idx="24">
                  <c:v>0.004821411000689</c:v>
                </c:pt>
                <c:pt idx="25">
                  <c:v>0.00501820328643121</c:v>
                </c:pt>
                <c:pt idx="26">
                  <c:v>0.00521499557217364</c:v>
                </c:pt>
                <c:pt idx="27">
                  <c:v>0.00531339171504475</c:v>
                </c:pt>
                <c:pt idx="28">
                  <c:v>0.00551018400078718</c:v>
                </c:pt>
                <c:pt idx="29">
                  <c:v>0.00570697628652961</c:v>
                </c:pt>
                <c:pt idx="30">
                  <c:v>0.00570697628652961</c:v>
                </c:pt>
                <c:pt idx="31">
                  <c:v>0.00570697628652961</c:v>
                </c:pt>
                <c:pt idx="32">
                  <c:v>0.0056085801436585</c:v>
                </c:pt>
                <c:pt idx="33">
                  <c:v>0.0056085801436585</c:v>
                </c:pt>
                <c:pt idx="34">
                  <c:v>0.00669093771524154</c:v>
                </c:pt>
                <c:pt idx="35">
                  <c:v>0.00678933385811287</c:v>
                </c:pt>
                <c:pt idx="36">
                  <c:v>0.00678933385811287</c:v>
                </c:pt>
                <c:pt idx="37">
                  <c:v>0.00678933385811287</c:v>
                </c:pt>
                <c:pt idx="38">
                  <c:v>0.00747810685821126</c:v>
                </c:pt>
                <c:pt idx="39">
                  <c:v>0.00797008757256723</c:v>
                </c:pt>
                <c:pt idx="40">
                  <c:v>0.00816687985830944</c:v>
                </c:pt>
                <c:pt idx="41">
                  <c:v>0.0084620682869232</c:v>
                </c:pt>
                <c:pt idx="42">
                  <c:v>0.00895404900127916</c:v>
                </c:pt>
                <c:pt idx="43">
                  <c:v>0.00895404900127916</c:v>
                </c:pt>
                <c:pt idx="44">
                  <c:v>0.00895404900127916</c:v>
                </c:pt>
                <c:pt idx="45">
                  <c:v>0.00974121814424866</c:v>
                </c:pt>
                <c:pt idx="46">
                  <c:v>0.0101348027157335</c:v>
                </c:pt>
                <c:pt idx="47">
                  <c:v>0.0106267834300895</c:v>
                </c:pt>
                <c:pt idx="48">
                  <c:v>0.0111187641444457</c:v>
                </c:pt>
                <c:pt idx="49">
                  <c:v>0.0114139525730592</c:v>
                </c:pt>
                <c:pt idx="50">
                  <c:v>0.0114139525730592</c:v>
                </c:pt>
                <c:pt idx="51">
                  <c:v>0.0114139525730592</c:v>
                </c:pt>
                <c:pt idx="52">
                  <c:v>0.0122011217160287</c:v>
                </c:pt>
                <c:pt idx="53">
                  <c:v>0.0125947062875134</c:v>
                </c:pt>
                <c:pt idx="54">
                  <c:v>0.0128898947161273</c:v>
                </c:pt>
                <c:pt idx="55">
                  <c:v>0.013283479287612</c:v>
                </c:pt>
                <c:pt idx="56">
                  <c:v>0.0134802715733544</c:v>
                </c:pt>
                <c:pt idx="57">
                  <c:v>0.0134802715733544</c:v>
                </c:pt>
                <c:pt idx="58">
                  <c:v>0.0134802715733544</c:v>
                </c:pt>
                <c:pt idx="59">
                  <c:v>0.0140706484305815</c:v>
                </c:pt>
                <c:pt idx="60">
                  <c:v>0.0140706484305815</c:v>
                </c:pt>
                <c:pt idx="61">
                  <c:v>0.0140706484305815</c:v>
                </c:pt>
                <c:pt idx="62">
                  <c:v>0.0141690445734526</c:v>
                </c:pt>
                <c:pt idx="63">
                  <c:v>0.0141690445734526</c:v>
                </c:pt>
                <c:pt idx="64">
                  <c:v>0.0141690445734526</c:v>
                </c:pt>
                <c:pt idx="65">
                  <c:v>0.0140706484305815</c:v>
                </c:pt>
                <c:pt idx="66">
                  <c:v>0.0147594214306801</c:v>
                </c:pt>
                <c:pt idx="67">
                  <c:v>0.0146610252878085</c:v>
                </c:pt>
                <c:pt idx="68">
                  <c:v>0.0146610252878085</c:v>
                </c:pt>
                <c:pt idx="69">
                  <c:v>0.0148578175735512</c:v>
                </c:pt>
                <c:pt idx="70">
                  <c:v>0.0151530060021647</c:v>
                </c:pt>
                <c:pt idx="71">
                  <c:v>0.0151530060021647</c:v>
                </c:pt>
                <c:pt idx="72">
                  <c:v>0.0151530060021647</c:v>
                </c:pt>
                <c:pt idx="73">
                  <c:v>0.0156449867165207</c:v>
                </c:pt>
                <c:pt idx="74">
                  <c:v>0.0151530060021647</c:v>
                </c:pt>
                <c:pt idx="75">
                  <c:v>0.0152514021450361</c:v>
                </c:pt>
                <c:pt idx="76">
                  <c:v>0.0153497982879072</c:v>
                </c:pt>
                <c:pt idx="77">
                  <c:v>0.015743382859392</c:v>
                </c:pt>
                <c:pt idx="78">
                  <c:v>0.015743382859392</c:v>
                </c:pt>
                <c:pt idx="79">
                  <c:v>0.015743382859392</c:v>
                </c:pt>
                <c:pt idx="80">
                  <c:v>0.0164321558594902</c:v>
                </c:pt>
                <c:pt idx="81">
                  <c:v>0.0166289481452326</c:v>
                </c:pt>
                <c:pt idx="82">
                  <c:v>0.0168257404309753</c:v>
                </c:pt>
                <c:pt idx="83">
                  <c:v>0.0171209288595888</c:v>
                </c:pt>
                <c:pt idx="84">
                  <c:v>0.0173177211453313</c:v>
                </c:pt>
                <c:pt idx="85">
                  <c:v>0.0173177211453313</c:v>
                </c:pt>
                <c:pt idx="86">
                  <c:v>0.0173177211453313</c:v>
                </c:pt>
                <c:pt idx="87">
                  <c:v>0.0179080980025583</c:v>
                </c:pt>
                <c:pt idx="88">
                  <c:v>0.0180064941454294</c:v>
                </c:pt>
                <c:pt idx="89">
                  <c:v>0.0181048902883008</c:v>
                </c:pt>
                <c:pt idx="90">
                  <c:v>0.018301682574043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2022-08-08T06:53:19Z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