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bookmarkStart w:id="0" w:name="_GoBack"/>
      <w:bookmarkEnd w:id="0"/>
      <w:r>
        <w:rPr>
          <w:rFonts w:hint="eastAsia" w:ascii="仿宋_GB2312" w:hAnsi="仿宋_GB2312" w:eastAsia="仿宋_GB2312" w:cs="仿宋_GB2312"/>
          <w:sz w:val="32"/>
          <w:szCs w:val="32"/>
          <w:lang w:val="en-US" w:eastAsia="zh-CN"/>
        </w:rPr>
        <w:t>：</w:t>
      </w:r>
    </w:p>
    <w:p>
      <w:pPr>
        <w:spacing w:line="560" w:lineRule="exact"/>
        <w:jc w:val="center"/>
        <w:rPr>
          <w:rFonts w:ascii="仿宋_GB2312" w:eastAsia="仿宋_GB2312"/>
          <w:sz w:val="32"/>
          <w:szCs w:val="32"/>
        </w:rPr>
      </w:pPr>
      <w:r>
        <w:rPr>
          <w:rFonts w:hint="eastAsia" w:ascii="方正小标宋简体" w:hAnsi="方正小标宋简体" w:eastAsia="方正小标宋简体" w:cs="方正小标宋简体"/>
          <w:sz w:val="44"/>
          <w:szCs w:val="44"/>
        </w:rPr>
        <w:t>授 权 委 托 书</w:t>
      </w:r>
    </w:p>
    <w:p>
      <w:pPr>
        <w:autoSpaceDE w:val="0"/>
        <w:autoSpaceDN w:val="0"/>
        <w:adjustRightInd w:val="0"/>
        <w:spacing w:line="560" w:lineRule="exact"/>
        <w:ind w:firstLine="560" w:firstLineChars="200"/>
        <w:rPr>
          <w:rFonts w:eastAsia="仿宋_GB2312"/>
          <w:sz w:val="28"/>
          <w:szCs w:val="28"/>
        </w:rPr>
      </w:pPr>
    </w:p>
    <w:p>
      <w:pPr>
        <w:autoSpaceDE w:val="0"/>
        <w:autoSpaceDN w:val="0"/>
        <w:adjustRightInd w:val="0"/>
        <w:spacing w:line="560" w:lineRule="exact"/>
        <w:ind w:firstLine="480" w:firstLineChars="200"/>
        <w:rPr>
          <w:sz w:val="24"/>
          <w:szCs w:val="28"/>
        </w:rPr>
      </w:pPr>
      <w:r>
        <w:rPr>
          <w:rFonts w:hint="eastAsia"/>
          <w:sz w:val="24"/>
          <w:szCs w:val="28"/>
        </w:rPr>
        <w:t>本人</w:t>
      </w:r>
      <w:r>
        <w:rPr>
          <w:rFonts w:hint="eastAsia"/>
          <w:sz w:val="24"/>
          <w:szCs w:val="28"/>
          <w:u w:val="single"/>
          <w:lang w:val="en-US" w:eastAsia="zh-CN"/>
        </w:rPr>
        <w:t xml:space="preserve">        </w:t>
      </w:r>
      <w:r>
        <w:rPr>
          <w:rFonts w:hint="eastAsia"/>
          <w:sz w:val="24"/>
          <w:szCs w:val="28"/>
        </w:rPr>
        <w:t>（身份证号：</w:t>
      </w:r>
      <w:r>
        <w:rPr>
          <w:rFonts w:hint="eastAsia"/>
          <w:sz w:val="24"/>
          <w:szCs w:val="28"/>
          <w:u w:val="single"/>
          <w:lang w:val="en-US" w:eastAsia="zh-CN"/>
        </w:rPr>
        <w:t xml:space="preserve">                 </w:t>
      </w:r>
      <w:r>
        <w:rPr>
          <w:rFonts w:hint="eastAsia"/>
          <w:sz w:val="24"/>
          <w:szCs w:val="28"/>
        </w:rPr>
        <w:t>）委托代理人</w:t>
      </w:r>
      <w:r>
        <w:rPr>
          <w:rFonts w:hint="eastAsia"/>
          <w:sz w:val="24"/>
          <w:szCs w:val="28"/>
          <w:u w:val="single"/>
          <w:lang w:val="en-US" w:eastAsia="zh-CN"/>
        </w:rPr>
        <w:t xml:space="preserve">       </w:t>
      </w:r>
      <w:r>
        <w:rPr>
          <w:rFonts w:hint="eastAsia"/>
          <w:sz w:val="24"/>
          <w:szCs w:val="28"/>
        </w:rPr>
        <w:t>（身份证号：</w:t>
      </w:r>
      <w:r>
        <w:rPr>
          <w:rFonts w:hint="eastAsia"/>
          <w:sz w:val="24"/>
          <w:szCs w:val="28"/>
          <w:u w:val="single"/>
          <w:lang w:val="en-US" w:eastAsia="zh-CN"/>
        </w:rPr>
        <w:t xml:space="preserve">                 </w:t>
      </w:r>
      <w:r>
        <w:rPr>
          <w:rFonts w:hint="eastAsia"/>
          <w:sz w:val="24"/>
          <w:szCs w:val="28"/>
        </w:rPr>
        <w:t>）</w:t>
      </w:r>
      <w:r>
        <w:rPr>
          <w:rFonts w:hint="eastAsia"/>
          <w:sz w:val="24"/>
        </w:rPr>
        <w:t>参加</w:t>
      </w:r>
      <w:r>
        <w:rPr>
          <w:rFonts w:hint="eastAsia"/>
          <w:sz w:val="24"/>
          <w:lang w:eastAsia="zh-CN"/>
        </w:rPr>
        <w:t>贵州紫云</w:t>
      </w:r>
      <w:r>
        <w:rPr>
          <w:rFonts w:hint="eastAsia"/>
          <w:sz w:val="24"/>
        </w:rPr>
        <w:t>农村商业银行股份有限公司</w:t>
      </w:r>
      <w:r>
        <w:rPr>
          <w:rFonts w:hint="eastAsia"/>
          <w:sz w:val="24"/>
          <w:lang w:val="en-US" w:eastAsia="zh-CN"/>
        </w:rPr>
        <w:t>2026</w:t>
      </w:r>
      <w:r>
        <w:rPr>
          <w:rFonts w:hint="eastAsia"/>
          <w:sz w:val="24"/>
        </w:rPr>
        <w:t>年第</w:t>
      </w:r>
      <w:r>
        <w:rPr>
          <w:rFonts w:hint="eastAsia"/>
          <w:sz w:val="24"/>
          <w:lang w:val="en-US" w:eastAsia="zh-CN"/>
        </w:rPr>
        <w:t>1</w:t>
      </w:r>
      <w:r>
        <w:rPr>
          <w:rFonts w:hint="eastAsia"/>
          <w:sz w:val="24"/>
        </w:rPr>
        <w:t>次临时股东（大）会会议</w:t>
      </w:r>
      <w:r>
        <w:rPr>
          <w:rFonts w:hint="eastAsia"/>
          <w:sz w:val="24"/>
          <w:szCs w:val="28"/>
        </w:rPr>
        <w:t>，听取并审议相关议案，代为行使表决权，签署相关会议决议、记录等文件。代理人在授权范围内所进行的表决均视同本人作出，表决结果对本人具有法律约束力。本授权委托书自本人签字之日起生效，有效期至委托事项办结之日止。</w:t>
      </w:r>
    </w:p>
    <w:p>
      <w:pPr>
        <w:autoSpaceDE w:val="0"/>
        <w:autoSpaceDN w:val="0"/>
        <w:adjustRightInd w:val="0"/>
        <w:spacing w:line="560" w:lineRule="exact"/>
        <w:ind w:firstLine="480" w:firstLineChars="200"/>
        <w:rPr>
          <w:sz w:val="24"/>
          <w:szCs w:val="28"/>
        </w:rPr>
      </w:pPr>
      <w:r>
        <w:rPr>
          <w:rFonts w:hint="eastAsia"/>
          <w:sz w:val="24"/>
          <w:szCs w:val="28"/>
        </w:rPr>
        <w:t>本人所持有的股份数：</w:t>
      </w:r>
      <w:r>
        <w:rPr>
          <w:sz w:val="24"/>
          <w:szCs w:val="28"/>
          <w:u w:val="single"/>
        </w:rPr>
        <w:t xml:space="preserve">       </w:t>
      </w:r>
      <w:r>
        <w:rPr>
          <w:rFonts w:hint="eastAsia"/>
          <w:sz w:val="24"/>
          <w:szCs w:val="28"/>
          <w:u w:val="single"/>
          <w:lang w:val="en-US" w:eastAsia="zh-CN"/>
        </w:rPr>
        <w:t xml:space="preserve">  </w:t>
      </w:r>
      <w:r>
        <w:rPr>
          <w:rFonts w:hint="eastAsia"/>
          <w:sz w:val="24"/>
          <w:szCs w:val="28"/>
        </w:rPr>
        <w:t>，具有有效表决权数：</w:t>
      </w:r>
      <w:r>
        <w:rPr>
          <w:sz w:val="24"/>
          <w:szCs w:val="28"/>
          <w:u w:val="single"/>
        </w:rPr>
        <w:t xml:space="preserve">      </w:t>
      </w:r>
      <w:r>
        <w:rPr>
          <w:rFonts w:hint="eastAsia"/>
          <w:sz w:val="24"/>
          <w:szCs w:val="28"/>
          <w:u w:val="single"/>
          <w:lang w:val="en-US" w:eastAsia="zh-CN"/>
        </w:rPr>
        <w:t xml:space="preserve">   </w:t>
      </w:r>
      <w:r>
        <w:rPr>
          <w:rFonts w:hint="eastAsia"/>
          <w:sz w:val="24"/>
          <w:szCs w:val="28"/>
        </w:rPr>
        <w:t>。</w:t>
      </w:r>
    </w:p>
    <w:p>
      <w:pPr>
        <w:autoSpaceDE w:val="0"/>
        <w:autoSpaceDN w:val="0"/>
        <w:adjustRightInd w:val="0"/>
        <w:spacing w:line="560" w:lineRule="exact"/>
        <w:ind w:firstLine="480" w:firstLineChars="200"/>
        <w:rPr>
          <w:sz w:val="24"/>
          <w:szCs w:val="28"/>
        </w:rPr>
      </w:pPr>
      <w:r>
        <w:rPr>
          <w:rFonts w:hint="eastAsia"/>
          <w:sz w:val="24"/>
          <w:szCs w:val="28"/>
        </w:rPr>
        <w:t>本人对本次会议审议事项的表决意见如下：</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5004"/>
        <w:gridCol w:w="1169"/>
        <w:gridCol w:w="111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83" w:type="pct"/>
            <w:vAlign w:val="center"/>
          </w:tcPr>
          <w:p>
            <w:pPr>
              <w:jc w:val="center"/>
              <w:rPr>
                <w:rFonts w:ascii="Calibri" w:hAnsi="Calibri" w:cs="宋体"/>
                <w:b/>
                <w:bCs/>
                <w:sz w:val="24"/>
              </w:rPr>
            </w:pPr>
            <w:r>
              <w:rPr>
                <w:rFonts w:hint="eastAsia" w:ascii="Calibri" w:hAnsi="Calibri" w:cs="宋体"/>
                <w:b/>
                <w:bCs/>
                <w:sz w:val="24"/>
              </w:rPr>
              <w:t>序号</w:t>
            </w:r>
          </w:p>
        </w:tc>
        <w:tc>
          <w:tcPr>
            <w:tcW w:w="2760" w:type="pct"/>
            <w:vAlign w:val="center"/>
          </w:tcPr>
          <w:p>
            <w:pPr>
              <w:jc w:val="center"/>
              <w:rPr>
                <w:rFonts w:ascii="Calibri" w:hAnsi="Calibri" w:cs="宋体"/>
                <w:b/>
                <w:bCs/>
                <w:sz w:val="24"/>
              </w:rPr>
            </w:pPr>
            <w:r>
              <w:rPr>
                <w:rFonts w:hint="eastAsia" w:ascii="Calibri" w:hAnsi="Calibri" w:cs="宋体"/>
                <w:b/>
                <w:bCs/>
                <w:sz w:val="24"/>
              </w:rPr>
              <w:t>投票议案名称</w:t>
            </w:r>
          </w:p>
        </w:tc>
        <w:tc>
          <w:tcPr>
            <w:tcW w:w="645" w:type="pct"/>
            <w:vAlign w:val="center"/>
          </w:tcPr>
          <w:p>
            <w:pPr>
              <w:jc w:val="center"/>
              <w:rPr>
                <w:rFonts w:ascii="Calibri" w:hAnsi="Calibri" w:cs="宋体"/>
                <w:b/>
                <w:bCs/>
                <w:sz w:val="24"/>
              </w:rPr>
            </w:pPr>
            <w:r>
              <w:rPr>
                <w:rFonts w:hint="eastAsia" w:ascii="Calibri" w:hAnsi="Calibri" w:cs="宋体"/>
                <w:b/>
                <w:bCs/>
                <w:sz w:val="24"/>
              </w:rPr>
              <w:t>同意</w:t>
            </w:r>
          </w:p>
        </w:tc>
        <w:tc>
          <w:tcPr>
            <w:tcW w:w="616" w:type="pct"/>
            <w:vAlign w:val="center"/>
          </w:tcPr>
          <w:p>
            <w:pPr>
              <w:jc w:val="center"/>
              <w:rPr>
                <w:rFonts w:ascii="Calibri" w:hAnsi="Calibri" w:cs="宋体"/>
                <w:b/>
                <w:bCs/>
                <w:sz w:val="24"/>
              </w:rPr>
            </w:pPr>
            <w:r>
              <w:rPr>
                <w:rFonts w:hint="eastAsia" w:ascii="Calibri" w:hAnsi="Calibri" w:cs="宋体"/>
                <w:b/>
                <w:bCs/>
                <w:sz w:val="24"/>
              </w:rPr>
              <w:t>反对</w:t>
            </w:r>
          </w:p>
        </w:tc>
        <w:tc>
          <w:tcPr>
            <w:tcW w:w="594" w:type="pct"/>
            <w:vAlign w:val="center"/>
          </w:tcPr>
          <w:p>
            <w:pPr>
              <w:jc w:val="center"/>
              <w:rPr>
                <w:rFonts w:ascii="Calibri" w:hAnsi="Calibri" w:cs="宋体"/>
                <w:b/>
                <w:bCs/>
                <w:sz w:val="24"/>
              </w:rPr>
            </w:pPr>
            <w:r>
              <w:rPr>
                <w:rFonts w:hint="eastAsia" w:ascii="Calibri" w:hAnsi="Calibri" w:cs="宋体"/>
                <w:b/>
                <w:bCs/>
                <w:sz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pPr>
              <w:jc w:val="center"/>
              <w:rPr>
                <w:rFonts w:ascii="Calibri" w:hAnsi="Calibri"/>
                <w:sz w:val="24"/>
              </w:rPr>
            </w:pPr>
            <w:r>
              <w:rPr>
                <w:rFonts w:ascii="Calibri" w:hAnsi="Calibri"/>
                <w:sz w:val="24"/>
              </w:rPr>
              <w:t>1</w:t>
            </w:r>
          </w:p>
        </w:tc>
        <w:tc>
          <w:tcPr>
            <w:tcW w:w="2760" w:type="pct"/>
            <w:vAlign w:val="center"/>
          </w:tcPr>
          <w:p>
            <w:pPr>
              <w:jc w:val="left"/>
              <w:rPr>
                <w:rFonts w:ascii="Calibri" w:hAnsi="Calibri" w:cs="宋体"/>
                <w:sz w:val="24"/>
              </w:rPr>
            </w:pPr>
            <w:r>
              <w:rPr>
                <w:rFonts w:hint="eastAsia" w:ascii="Calibri" w:hAnsi="Calibri" w:eastAsia="宋体" w:cs="宋体"/>
                <w:sz w:val="24"/>
                <w:szCs w:val="24"/>
              </w:rPr>
              <w:t>关于提请审议贵州紫云农村商业银行股份有限公司第二届董事会延长任期的议案</w:t>
            </w:r>
          </w:p>
        </w:tc>
        <w:tc>
          <w:tcPr>
            <w:tcW w:w="645" w:type="pct"/>
          </w:tcPr>
          <w:p>
            <w:pPr>
              <w:rPr>
                <w:rFonts w:ascii="Calibri" w:hAnsi="Calibri" w:cs="宋体"/>
                <w:sz w:val="24"/>
              </w:rPr>
            </w:pPr>
          </w:p>
        </w:tc>
        <w:tc>
          <w:tcPr>
            <w:tcW w:w="616" w:type="pct"/>
          </w:tcPr>
          <w:p>
            <w:pPr>
              <w:rPr>
                <w:rFonts w:ascii="Calibri" w:hAnsi="Calibri" w:cs="宋体"/>
                <w:sz w:val="24"/>
              </w:rPr>
            </w:pPr>
          </w:p>
        </w:tc>
        <w:tc>
          <w:tcPr>
            <w:tcW w:w="594"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pPr>
              <w:jc w:val="center"/>
              <w:rPr>
                <w:rFonts w:ascii="Calibri" w:hAnsi="Calibri"/>
                <w:sz w:val="24"/>
              </w:rPr>
            </w:pPr>
            <w:r>
              <w:rPr>
                <w:rFonts w:ascii="Calibri" w:hAnsi="Calibri"/>
                <w:sz w:val="24"/>
              </w:rPr>
              <w:t>2</w:t>
            </w:r>
          </w:p>
        </w:tc>
        <w:tc>
          <w:tcPr>
            <w:tcW w:w="2760" w:type="pct"/>
            <w:vAlign w:val="center"/>
          </w:tcPr>
          <w:p>
            <w:pPr>
              <w:jc w:val="left"/>
              <w:rPr>
                <w:rFonts w:hint="eastAsia" w:ascii="Calibri" w:hAnsi="Calibri" w:cs="宋体"/>
                <w:sz w:val="24"/>
              </w:rPr>
            </w:pPr>
            <w:r>
              <w:rPr>
                <w:rFonts w:hint="eastAsia" w:ascii="Calibri" w:hAnsi="Calibri" w:eastAsia="宋体" w:cs="宋体"/>
                <w:sz w:val="24"/>
                <w:szCs w:val="24"/>
              </w:rPr>
              <w:t>关于提请审议《组建贵州安顺农村商业银行股份有限公司可行性研究报告》的议案</w:t>
            </w:r>
          </w:p>
        </w:tc>
        <w:tc>
          <w:tcPr>
            <w:tcW w:w="645" w:type="pct"/>
          </w:tcPr>
          <w:p>
            <w:pPr>
              <w:rPr>
                <w:rFonts w:ascii="Calibri" w:hAnsi="Calibri" w:cs="宋体"/>
                <w:sz w:val="24"/>
              </w:rPr>
            </w:pPr>
          </w:p>
        </w:tc>
        <w:tc>
          <w:tcPr>
            <w:tcW w:w="616" w:type="pct"/>
          </w:tcPr>
          <w:p>
            <w:pPr>
              <w:rPr>
                <w:rFonts w:ascii="Calibri" w:hAnsi="Calibri" w:cs="宋体"/>
                <w:sz w:val="24"/>
              </w:rPr>
            </w:pPr>
          </w:p>
        </w:tc>
        <w:tc>
          <w:tcPr>
            <w:tcW w:w="594"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pPr>
              <w:jc w:val="center"/>
              <w:rPr>
                <w:rFonts w:ascii="Calibri" w:hAnsi="Calibri"/>
                <w:sz w:val="24"/>
              </w:rPr>
            </w:pPr>
            <w:r>
              <w:rPr>
                <w:rFonts w:ascii="Calibri" w:hAnsi="Calibri"/>
                <w:sz w:val="24"/>
              </w:rPr>
              <w:t>3</w:t>
            </w:r>
          </w:p>
        </w:tc>
        <w:tc>
          <w:tcPr>
            <w:tcW w:w="2760" w:type="pct"/>
            <w:vAlign w:val="center"/>
          </w:tcPr>
          <w:p>
            <w:pPr>
              <w:jc w:val="left"/>
              <w:rPr>
                <w:rFonts w:ascii="Calibri" w:hAnsi="Calibri" w:cs="宋体"/>
                <w:sz w:val="24"/>
              </w:rPr>
            </w:pPr>
            <w:r>
              <w:rPr>
                <w:rFonts w:hint="eastAsia" w:ascii="Calibri" w:hAnsi="Calibri" w:eastAsia="宋体" w:cs="宋体"/>
                <w:sz w:val="24"/>
                <w:szCs w:val="24"/>
              </w:rPr>
              <w:t>关于提请审议同意组建贵州安顺农村商业银行股份有限公司的议案</w:t>
            </w:r>
          </w:p>
        </w:tc>
        <w:tc>
          <w:tcPr>
            <w:tcW w:w="645" w:type="pct"/>
          </w:tcPr>
          <w:p>
            <w:pPr>
              <w:rPr>
                <w:rFonts w:ascii="Calibri" w:hAnsi="Calibri" w:cs="宋体"/>
                <w:sz w:val="24"/>
              </w:rPr>
            </w:pPr>
          </w:p>
        </w:tc>
        <w:tc>
          <w:tcPr>
            <w:tcW w:w="616" w:type="pct"/>
          </w:tcPr>
          <w:p>
            <w:pPr>
              <w:rPr>
                <w:rFonts w:ascii="Calibri" w:hAnsi="Calibri" w:cs="宋体"/>
                <w:sz w:val="24"/>
              </w:rPr>
            </w:pPr>
          </w:p>
        </w:tc>
        <w:tc>
          <w:tcPr>
            <w:tcW w:w="594"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pPr>
              <w:jc w:val="center"/>
              <w:rPr>
                <w:rFonts w:ascii="Calibri" w:hAnsi="Calibri"/>
                <w:sz w:val="24"/>
              </w:rPr>
            </w:pPr>
            <w:r>
              <w:rPr>
                <w:rFonts w:ascii="Calibri" w:hAnsi="Calibri"/>
                <w:sz w:val="24"/>
              </w:rPr>
              <w:t>4</w:t>
            </w:r>
          </w:p>
        </w:tc>
        <w:tc>
          <w:tcPr>
            <w:tcW w:w="2760" w:type="pct"/>
            <w:vAlign w:val="center"/>
          </w:tcPr>
          <w:p>
            <w:pPr>
              <w:jc w:val="left"/>
              <w:rPr>
                <w:rFonts w:ascii="Calibri" w:hAnsi="Calibri" w:cs="宋体"/>
                <w:sz w:val="24"/>
              </w:rPr>
            </w:pPr>
            <w:r>
              <w:rPr>
                <w:rFonts w:hint="eastAsia" w:ascii="Calibri" w:hAnsi="Calibri" w:eastAsia="宋体" w:cs="宋体"/>
                <w:sz w:val="24"/>
                <w:szCs w:val="24"/>
              </w:rPr>
              <w:t>关于提请审议《成立贵州安顺农村商业银行股份有限公司筹建工作小组》的议案</w:t>
            </w:r>
          </w:p>
        </w:tc>
        <w:tc>
          <w:tcPr>
            <w:tcW w:w="645" w:type="pct"/>
          </w:tcPr>
          <w:p>
            <w:pPr>
              <w:rPr>
                <w:rFonts w:ascii="Calibri" w:hAnsi="Calibri" w:cs="宋体"/>
                <w:sz w:val="24"/>
              </w:rPr>
            </w:pPr>
          </w:p>
        </w:tc>
        <w:tc>
          <w:tcPr>
            <w:tcW w:w="616" w:type="pct"/>
          </w:tcPr>
          <w:p>
            <w:pPr>
              <w:rPr>
                <w:rFonts w:ascii="Calibri" w:hAnsi="Calibri" w:cs="宋体"/>
                <w:sz w:val="24"/>
              </w:rPr>
            </w:pPr>
          </w:p>
        </w:tc>
        <w:tc>
          <w:tcPr>
            <w:tcW w:w="594"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pPr>
              <w:jc w:val="center"/>
              <w:rPr>
                <w:rFonts w:ascii="Calibri" w:hAnsi="Calibri"/>
                <w:sz w:val="24"/>
              </w:rPr>
            </w:pPr>
            <w:r>
              <w:rPr>
                <w:rFonts w:ascii="Calibri" w:hAnsi="Calibri"/>
                <w:sz w:val="24"/>
              </w:rPr>
              <w:t>5</w:t>
            </w:r>
          </w:p>
        </w:tc>
        <w:tc>
          <w:tcPr>
            <w:tcW w:w="2760" w:type="pct"/>
            <w:vAlign w:val="center"/>
          </w:tcPr>
          <w:p>
            <w:pPr>
              <w:jc w:val="left"/>
              <w:rPr>
                <w:rFonts w:ascii="Calibri" w:hAnsi="Calibri" w:cs="宋体"/>
                <w:sz w:val="24"/>
              </w:rPr>
            </w:pPr>
            <w:r>
              <w:rPr>
                <w:rFonts w:hint="eastAsia" w:ascii="Calibri" w:hAnsi="Calibri" w:eastAsia="宋体" w:cs="宋体"/>
                <w:sz w:val="24"/>
                <w:szCs w:val="24"/>
              </w:rPr>
              <w:t>关于提请审议《贵州安顺农村商业银行股份有限公司筹建工作小组授权方案》的议案</w:t>
            </w:r>
          </w:p>
        </w:tc>
        <w:tc>
          <w:tcPr>
            <w:tcW w:w="645" w:type="pct"/>
          </w:tcPr>
          <w:p>
            <w:pPr>
              <w:rPr>
                <w:rFonts w:ascii="Calibri" w:hAnsi="Calibri" w:cs="宋体"/>
                <w:sz w:val="24"/>
              </w:rPr>
            </w:pPr>
          </w:p>
        </w:tc>
        <w:tc>
          <w:tcPr>
            <w:tcW w:w="616" w:type="pct"/>
          </w:tcPr>
          <w:p>
            <w:pPr>
              <w:rPr>
                <w:rFonts w:ascii="Calibri" w:hAnsi="Calibri" w:cs="宋体"/>
                <w:sz w:val="24"/>
              </w:rPr>
            </w:pPr>
          </w:p>
        </w:tc>
        <w:tc>
          <w:tcPr>
            <w:tcW w:w="594"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pPr>
              <w:jc w:val="center"/>
              <w:rPr>
                <w:rFonts w:ascii="Calibri" w:hAnsi="Calibri"/>
                <w:sz w:val="24"/>
              </w:rPr>
            </w:pPr>
            <w:r>
              <w:rPr>
                <w:rFonts w:ascii="Calibri" w:hAnsi="Calibri"/>
                <w:sz w:val="24"/>
              </w:rPr>
              <w:t>6</w:t>
            </w:r>
          </w:p>
        </w:tc>
        <w:tc>
          <w:tcPr>
            <w:tcW w:w="2760" w:type="pct"/>
            <w:vAlign w:val="center"/>
          </w:tcPr>
          <w:p>
            <w:pPr>
              <w:jc w:val="left"/>
              <w:rPr>
                <w:rFonts w:ascii="Calibri" w:hAnsi="Calibri" w:cs="宋体"/>
                <w:sz w:val="24"/>
              </w:rPr>
            </w:pPr>
            <w:r>
              <w:rPr>
                <w:rFonts w:hint="eastAsia" w:ascii="Calibri" w:hAnsi="Calibri" w:eastAsia="宋体" w:cs="宋体"/>
                <w:sz w:val="24"/>
                <w:szCs w:val="24"/>
              </w:rPr>
              <w:t>关于提请审议《贵州安顺农村商业银行股份有限公司筹建工作方案》的议案</w:t>
            </w:r>
          </w:p>
        </w:tc>
        <w:tc>
          <w:tcPr>
            <w:tcW w:w="645" w:type="pct"/>
          </w:tcPr>
          <w:p>
            <w:pPr>
              <w:rPr>
                <w:rFonts w:ascii="Calibri" w:hAnsi="Calibri" w:cs="宋体"/>
                <w:sz w:val="24"/>
              </w:rPr>
            </w:pPr>
          </w:p>
        </w:tc>
        <w:tc>
          <w:tcPr>
            <w:tcW w:w="616" w:type="pct"/>
          </w:tcPr>
          <w:p>
            <w:pPr>
              <w:rPr>
                <w:rFonts w:ascii="Calibri" w:hAnsi="Calibri" w:cs="宋体"/>
                <w:sz w:val="24"/>
              </w:rPr>
            </w:pPr>
          </w:p>
        </w:tc>
        <w:tc>
          <w:tcPr>
            <w:tcW w:w="594"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pPr>
              <w:jc w:val="center"/>
              <w:rPr>
                <w:rFonts w:ascii="Calibri" w:hAnsi="Calibri"/>
                <w:sz w:val="24"/>
              </w:rPr>
            </w:pPr>
            <w:r>
              <w:rPr>
                <w:rFonts w:ascii="Calibri" w:hAnsi="Calibri"/>
                <w:sz w:val="24"/>
              </w:rPr>
              <w:t>7</w:t>
            </w:r>
          </w:p>
        </w:tc>
        <w:tc>
          <w:tcPr>
            <w:tcW w:w="2760" w:type="pct"/>
            <w:vAlign w:val="center"/>
          </w:tcPr>
          <w:p>
            <w:pPr>
              <w:jc w:val="left"/>
              <w:rPr>
                <w:rFonts w:ascii="Calibri" w:hAnsi="Calibri" w:cs="宋体"/>
                <w:sz w:val="24"/>
              </w:rPr>
            </w:pPr>
            <w:r>
              <w:rPr>
                <w:rFonts w:hint="eastAsia" w:ascii="Calibri" w:hAnsi="Calibri" w:eastAsia="宋体" w:cs="宋体"/>
                <w:sz w:val="24"/>
                <w:szCs w:val="24"/>
              </w:rPr>
              <w:t>关于提请审议确定贵州紫云农村商业银行股份有限公司清产核资、资产评估基准日的议案</w:t>
            </w:r>
          </w:p>
        </w:tc>
        <w:tc>
          <w:tcPr>
            <w:tcW w:w="645" w:type="pct"/>
          </w:tcPr>
          <w:p>
            <w:pPr>
              <w:rPr>
                <w:rFonts w:ascii="Calibri" w:hAnsi="Calibri" w:cs="宋体"/>
                <w:sz w:val="24"/>
              </w:rPr>
            </w:pPr>
          </w:p>
        </w:tc>
        <w:tc>
          <w:tcPr>
            <w:tcW w:w="616" w:type="pct"/>
          </w:tcPr>
          <w:p>
            <w:pPr>
              <w:rPr>
                <w:rFonts w:ascii="Calibri" w:hAnsi="Calibri" w:cs="宋体"/>
                <w:sz w:val="24"/>
              </w:rPr>
            </w:pPr>
          </w:p>
        </w:tc>
        <w:tc>
          <w:tcPr>
            <w:tcW w:w="594"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83" w:type="pct"/>
            <w:vAlign w:val="center"/>
          </w:tcPr>
          <w:p>
            <w:pPr>
              <w:jc w:val="center"/>
              <w:rPr>
                <w:rFonts w:ascii="Calibri" w:hAnsi="Calibri"/>
                <w:sz w:val="24"/>
              </w:rPr>
            </w:pPr>
            <w:r>
              <w:rPr>
                <w:rFonts w:ascii="Calibri" w:hAnsi="Calibri"/>
                <w:sz w:val="24"/>
              </w:rPr>
              <w:t>8</w:t>
            </w:r>
          </w:p>
        </w:tc>
        <w:tc>
          <w:tcPr>
            <w:tcW w:w="2760" w:type="pct"/>
            <w:vAlign w:val="center"/>
          </w:tcPr>
          <w:p>
            <w:pPr>
              <w:jc w:val="left"/>
              <w:rPr>
                <w:rFonts w:hint="eastAsia" w:ascii="Calibri" w:hAnsi="Calibri" w:cs="宋体"/>
                <w:sz w:val="24"/>
              </w:rPr>
            </w:pPr>
            <w:r>
              <w:rPr>
                <w:rFonts w:hint="eastAsia" w:ascii="Calibri" w:hAnsi="Calibri" w:eastAsia="宋体" w:cs="宋体"/>
                <w:sz w:val="24"/>
                <w:szCs w:val="24"/>
              </w:rPr>
              <w:t>关于提请审议《贵州紫云农村商业银行股份有限公司清产核资、资产评估及净资产分配工作方案》的议案</w:t>
            </w:r>
          </w:p>
        </w:tc>
        <w:tc>
          <w:tcPr>
            <w:tcW w:w="645" w:type="pct"/>
          </w:tcPr>
          <w:p>
            <w:pPr>
              <w:rPr>
                <w:rFonts w:ascii="Calibri" w:hAnsi="Calibri" w:cs="宋体"/>
                <w:sz w:val="24"/>
              </w:rPr>
            </w:pPr>
          </w:p>
        </w:tc>
        <w:tc>
          <w:tcPr>
            <w:tcW w:w="616" w:type="pct"/>
          </w:tcPr>
          <w:p>
            <w:pPr>
              <w:rPr>
                <w:rFonts w:ascii="Calibri" w:hAnsi="Calibri" w:cs="宋体"/>
                <w:sz w:val="24"/>
              </w:rPr>
            </w:pPr>
          </w:p>
        </w:tc>
        <w:tc>
          <w:tcPr>
            <w:tcW w:w="594"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83" w:type="pct"/>
            <w:vAlign w:val="center"/>
          </w:tcPr>
          <w:p>
            <w:pPr>
              <w:jc w:val="center"/>
              <w:rPr>
                <w:rFonts w:ascii="Calibri" w:hAnsi="Calibri"/>
                <w:sz w:val="24"/>
              </w:rPr>
            </w:pPr>
            <w:r>
              <w:rPr>
                <w:rFonts w:ascii="Calibri" w:hAnsi="Calibri"/>
                <w:sz w:val="24"/>
              </w:rPr>
              <w:t>9</w:t>
            </w:r>
          </w:p>
        </w:tc>
        <w:tc>
          <w:tcPr>
            <w:tcW w:w="2760" w:type="pct"/>
            <w:vAlign w:val="center"/>
          </w:tcPr>
          <w:p>
            <w:pPr>
              <w:jc w:val="left"/>
              <w:rPr>
                <w:rFonts w:ascii="Calibri" w:hAnsi="Calibri" w:cs="宋体"/>
                <w:sz w:val="24"/>
              </w:rPr>
            </w:pPr>
            <w:r>
              <w:rPr>
                <w:rFonts w:hint="eastAsia" w:ascii="Calibri" w:hAnsi="Calibri" w:eastAsia="宋体" w:cs="宋体"/>
                <w:sz w:val="24"/>
                <w:szCs w:val="24"/>
              </w:rPr>
              <w:t>关于提请审议《贵州紫云农村商业银行股份有限公司原股份处置方案》的议案</w:t>
            </w:r>
          </w:p>
        </w:tc>
        <w:tc>
          <w:tcPr>
            <w:tcW w:w="645" w:type="pct"/>
          </w:tcPr>
          <w:p>
            <w:pPr>
              <w:rPr>
                <w:rFonts w:ascii="Calibri" w:hAnsi="Calibri" w:cs="宋体"/>
                <w:sz w:val="24"/>
              </w:rPr>
            </w:pPr>
          </w:p>
        </w:tc>
        <w:tc>
          <w:tcPr>
            <w:tcW w:w="616" w:type="pct"/>
          </w:tcPr>
          <w:p>
            <w:pPr>
              <w:rPr>
                <w:rFonts w:ascii="Calibri" w:hAnsi="Calibri" w:cs="宋体"/>
                <w:sz w:val="24"/>
              </w:rPr>
            </w:pPr>
          </w:p>
        </w:tc>
        <w:tc>
          <w:tcPr>
            <w:tcW w:w="594"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pPr>
              <w:jc w:val="center"/>
              <w:rPr>
                <w:rFonts w:ascii="Calibri" w:hAnsi="Calibri"/>
                <w:sz w:val="24"/>
              </w:rPr>
            </w:pPr>
            <w:r>
              <w:rPr>
                <w:rFonts w:ascii="Calibri" w:hAnsi="Calibri"/>
                <w:sz w:val="24"/>
              </w:rPr>
              <w:t>10</w:t>
            </w:r>
          </w:p>
        </w:tc>
        <w:tc>
          <w:tcPr>
            <w:tcW w:w="2760" w:type="pct"/>
            <w:vAlign w:val="center"/>
          </w:tcPr>
          <w:p>
            <w:pPr>
              <w:jc w:val="left"/>
              <w:rPr>
                <w:rFonts w:ascii="Calibri" w:hAnsi="Calibri" w:cs="宋体"/>
                <w:sz w:val="24"/>
              </w:rPr>
            </w:pPr>
            <w:r>
              <w:rPr>
                <w:rFonts w:hint="eastAsia" w:ascii="Calibri" w:hAnsi="Calibri" w:eastAsia="宋体" w:cs="宋体"/>
                <w:sz w:val="24"/>
                <w:szCs w:val="24"/>
              </w:rPr>
              <w:t>关于提请审议《贵州紫云农村商业银行股份有限公司清产核资基准日至开业期间经营成果处置意见》的议案</w:t>
            </w:r>
          </w:p>
        </w:tc>
        <w:tc>
          <w:tcPr>
            <w:tcW w:w="645" w:type="pct"/>
          </w:tcPr>
          <w:p>
            <w:pPr>
              <w:rPr>
                <w:rFonts w:ascii="Calibri" w:hAnsi="Calibri" w:cs="宋体"/>
                <w:sz w:val="24"/>
              </w:rPr>
            </w:pPr>
          </w:p>
        </w:tc>
        <w:tc>
          <w:tcPr>
            <w:tcW w:w="616" w:type="pct"/>
          </w:tcPr>
          <w:p>
            <w:pPr>
              <w:rPr>
                <w:rFonts w:ascii="Calibri" w:hAnsi="Calibri" w:cs="宋体"/>
                <w:sz w:val="24"/>
              </w:rPr>
            </w:pPr>
          </w:p>
        </w:tc>
        <w:tc>
          <w:tcPr>
            <w:tcW w:w="594"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pPr>
              <w:jc w:val="center"/>
              <w:rPr>
                <w:rFonts w:ascii="Calibri" w:hAnsi="Calibri"/>
                <w:sz w:val="24"/>
              </w:rPr>
            </w:pPr>
            <w:r>
              <w:rPr>
                <w:rFonts w:ascii="Calibri" w:hAnsi="Calibri"/>
                <w:sz w:val="24"/>
              </w:rPr>
              <w:t>11</w:t>
            </w:r>
          </w:p>
        </w:tc>
        <w:tc>
          <w:tcPr>
            <w:tcW w:w="2760" w:type="pct"/>
            <w:vAlign w:val="center"/>
          </w:tcPr>
          <w:p>
            <w:pPr>
              <w:jc w:val="left"/>
              <w:rPr>
                <w:rFonts w:ascii="Calibri" w:hAnsi="Calibri" w:cs="宋体"/>
                <w:sz w:val="24"/>
              </w:rPr>
            </w:pPr>
            <w:r>
              <w:rPr>
                <w:rFonts w:hint="eastAsia" w:ascii="Calibri" w:hAnsi="Calibri" w:eastAsia="宋体" w:cs="宋体"/>
                <w:sz w:val="24"/>
                <w:szCs w:val="24"/>
              </w:rPr>
              <w:t>关于提请审议《安顺农村商业银行股份有限公司等7家法人机构不良资产处置方案》的议案</w:t>
            </w:r>
          </w:p>
        </w:tc>
        <w:tc>
          <w:tcPr>
            <w:tcW w:w="645" w:type="pct"/>
          </w:tcPr>
          <w:p>
            <w:pPr>
              <w:rPr>
                <w:rFonts w:ascii="Calibri" w:hAnsi="Calibri" w:cs="宋体"/>
                <w:sz w:val="24"/>
              </w:rPr>
            </w:pPr>
          </w:p>
        </w:tc>
        <w:tc>
          <w:tcPr>
            <w:tcW w:w="616" w:type="pct"/>
          </w:tcPr>
          <w:p>
            <w:pPr>
              <w:rPr>
                <w:rFonts w:ascii="Calibri" w:hAnsi="Calibri" w:cs="宋体"/>
                <w:sz w:val="24"/>
              </w:rPr>
            </w:pPr>
          </w:p>
        </w:tc>
        <w:tc>
          <w:tcPr>
            <w:tcW w:w="594"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pPr>
              <w:jc w:val="center"/>
              <w:rPr>
                <w:rFonts w:ascii="Calibri" w:hAnsi="Calibri"/>
                <w:sz w:val="24"/>
              </w:rPr>
            </w:pPr>
            <w:r>
              <w:rPr>
                <w:rFonts w:ascii="Calibri" w:hAnsi="Calibri"/>
                <w:sz w:val="24"/>
              </w:rPr>
              <w:t>12</w:t>
            </w:r>
          </w:p>
        </w:tc>
        <w:tc>
          <w:tcPr>
            <w:tcW w:w="2760" w:type="pct"/>
            <w:vAlign w:val="center"/>
          </w:tcPr>
          <w:p>
            <w:pPr>
              <w:jc w:val="left"/>
              <w:rPr>
                <w:rFonts w:ascii="Calibri" w:hAnsi="Calibri" w:cs="宋体"/>
                <w:sz w:val="24"/>
              </w:rPr>
            </w:pPr>
            <w:r>
              <w:rPr>
                <w:rFonts w:hint="eastAsia" w:ascii="Calibri" w:hAnsi="Calibri" w:eastAsia="宋体" w:cs="宋体"/>
                <w:sz w:val="24"/>
                <w:szCs w:val="24"/>
              </w:rPr>
              <w:t>关于提请审议委托授权法定代表人签署净资产确认书等与贵州安顺农村商业银行股份有限公司组建工作有关的法律文件的议案</w:t>
            </w:r>
          </w:p>
        </w:tc>
        <w:tc>
          <w:tcPr>
            <w:tcW w:w="645" w:type="pct"/>
          </w:tcPr>
          <w:p>
            <w:pPr>
              <w:rPr>
                <w:rFonts w:ascii="Calibri" w:hAnsi="Calibri" w:cs="宋体"/>
                <w:sz w:val="24"/>
              </w:rPr>
            </w:pPr>
          </w:p>
        </w:tc>
        <w:tc>
          <w:tcPr>
            <w:tcW w:w="616" w:type="pct"/>
          </w:tcPr>
          <w:p>
            <w:pPr>
              <w:rPr>
                <w:rFonts w:ascii="Calibri" w:hAnsi="Calibri" w:cs="宋体"/>
                <w:sz w:val="24"/>
              </w:rPr>
            </w:pPr>
          </w:p>
        </w:tc>
        <w:tc>
          <w:tcPr>
            <w:tcW w:w="594"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pPr>
              <w:jc w:val="center"/>
              <w:rPr>
                <w:rFonts w:ascii="Calibri" w:hAnsi="Calibri"/>
                <w:sz w:val="24"/>
              </w:rPr>
            </w:pPr>
            <w:r>
              <w:rPr>
                <w:rFonts w:ascii="Calibri" w:hAnsi="Calibri"/>
                <w:sz w:val="24"/>
              </w:rPr>
              <w:t>13</w:t>
            </w:r>
          </w:p>
        </w:tc>
        <w:tc>
          <w:tcPr>
            <w:tcW w:w="2760" w:type="pct"/>
            <w:vAlign w:val="center"/>
          </w:tcPr>
          <w:p>
            <w:pPr>
              <w:jc w:val="left"/>
              <w:rPr>
                <w:rFonts w:ascii="Calibri" w:hAnsi="Calibri" w:cs="宋体"/>
                <w:sz w:val="24"/>
              </w:rPr>
            </w:pPr>
            <w:r>
              <w:rPr>
                <w:rFonts w:hint="eastAsia" w:ascii="Calibri" w:hAnsi="Calibri" w:eastAsia="宋体" w:cs="宋体"/>
                <w:sz w:val="24"/>
                <w:szCs w:val="24"/>
              </w:rPr>
              <w:t>关于提请审议授权贵州安顺农村商业银行股份有限公司筹建工作小组处置贵州紫云农村商业银行股份有限公司持有贵州关岭农村商业银行股份有限公司股份的议案</w:t>
            </w:r>
          </w:p>
        </w:tc>
        <w:tc>
          <w:tcPr>
            <w:tcW w:w="645" w:type="pct"/>
          </w:tcPr>
          <w:p>
            <w:pPr>
              <w:rPr>
                <w:rFonts w:ascii="Calibri" w:hAnsi="Calibri" w:cs="宋体"/>
                <w:sz w:val="24"/>
              </w:rPr>
            </w:pPr>
          </w:p>
        </w:tc>
        <w:tc>
          <w:tcPr>
            <w:tcW w:w="616" w:type="pct"/>
          </w:tcPr>
          <w:p>
            <w:pPr>
              <w:rPr>
                <w:rFonts w:ascii="Calibri" w:hAnsi="Calibri" w:cs="宋体"/>
                <w:sz w:val="24"/>
              </w:rPr>
            </w:pPr>
          </w:p>
        </w:tc>
        <w:tc>
          <w:tcPr>
            <w:tcW w:w="594"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pPr>
              <w:jc w:val="center"/>
              <w:rPr>
                <w:rFonts w:ascii="Calibri" w:hAnsi="Calibri"/>
                <w:sz w:val="24"/>
              </w:rPr>
            </w:pPr>
            <w:r>
              <w:rPr>
                <w:rFonts w:ascii="Calibri" w:hAnsi="Calibri"/>
                <w:sz w:val="24"/>
              </w:rPr>
              <w:t>14</w:t>
            </w:r>
          </w:p>
        </w:tc>
        <w:tc>
          <w:tcPr>
            <w:tcW w:w="2760" w:type="pct"/>
            <w:vAlign w:val="center"/>
          </w:tcPr>
          <w:p>
            <w:pPr>
              <w:jc w:val="left"/>
              <w:rPr>
                <w:rFonts w:ascii="Calibri" w:hAnsi="Calibri" w:cs="宋体"/>
                <w:sz w:val="24"/>
              </w:rPr>
            </w:pPr>
            <w:r>
              <w:rPr>
                <w:rFonts w:hint="eastAsia" w:ascii="Calibri" w:hAnsi="Calibri" w:eastAsia="宋体" w:cs="宋体"/>
                <w:sz w:val="24"/>
                <w:szCs w:val="24"/>
              </w:rPr>
              <w:t>关于提请审议解散贵州紫云农村商业银行股份有限公司的议案</w:t>
            </w:r>
          </w:p>
        </w:tc>
        <w:tc>
          <w:tcPr>
            <w:tcW w:w="645" w:type="pct"/>
          </w:tcPr>
          <w:p>
            <w:pPr>
              <w:rPr>
                <w:rFonts w:ascii="Calibri" w:hAnsi="Calibri" w:cs="宋体"/>
                <w:sz w:val="24"/>
              </w:rPr>
            </w:pPr>
          </w:p>
        </w:tc>
        <w:tc>
          <w:tcPr>
            <w:tcW w:w="616" w:type="pct"/>
          </w:tcPr>
          <w:p>
            <w:pPr>
              <w:rPr>
                <w:rFonts w:ascii="Calibri" w:hAnsi="Calibri" w:cs="宋体"/>
                <w:sz w:val="24"/>
              </w:rPr>
            </w:pPr>
          </w:p>
        </w:tc>
        <w:tc>
          <w:tcPr>
            <w:tcW w:w="594" w:type="pct"/>
          </w:tcPr>
          <w:p>
            <w:pPr>
              <w:rPr>
                <w:rFonts w:ascii="Calibri" w:hAnsi="Calibri"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pPr>
              <w:jc w:val="center"/>
              <w:rPr>
                <w:rFonts w:ascii="Calibri" w:hAnsi="Calibri"/>
                <w:sz w:val="24"/>
              </w:rPr>
            </w:pPr>
            <w:r>
              <w:rPr>
                <w:rFonts w:ascii="Calibri" w:hAnsi="Calibri"/>
                <w:sz w:val="24"/>
              </w:rPr>
              <w:t>15</w:t>
            </w:r>
          </w:p>
        </w:tc>
        <w:tc>
          <w:tcPr>
            <w:tcW w:w="2760" w:type="pct"/>
            <w:vAlign w:val="center"/>
          </w:tcPr>
          <w:p>
            <w:pPr>
              <w:jc w:val="left"/>
              <w:rPr>
                <w:rFonts w:ascii="Calibri" w:hAnsi="Calibri" w:cs="宋体"/>
                <w:sz w:val="24"/>
              </w:rPr>
            </w:pPr>
            <w:r>
              <w:rPr>
                <w:rFonts w:hint="eastAsia" w:ascii="Calibri" w:hAnsi="Calibri" w:eastAsia="宋体" w:cs="宋体"/>
                <w:sz w:val="24"/>
                <w:szCs w:val="24"/>
              </w:rPr>
              <w:t>关于提请审议《贵州安顺农村商业银行股份有限公司征集发起人方案》的议案</w:t>
            </w:r>
          </w:p>
        </w:tc>
        <w:tc>
          <w:tcPr>
            <w:tcW w:w="645" w:type="pct"/>
          </w:tcPr>
          <w:p>
            <w:pPr>
              <w:rPr>
                <w:rFonts w:ascii="Calibri" w:hAnsi="Calibri" w:cs="宋体"/>
                <w:sz w:val="24"/>
              </w:rPr>
            </w:pPr>
          </w:p>
        </w:tc>
        <w:tc>
          <w:tcPr>
            <w:tcW w:w="616" w:type="pct"/>
          </w:tcPr>
          <w:p>
            <w:pPr>
              <w:rPr>
                <w:rFonts w:ascii="Calibri" w:hAnsi="Calibri" w:cs="宋体"/>
                <w:sz w:val="24"/>
              </w:rPr>
            </w:pPr>
          </w:p>
        </w:tc>
        <w:tc>
          <w:tcPr>
            <w:tcW w:w="594" w:type="pct"/>
          </w:tcPr>
          <w:p>
            <w:pPr>
              <w:rPr>
                <w:rFonts w:ascii="Calibri" w:hAnsi="Calibri" w:cs="宋体"/>
                <w:sz w:val="24"/>
              </w:rPr>
            </w:pPr>
          </w:p>
        </w:tc>
      </w:tr>
    </w:tbl>
    <w:p>
      <w:pPr>
        <w:autoSpaceDE w:val="0"/>
        <w:autoSpaceDN w:val="0"/>
        <w:adjustRightInd w:val="0"/>
        <w:spacing w:line="560" w:lineRule="exact"/>
        <w:ind w:firstLine="560" w:firstLineChars="200"/>
        <w:jc w:val="left"/>
        <w:rPr>
          <w:rFonts w:ascii="仿宋_GB2312" w:hAnsi="仿宋_GB2312" w:eastAsia="仿宋_GB2312" w:cs="仿宋_GB2312"/>
          <w:sz w:val="28"/>
          <w:szCs w:val="28"/>
        </w:rPr>
      </w:pPr>
    </w:p>
    <w:p>
      <w:pPr>
        <w:autoSpaceDE w:val="0"/>
        <w:autoSpaceDN w:val="0"/>
        <w:adjustRightInd w:val="0"/>
        <w:jc w:val="left"/>
        <w:rPr>
          <w:rFonts w:ascii="宋体" w:hAnsi="宋体" w:cs="宋体"/>
          <w:szCs w:val="21"/>
        </w:rPr>
      </w:pPr>
      <w:r>
        <w:rPr>
          <w:rFonts w:hint="eastAsia" w:ascii="宋体" w:hAnsi="宋体" w:cs="宋体"/>
          <w:szCs w:val="21"/>
        </w:rPr>
        <w:t>提示：</w:t>
      </w:r>
    </w:p>
    <w:p>
      <w:pPr>
        <w:autoSpaceDE w:val="0"/>
        <w:autoSpaceDN w:val="0"/>
        <w:adjustRightInd w:val="0"/>
        <w:jc w:val="left"/>
        <w:rPr>
          <w:rFonts w:ascii="宋体" w:hAnsi="宋体"/>
          <w:sz w:val="24"/>
        </w:rPr>
      </w:pPr>
      <w:r>
        <w:rPr>
          <w:rFonts w:hint="eastAsia" w:ascii="宋体" w:hAnsi="宋体" w:cs="宋体"/>
          <w:szCs w:val="21"/>
        </w:rPr>
        <w:t>股东应决定对上述议案选择投票同意、反对或弃权，并在相应表格内划“√”，三者中只能选其一，选择超过一项以上的，则视为股东对该授权委托无效。如未选择的，视为全权委托代理人行使投票权，代理人可以按自己的意思表决。</w:t>
      </w:r>
    </w:p>
    <w:p>
      <w:pPr>
        <w:autoSpaceDE w:val="0"/>
        <w:autoSpaceDN w:val="0"/>
        <w:adjustRightInd w:val="0"/>
        <w:spacing w:line="560" w:lineRule="exact"/>
        <w:jc w:val="left"/>
        <w:rPr>
          <w:rFonts w:ascii="仿宋_GB2312" w:hAnsi="仿宋_GB2312" w:eastAsia="仿宋_GB2312" w:cs="仿宋_GB2312"/>
          <w:sz w:val="28"/>
          <w:szCs w:val="28"/>
          <w:highlight w:val="yellow"/>
        </w:rPr>
      </w:pPr>
    </w:p>
    <w:p>
      <w:pPr>
        <w:wordWrap w:val="0"/>
        <w:spacing w:line="360" w:lineRule="auto"/>
        <w:ind w:firstLine="560" w:firstLineChars="200"/>
        <w:jc w:val="right"/>
        <w:rPr>
          <w:rFonts w:ascii="仿宋_GB2312" w:hAnsi="仿宋_GB2312" w:eastAsia="仿宋_GB2312" w:cs="仿宋_GB2312"/>
          <w:sz w:val="28"/>
          <w:szCs w:val="28"/>
        </w:rPr>
      </w:pPr>
    </w:p>
    <w:p>
      <w:pPr>
        <w:wordWrap w:val="0"/>
        <w:spacing w:line="360" w:lineRule="auto"/>
        <w:ind w:firstLine="480" w:firstLineChars="200"/>
        <w:jc w:val="right"/>
        <w:rPr>
          <w:sz w:val="24"/>
          <w:szCs w:val="28"/>
        </w:rPr>
      </w:pPr>
      <w:r>
        <w:rPr>
          <w:rFonts w:hint="eastAsia"/>
          <w:sz w:val="24"/>
          <w:szCs w:val="28"/>
        </w:rPr>
        <w:t xml:space="preserve">委托人（签字）：          </w:t>
      </w:r>
    </w:p>
    <w:p>
      <w:pPr>
        <w:wordWrap w:val="0"/>
        <w:spacing w:line="360" w:lineRule="auto"/>
        <w:ind w:firstLine="480" w:firstLineChars="200"/>
        <w:jc w:val="right"/>
        <w:rPr>
          <w:sz w:val="24"/>
          <w:szCs w:val="32"/>
        </w:rPr>
      </w:pPr>
      <w:r>
        <w:rPr>
          <w:rFonts w:hint="eastAsia"/>
          <w:sz w:val="24"/>
          <w:szCs w:val="28"/>
        </w:rPr>
        <w:t>日期：</w:t>
      </w:r>
      <w:r>
        <w:rPr>
          <w:sz w:val="24"/>
          <w:szCs w:val="28"/>
        </w:rPr>
        <w:t xml:space="preserve">    </w:t>
      </w:r>
      <w:r>
        <w:rPr>
          <w:rFonts w:hint="eastAsia"/>
          <w:sz w:val="24"/>
          <w:szCs w:val="28"/>
        </w:rPr>
        <w:t>年</w:t>
      </w:r>
      <w:r>
        <w:rPr>
          <w:sz w:val="24"/>
          <w:szCs w:val="28"/>
        </w:rPr>
        <w:t xml:space="preserve">    </w:t>
      </w:r>
      <w:r>
        <w:rPr>
          <w:rFonts w:hint="eastAsia"/>
          <w:sz w:val="24"/>
          <w:szCs w:val="28"/>
        </w:rPr>
        <w:t>月</w:t>
      </w:r>
      <w:r>
        <w:rPr>
          <w:sz w:val="24"/>
          <w:szCs w:val="28"/>
        </w:rPr>
        <w:t xml:space="preserve">     </w:t>
      </w:r>
      <w:r>
        <w:rPr>
          <w:rFonts w:hint="eastAsia"/>
          <w:sz w:val="24"/>
          <w:szCs w:val="28"/>
        </w:rPr>
        <w:t>日</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814E143-756E-4FB1-A030-45CB34003B24}"/>
  </w:font>
  <w:font w:name="仿宋_GB2312">
    <w:panose1 w:val="02010609030101010101"/>
    <w:charset w:val="86"/>
    <w:family w:val="modern"/>
    <w:pitch w:val="default"/>
    <w:sig w:usb0="00000001" w:usb1="080E0000" w:usb2="00000000" w:usb3="00000000" w:csb0="00040000" w:csb1="00000000"/>
    <w:embedRegular r:id="rId2" w:fontKey="{B8EE2D8C-6D99-491E-AD2B-34C115BA5C2C}"/>
  </w:font>
  <w:font w:name="方正小标宋简体">
    <w:panose1 w:val="03000509000000000000"/>
    <w:charset w:val="86"/>
    <w:family w:val="auto"/>
    <w:pitch w:val="default"/>
    <w:sig w:usb0="00000001" w:usb1="080E0000" w:usb2="00000000" w:usb3="00000000" w:csb0="00040000" w:csb1="00000000"/>
    <w:embedRegular r:id="rId3" w:fontKey="{73703A9C-7C12-4855-ABD4-541C629C30F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22"/>
    <w:rsid w:val="00024982"/>
    <w:rsid w:val="00032533"/>
    <w:rsid w:val="00042E62"/>
    <w:rsid w:val="000463E9"/>
    <w:rsid w:val="0005626E"/>
    <w:rsid w:val="00066F1E"/>
    <w:rsid w:val="000C0BAA"/>
    <w:rsid w:val="000C1EBC"/>
    <w:rsid w:val="000D24A9"/>
    <w:rsid w:val="000F0852"/>
    <w:rsid w:val="000F483F"/>
    <w:rsid w:val="00136C13"/>
    <w:rsid w:val="00195D07"/>
    <w:rsid w:val="0022107B"/>
    <w:rsid w:val="00222CB3"/>
    <w:rsid w:val="002C4056"/>
    <w:rsid w:val="002D3173"/>
    <w:rsid w:val="00326A8D"/>
    <w:rsid w:val="003340B9"/>
    <w:rsid w:val="003520B5"/>
    <w:rsid w:val="0037564D"/>
    <w:rsid w:val="003851F8"/>
    <w:rsid w:val="003852D0"/>
    <w:rsid w:val="00391011"/>
    <w:rsid w:val="003B1FF0"/>
    <w:rsid w:val="003B5050"/>
    <w:rsid w:val="003F1C01"/>
    <w:rsid w:val="00441786"/>
    <w:rsid w:val="004D1CE4"/>
    <w:rsid w:val="005839B4"/>
    <w:rsid w:val="0058701D"/>
    <w:rsid w:val="005D0179"/>
    <w:rsid w:val="005D2A00"/>
    <w:rsid w:val="00625E0E"/>
    <w:rsid w:val="00637766"/>
    <w:rsid w:val="006F0D6B"/>
    <w:rsid w:val="007309BB"/>
    <w:rsid w:val="00780596"/>
    <w:rsid w:val="007B4B60"/>
    <w:rsid w:val="007E1F53"/>
    <w:rsid w:val="00804BA3"/>
    <w:rsid w:val="008054CE"/>
    <w:rsid w:val="00813BF3"/>
    <w:rsid w:val="00837D35"/>
    <w:rsid w:val="00865A22"/>
    <w:rsid w:val="008E205A"/>
    <w:rsid w:val="008F7FFD"/>
    <w:rsid w:val="00901F76"/>
    <w:rsid w:val="00975C3F"/>
    <w:rsid w:val="00A21E92"/>
    <w:rsid w:val="00A706D9"/>
    <w:rsid w:val="00AC3058"/>
    <w:rsid w:val="00B36958"/>
    <w:rsid w:val="00B667B0"/>
    <w:rsid w:val="00BC662E"/>
    <w:rsid w:val="00C60784"/>
    <w:rsid w:val="00C81CD8"/>
    <w:rsid w:val="00C85F6C"/>
    <w:rsid w:val="00C86953"/>
    <w:rsid w:val="00CC3A70"/>
    <w:rsid w:val="00CD3D86"/>
    <w:rsid w:val="00CD5DCB"/>
    <w:rsid w:val="00D15F06"/>
    <w:rsid w:val="00D51153"/>
    <w:rsid w:val="00DB1906"/>
    <w:rsid w:val="00DF3972"/>
    <w:rsid w:val="00E13DFF"/>
    <w:rsid w:val="00E1699E"/>
    <w:rsid w:val="00E84EC3"/>
    <w:rsid w:val="00E92299"/>
    <w:rsid w:val="00EA0BAC"/>
    <w:rsid w:val="00EB2A69"/>
    <w:rsid w:val="00ED61E1"/>
    <w:rsid w:val="00EE0573"/>
    <w:rsid w:val="00EF7E83"/>
    <w:rsid w:val="00F019F8"/>
    <w:rsid w:val="00F316BB"/>
    <w:rsid w:val="00F918A2"/>
    <w:rsid w:val="00F941E7"/>
    <w:rsid w:val="00F9613E"/>
    <w:rsid w:val="00FC4C33"/>
    <w:rsid w:val="00FD1FC1"/>
    <w:rsid w:val="00FE021B"/>
    <w:rsid w:val="00FF305B"/>
    <w:rsid w:val="26191103"/>
    <w:rsid w:val="297E1A54"/>
    <w:rsid w:val="35720216"/>
    <w:rsid w:val="3C8F452A"/>
    <w:rsid w:val="3FF6BCFB"/>
    <w:rsid w:val="40286621"/>
    <w:rsid w:val="464E5155"/>
    <w:rsid w:val="46667C4F"/>
    <w:rsid w:val="48135E4C"/>
    <w:rsid w:val="53E723D3"/>
    <w:rsid w:val="5772295C"/>
    <w:rsid w:val="58BD5526"/>
    <w:rsid w:val="59ED5C5B"/>
    <w:rsid w:val="5FB6A7EE"/>
    <w:rsid w:val="6A437565"/>
    <w:rsid w:val="6BAB21EF"/>
    <w:rsid w:val="736973B8"/>
    <w:rsid w:val="73A678AB"/>
    <w:rsid w:val="76BF38BA"/>
    <w:rsid w:val="77E74D04"/>
    <w:rsid w:val="7E7A1FD6"/>
    <w:rsid w:val="7FFD923F"/>
    <w:rsid w:val="FFEF55DF"/>
    <w:rsid w:val="FFF6DB60"/>
    <w:rsid w:val="FFFAE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批注框文本 Char"/>
    <w:basedOn w:val="9"/>
    <w:link w:val="3"/>
    <w:semiHidden/>
    <w:qFormat/>
    <w:uiPriority w:val="99"/>
    <w:rPr>
      <w:rFonts w:ascii="Times New Roman" w:hAnsi="Times New Roman" w:eastAsia="宋体" w:cs="Times New Roman"/>
      <w:kern w:val="2"/>
      <w:sz w:val="18"/>
      <w:szCs w:val="18"/>
    </w:rPr>
  </w:style>
  <w:style w:type="character" w:customStyle="1" w:styleId="14">
    <w:name w:val="批注文字 Char"/>
    <w:basedOn w:val="9"/>
    <w:link w:val="2"/>
    <w:semiHidden/>
    <w:qFormat/>
    <w:uiPriority w:val="99"/>
    <w:rPr>
      <w:rFonts w:ascii="Times New Roman" w:hAnsi="Times New Roman" w:eastAsia="宋体" w:cs="Times New Roman"/>
      <w:kern w:val="2"/>
      <w:sz w:val="21"/>
      <w:szCs w:val="24"/>
    </w:rPr>
  </w:style>
  <w:style w:type="character" w:customStyle="1" w:styleId="15">
    <w:name w:val="批注主题 Char"/>
    <w:basedOn w:val="14"/>
    <w:link w:val="6"/>
    <w:semiHidden/>
    <w:qFormat/>
    <w:uiPriority w:val="99"/>
    <w:rPr>
      <w:rFonts w:ascii="Times New Roman" w:hAnsi="Times New Roman" w:eastAsia="宋体" w:cs="Times New Roman"/>
      <w:b/>
      <w:bCs/>
      <w:kern w:val="2"/>
      <w:sz w:val="21"/>
      <w:szCs w:val="24"/>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2</Pages>
  <Words>988</Words>
  <Characters>998</Characters>
  <Lines>9</Lines>
  <Paragraphs>2</Paragraphs>
  <TotalTime>1</TotalTime>
  <ScaleCrop>false</ScaleCrop>
  <LinksUpToDate>false</LinksUpToDate>
  <CharactersWithSpaces>1092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2025-12-16T10:11:00Z</dcterms:created>
  <dc:creator>hp</dc:creator>
  <cp:lastModifiedBy>152296-毛星莹</cp:lastModifiedBy>
  <dcterms:modified xsi:type="dcterms:W3CDTF">2025-12-26T10:45:25Z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eyJoZGlkIjoiOGZjZjEyMTQ3YmU4M2ZjN2ZlZGEyY2JkNDdiYjNkODIiLCJ1c2VySWQiOiIyNDE3OTcyMTMifQ==</vt:lpwstr>
  </property>
  <property fmtid="{D5CDD505-2E9C-101B-9397-08002B2CF9AE}" pid="4" name="ICV">
    <vt:lpwstr>4B82B1E2100D452486604D1BFBF8EC18_13</vt:lpwstr>
  </property>
</Properties>
</file>